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bookmarkStart w:id="0" w:name="_GoBack"/>
      <w:bookmarkEnd w:id="0"/>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spacing w:before="210"/>
        <w:ind w:left="1962" w:right="2282" w:firstLine="0"/>
        <w:jc w:val="center"/>
        <w:rPr>
          <w:b/>
          <w:sz w:val="32"/>
        </w:rPr>
      </w:pPr>
      <w:r>
        <w:rPr>
          <w:b/>
          <w:sz w:val="32"/>
        </w:rPr>
        <w:t>核技术利用建设项目</w:t>
      </w:r>
    </w:p>
    <w:p>
      <w:pPr>
        <w:pStyle w:val="5"/>
        <w:rPr>
          <w:b/>
          <w:sz w:val="32"/>
        </w:rPr>
      </w:pPr>
    </w:p>
    <w:p>
      <w:pPr>
        <w:pStyle w:val="5"/>
        <w:spacing w:before="6"/>
        <w:rPr>
          <w:b/>
          <w:sz w:val="27"/>
        </w:rPr>
      </w:pPr>
    </w:p>
    <w:p>
      <w:pPr>
        <w:spacing w:before="0" w:line="324" w:lineRule="auto"/>
        <w:ind w:left="1962" w:right="2282" w:firstLine="0"/>
        <w:jc w:val="center"/>
        <w:rPr>
          <w:b/>
          <w:sz w:val="54"/>
        </w:rPr>
      </w:pPr>
      <w:r>
        <w:rPr>
          <w:b/>
          <w:spacing w:val="-47"/>
          <w:sz w:val="54"/>
        </w:rPr>
        <w:t xml:space="preserve">使用 </w:t>
      </w:r>
      <w:r>
        <w:rPr>
          <w:b/>
          <w:sz w:val="54"/>
        </w:rPr>
        <w:t>X</w:t>
      </w:r>
      <w:r>
        <w:rPr>
          <w:b/>
          <w:spacing w:val="-21"/>
          <w:sz w:val="54"/>
        </w:rPr>
        <w:t xml:space="preserve"> 射线探伤机项目</w:t>
      </w:r>
      <w:r>
        <w:rPr>
          <w:b/>
          <w:sz w:val="54"/>
        </w:rPr>
        <w:t>环境影响报告表</w:t>
      </w:r>
    </w:p>
    <w:p>
      <w:pPr>
        <w:spacing w:before="388"/>
        <w:ind w:left="1961" w:right="2282" w:firstLine="0"/>
        <w:jc w:val="center"/>
        <w:rPr>
          <w:sz w:val="24"/>
        </w:rPr>
      </w:pPr>
      <w:r>
        <w:rPr>
          <w:sz w:val="24"/>
        </w:rPr>
        <w:t>（公示本）</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6"/>
        <w:rPr>
          <w:sz w:val="19"/>
        </w:rPr>
      </w:pPr>
    </w:p>
    <w:p>
      <w:pPr>
        <w:spacing w:before="0"/>
        <w:ind w:left="1962" w:right="2270" w:firstLine="0"/>
        <w:jc w:val="center"/>
        <w:rPr>
          <w:b/>
          <w:sz w:val="24"/>
        </w:rPr>
      </w:pPr>
      <w:r>
        <w:rPr>
          <w:b/>
          <w:sz w:val="24"/>
        </w:rPr>
        <w:t>山西老万生态炉业股份有限公司</w:t>
      </w:r>
    </w:p>
    <w:p>
      <w:pPr>
        <w:spacing w:before="160"/>
        <w:ind w:left="1962" w:right="2279" w:firstLine="0"/>
        <w:jc w:val="center"/>
        <w:rPr>
          <w:b/>
          <w:sz w:val="24"/>
        </w:rPr>
      </w:pPr>
      <w:r>
        <w:rPr>
          <w:rFonts w:ascii="Times New Roman" w:eastAsia="Times New Roman"/>
          <w:b/>
          <w:sz w:val="24"/>
        </w:rPr>
        <w:t xml:space="preserve">2018 </w:t>
      </w:r>
      <w:r>
        <w:rPr>
          <w:b/>
          <w:sz w:val="24"/>
        </w:rPr>
        <w:t xml:space="preserve">年 </w:t>
      </w:r>
      <w:r>
        <w:rPr>
          <w:rFonts w:ascii="Times New Roman" w:eastAsia="Times New Roman"/>
          <w:b/>
          <w:sz w:val="24"/>
        </w:rPr>
        <w:t xml:space="preserve">9 </w:t>
      </w:r>
      <w:r>
        <w:rPr>
          <w:b/>
          <w:sz w:val="24"/>
        </w:rPr>
        <w:t>月</w:t>
      </w:r>
    </w:p>
    <w:p>
      <w:pPr>
        <w:pStyle w:val="5"/>
        <w:rPr>
          <w:b/>
          <w:sz w:val="26"/>
        </w:rPr>
      </w:pPr>
    </w:p>
    <w:p>
      <w:pPr>
        <w:pStyle w:val="5"/>
        <w:rPr>
          <w:b/>
          <w:sz w:val="26"/>
        </w:rPr>
      </w:pPr>
    </w:p>
    <w:p>
      <w:pPr>
        <w:pStyle w:val="5"/>
        <w:spacing w:before="8"/>
        <w:rPr>
          <w:b/>
          <w:sz w:val="24"/>
        </w:rPr>
      </w:pPr>
    </w:p>
    <w:p>
      <w:pPr>
        <w:spacing w:before="0"/>
        <w:ind w:left="1962" w:right="2277" w:firstLine="0"/>
        <w:jc w:val="center"/>
        <w:rPr>
          <w:b/>
          <w:sz w:val="24"/>
        </w:rPr>
      </w:pPr>
      <w:r>
        <w:rPr>
          <w:b/>
          <w:sz w:val="24"/>
        </w:rPr>
        <w:t>环境保护部监制</w:t>
      </w:r>
    </w:p>
    <w:p>
      <w:pPr>
        <w:spacing w:after="0"/>
        <w:jc w:val="center"/>
        <w:rPr>
          <w:sz w:val="24"/>
        </w:rPr>
        <w:sectPr>
          <w:type w:val="continuous"/>
          <w:pgSz w:w="11910" w:h="16840"/>
          <w:pgMar w:top="1580" w:right="960" w:bottom="280" w:left="1280" w:header="720" w:footer="720" w:gutter="0"/>
        </w:sect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3"/>
        </w:rPr>
      </w:pPr>
    </w:p>
    <w:p>
      <w:pPr>
        <w:spacing w:before="55"/>
        <w:ind w:left="1962" w:right="2282" w:firstLine="0"/>
        <w:jc w:val="center"/>
        <w:rPr>
          <w:b/>
          <w:sz w:val="32"/>
        </w:rPr>
      </w:pPr>
      <w:r>
        <w:rPr>
          <w:b/>
          <w:sz w:val="32"/>
        </w:rPr>
        <w:t>核技术利用建设项目</w:t>
      </w:r>
    </w:p>
    <w:p>
      <w:pPr>
        <w:pStyle w:val="5"/>
        <w:rPr>
          <w:b/>
          <w:sz w:val="32"/>
        </w:rPr>
      </w:pPr>
    </w:p>
    <w:p>
      <w:pPr>
        <w:pStyle w:val="5"/>
        <w:spacing w:before="12"/>
        <w:rPr>
          <w:b/>
          <w:sz w:val="43"/>
        </w:rPr>
      </w:pPr>
    </w:p>
    <w:p>
      <w:pPr>
        <w:spacing w:before="0" w:line="324" w:lineRule="auto"/>
        <w:ind w:left="2776" w:right="2282" w:hanging="814"/>
        <w:jc w:val="left"/>
        <w:rPr>
          <w:b/>
          <w:sz w:val="54"/>
        </w:rPr>
      </w:pPr>
      <w:r>
        <w:rPr>
          <w:b/>
          <w:spacing w:val="-47"/>
          <w:sz w:val="54"/>
        </w:rPr>
        <w:t xml:space="preserve">使用 </w:t>
      </w:r>
      <w:r>
        <w:rPr>
          <w:b/>
          <w:sz w:val="54"/>
        </w:rPr>
        <w:t>X</w:t>
      </w:r>
      <w:r>
        <w:rPr>
          <w:b/>
          <w:spacing w:val="-21"/>
          <w:sz w:val="54"/>
        </w:rPr>
        <w:t xml:space="preserve"> 射线探伤机项目</w:t>
      </w:r>
      <w:r>
        <w:rPr>
          <w:b/>
          <w:sz w:val="54"/>
        </w:rPr>
        <w:t>环境影响报告表</w:t>
      </w:r>
    </w:p>
    <w:p>
      <w:pPr>
        <w:pStyle w:val="5"/>
        <w:rPr>
          <w:b/>
          <w:sz w:val="54"/>
        </w:rPr>
      </w:pPr>
    </w:p>
    <w:p>
      <w:pPr>
        <w:pStyle w:val="5"/>
        <w:rPr>
          <w:b/>
          <w:sz w:val="54"/>
        </w:rPr>
      </w:pPr>
    </w:p>
    <w:p>
      <w:pPr>
        <w:pStyle w:val="5"/>
        <w:rPr>
          <w:b/>
          <w:sz w:val="54"/>
        </w:rPr>
      </w:pPr>
    </w:p>
    <w:p>
      <w:pPr>
        <w:pStyle w:val="5"/>
        <w:rPr>
          <w:b/>
          <w:sz w:val="54"/>
        </w:rPr>
      </w:pPr>
    </w:p>
    <w:p>
      <w:pPr>
        <w:pStyle w:val="5"/>
        <w:rPr>
          <w:b/>
          <w:sz w:val="54"/>
        </w:rPr>
      </w:pPr>
    </w:p>
    <w:p>
      <w:pPr>
        <w:pStyle w:val="5"/>
        <w:rPr>
          <w:b/>
          <w:sz w:val="54"/>
        </w:rPr>
      </w:pPr>
    </w:p>
    <w:p>
      <w:pPr>
        <w:pStyle w:val="5"/>
        <w:rPr>
          <w:b/>
          <w:sz w:val="54"/>
        </w:rPr>
      </w:pPr>
    </w:p>
    <w:p>
      <w:pPr>
        <w:spacing w:before="443" w:line="364" w:lineRule="auto"/>
        <w:ind w:left="2012" w:right="2592" w:firstLine="0"/>
        <w:jc w:val="left"/>
        <w:rPr>
          <w:b/>
          <w:sz w:val="24"/>
        </w:rPr>
      </w:pPr>
      <w:r>
        <w:rPr>
          <w:b/>
          <w:sz w:val="24"/>
        </w:rPr>
        <w:t>建设单位名称：山西老万生态炉业股份有限公司建设单位法人代表（签名或签章）：</w:t>
      </w:r>
    </w:p>
    <w:p>
      <w:pPr>
        <w:spacing w:before="1"/>
        <w:ind w:left="2012" w:right="0" w:firstLine="0"/>
        <w:jc w:val="left"/>
        <w:rPr>
          <w:b/>
          <w:sz w:val="24"/>
        </w:rPr>
      </w:pPr>
      <w:r>
        <w:rPr>
          <w:b/>
          <w:sz w:val="24"/>
        </w:rPr>
        <w:t>通讯地址：应县城东五公里处</w:t>
      </w:r>
    </w:p>
    <w:p>
      <w:pPr>
        <w:tabs>
          <w:tab w:val="left" w:pos="6097"/>
        </w:tabs>
        <w:spacing w:before="161"/>
        <w:ind w:left="2012" w:right="0" w:firstLine="0"/>
        <w:jc w:val="left"/>
        <w:rPr>
          <w:b/>
          <w:sz w:val="24"/>
        </w:rPr>
      </w:pPr>
      <w:r>
        <w:rPr>
          <w:b/>
          <w:sz w:val="24"/>
        </w:rPr>
        <w:t>邮政编码：</w:t>
      </w:r>
      <w:r>
        <w:rPr>
          <w:rFonts w:ascii="Times New Roman" w:eastAsia="Times New Roman"/>
          <w:b/>
          <w:sz w:val="24"/>
        </w:rPr>
        <w:t>037600</w:t>
      </w:r>
      <w:r>
        <w:rPr>
          <w:rFonts w:ascii="Times New Roman" w:eastAsia="Times New Roman"/>
          <w:b/>
          <w:sz w:val="24"/>
        </w:rPr>
        <w:tab/>
      </w:r>
      <w:r>
        <w:rPr>
          <w:b/>
          <w:sz w:val="24"/>
        </w:rPr>
        <w:t>联系人：安培旭</w:t>
      </w:r>
    </w:p>
    <w:p>
      <w:pPr>
        <w:tabs>
          <w:tab w:val="left" w:pos="6114"/>
        </w:tabs>
        <w:spacing w:before="160"/>
        <w:ind w:left="2012" w:right="0" w:firstLine="0"/>
        <w:jc w:val="left"/>
        <w:rPr>
          <w:rFonts w:ascii="Times New Roman" w:eastAsia="Times New Roman"/>
          <w:b/>
          <w:sz w:val="24"/>
        </w:rPr>
      </w:pPr>
      <w:r>
        <w:rPr>
          <w:b/>
          <w:sz w:val="24"/>
        </w:rPr>
        <w:t>电子邮箱：</w:t>
      </w:r>
      <w:r>
        <w:fldChar w:fldCharType="begin"/>
      </w:r>
      <w:r>
        <w:instrText xml:space="preserve"> HYPERLINK "mailto:337367849@qq.com" \h </w:instrText>
      </w:r>
      <w:r>
        <w:fldChar w:fldCharType="separate"/>
      </w:r>
      <w:r>
        <w:rPr>
          <w:rFonts w:ascii="Times New Roman" w:eastAsia="Times New Roman"/>
          <w:b/>
          <w:sz w:val="24"/>
        </w:rPr>
        <w:t>337367849@qq.com</w:t>
      </w:r>
      <w:r>
        <w:rPr>
          <w:rFonts w:ascii="Times New Roman" w:eastAsia="Times New Roman"/>
          <w:b/>
          <w:sz w:val="24"/>
        </w:rPr>
        <w:fldChar w:fldCharType="end"/>
      </w:r>
      <w:r>
        <w:rPr>
          <w:rFonts w:ascii="Times New Roman" w:eastAsia="Times New Roman"/>
          <w:b/>
          <w:sz w:val="24"/>
        </w:rPr>
        <w:tab/>
      </w:r>
      <w:r>
        <w:rPr>
          <w:b/>
          <w:sz w:val="24"/>
        </w:rPr>
        <w:t>联系电话：</w:t>
      </w:r>
      <w:r>
        <w:rPr>
          <w:rFonts w:ascii="Times New Roman" w:eastAsia="Times New Roman"/>
          <w:b/>
          <w:sz w:val="24"/>
        </w:rPr>
        <w:t>15235056596</w:t>
      </w:r>
    </w:p>
    <w:p>
      <w:pPr>
        <w:spacing w:after="0"/>
        <w:jc w:val="left"/>
        <w:rPr>
          <w:rFonts w:ascii="Times New Roman" w:eastAsia="Times New Roman"/>
          <w:sz w:val="24"/>
        </w:rPr>
        <w:sectPr>
          <w:pgSz w:w="11910" w:h="16840"/>
          <w:pgMar w:top="1580" w:right="960" w:bottom="280" w:left="1280" w:header="720" w:footer="720" w:gutter="0"/>
        </w:sect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spacing w:before="5"/>
        <w:rPr>
          <w:rFonts w:ascii="Times New Roman"/>
          <w:b/>
          <w:sz w:val="26"/>
        </w:rPr>
      </w:pPr>
    </w:p>
    <w:p>
      <w:pPr>
        <w:spacing w:before="71"/>
        <w:ind w:left="421" w:right="0" w:firstLine="0"/>
        <w:jc w:val="left"/>
        <w:rPr>
          <w:rFonts w:hint="eastAsia" w:ascii="黑体" w:eastAsia="黑体"/>
          <w:sz w:val="28"/>
        </w:rPr>
      </w:pPr>
      <w:r>
        <w:rPr>
          <w:rFonts w:hint="eastAsia" w:ascii="黑体" w:eastAsia="黑体"/>
          <w:sz w:val="28"/>
        </w:rPr>
        <w:t>项目名称：</w:t>
      </w:r>
      <w:r>
        <w:rPr>
          <w:rFonts w:hint="eastAsia" w:ascii="黑体" w:eastAsia="黑体"/>
          <w:sz w:val="28"/>
          <w:u w:val="single"/>
        </w:rPr>
        <w:t>山西老万生态炉业股份有限公司使用</w:t>
      </w:r>
      <w:r>
        <w:rPr>
          <w:rFonts w:ascii="Times New Roman" w:eastAsia="Times New Roman"/>
          <w:sz w:val="28"/>
          <w:u w:val="single"/>
        </w:rPr>
        <w:t xml:space="preserve">X </w:t>
      </w:r>
      <w:r>
        <w:rPr>
          <w:rFonts w:hint="eastAsia" w:ascii="黑体" w:eastAsia="黑体"/>
          <w:sz w:val="28"/>
          <w:u w:val="single"/>
        </w:rPr>
        <w:t>射线探伤机项目</w:t>
      </w:r>
    </w:p>
    <w:p>
      <w:pPr>
        <w:pStyle w:val="5"/>
        <w:spacing w:before="1"/>
        <w:rPr>
          <w:rFonts w:ascii="黑体"/>
          <w:sz w:val="28"/>
        </w:rPr>
      </w:pPr>
    </w:p>
    <w:p>
      <w:pPr>
        <w:tabs>
          <w:tab w:val="left" w:pos="8539"/>
        </w:tabs>
        <w:spacing w:before="62"/>
        <w:ind w:left="421" w:right="0" w:firstLine="0"/>
        <w:jc w:val="left"/>
        <w:rPr>
          <w:rFonts w:hint="eastAsia" w:ascii="黑体" w:eastAsia="黑体"/>
          <w:sz w:val="28"/>
        </w:rPr>
      </w:pPr>
      <w:r>
        <w:rPr>
          <w:rFonts w:hint="eastAsia" w:ascii="黑体" w:eastAsia="黑体"/>
          <w:spacing w:val="-1"/>
          <w:sz w:val="28"/>
        </w:rPr>
        <w:t>文</w:t>
      </w:r>
      <w:r>
        <w:rPr>
          <w:rFonts w:hint="eastAsia" w:ascii="黑体" w:eastAsia="黑体"/>
          <w:spacing w:val="-3"/>
          <w:sz w:val="28"/>
        </w:rPr>
        <w:t>件</w:t>
      </w:r>
      <w:r>
        <w:rPr>
          <w:rFonts w:hint="eastAsia" w:ascii="黑体" w:eastAsia="黑体"/>
          <w:spacing w:val="-1"/>
          <w:sz w:val="28"/>
        </w:rPr>
        <w:t>类型</w:t>
      </w:r>
      <w:r>
        <w:rPr>
          <w:rFonts w:hint="eastAsia" w:ascii="黑体" w:eastAsia="黑体"/>
          <w:spacing w:val="-3"/>
          <w:sz w:val="28"/>
        </w:rPr>
        <w:t>：</w:t>
      </w:r>
      <w:r>
        <w:rPr>
          <w:rFonts w:hint="eastAsia" w:ascii="黑体" w:eastAsia="黑体"/>
          <w:spacing w:val="-1"/>
          <w:sz w:val="28"/>
          <w:u w:val="single"/>
        </w:rPr>
        <w:t>环</w:t>
      </w:r>
      <w:r>
        <w:rPr>
          <w:rFonts w:hint="eastAsia" w:ascii="黑体" w:eastAsia="黑体"/>
          <w:spacing w:val="-3"/>
          <w:sz w:val="28"/>
          <w:u w:val="single"/>
        </w:rPr>
        <w:t>境</w:t>
      </w:r>
      <w:r>
        <w:rPr>
          <w:rFonts w:hint="eastAsia" w:ascii="黑体" w:eastAsia="黑体"/>
          <w:spacing w:val="-1"/>
          <w:sz w:val="28"/>
          <w:u w:val="single"/>
        </w:rPr>
        <w:t>影响</w:t>
      </w:r>
      <w:r>
        <w:rPr>
          <w:rFonts w:hint="eastAsia" w:ascii="黑体" w:eastAsia="黑体"/>
          <w:spacing w:val="-3"/>
          <w:sz w:val="28"/>
          <w:u w:val="single"/>
        </w:rPr>
        <w:t>报</w:t>
      </w:r>
      <w:r>
        <w:rPr>
          <w:rFonts w:hint="eastAsia" w:ascii="黑体" w:eastAsia="黑体"/>
          <w:spacing w:val="-1"/>
          <w:sz w:val="28"/>
          <w:u w:val="single"/>
        </w:rPr>
        <w:t>告</w:t>
      </w:r>
      <w:r>
        <w:rPr>
          <w:rFonts w:hint="eastAsia" w:ascii="黑体" w:eastAsia="黑体"/>
          <w:sz w:val="28"/>
          <w:u w:val="single"/>
        </w:rPr>
        <w:t>表</w:t>
      </w:r>
      <w:r>
        <w:rPr>
          <w:rFonts w:hint="eastAsia" w:ascii="黑体" w:eastAsia="黑体"/>
          <w:sz w:val="28"/>
          <w:u w:val="single"/>
        </w:rPr>
        <w:tab/>
      </w:r>
    </w:p>
    <w:p>
      <w:pPr>
        <w:pStyle w:val="5"/>
        <w:rPr>
          <w:rFonts w:ascii="黑体"/>
          <w:sz w:val="28"/>
        </w:rPr>
      </w:pPr>
    </w:p>
    <w:p>
      <w:pPr>
        <w:tabs>
          <w:tab w:val="left" w:pos="8539"/>
        </w:tabs>
        <w:spacing w:before="62"/>
        <w:ind w:left="421" w:right="0" w:firstLine="0"/>
        <w:jc w:val="left"/>
        <w:rPr>
          <w:rFonts w:hint="eastAsia" w:ascii="黑体" w:eastAsia="黑体"/>
          <w:sz w:val="28"/>
        </w:rPr>
      </w:pPr>
      <w:r>
        <w:rPr>
          <w:rFonts w:hint="eastAsia" w:ascii="黑体" w:eastAsia="黑体"/>
          <w:spacing w:val="-1"/>
          <w:sz w:val="28"/>
        </w:rPr>
        <w:t>适</w:t>
      </w:r>
      <w:r>
        <w:rPr>
          <w:rFonts w:hint="eastAsia" w:ascii="黑体" w:eastAsia="黑体"/>
          <w:spacing w:val="-3"/>
          <w:sz w:val="28"/>
        </w:rPr>
        <w:t>用</w:t>
      </w:r>
      <w:r>
        <w:rPr>
          <w:rFonts w:hint="eastAsia" w:ascii="黑体" w:eastAsia="黑体"/>
          <w:spacing w:val="-1"/>
          <w:sz w:val="28"/>
        </w:rPr>
        <w:t>的评</w:t>
      </w:r>
      <w:r>
        <w:rPr>
          <w:rFonts w:hint="eastAsia" w:ascii="黑体" w:eastAsia="黑体"/>
          <w:spacing w:val="-3"/>
          <w:sz w:val="28"/>
        </w:rPr>
        <w:t>价</w:t>
      </w:r>
      <w:r>
        <w:rPr>
          <w:rFonts w:hint="eastAsia" w:ascii="黑体" w:eastAsia="黑体"/>
          <w:spacing w:val="-1"/>
          <w:sz w:val="28"/>
        </w:rPr>
        <w:t>范围</w:t>
      </w:r>
      <w:r>
        <w:rPr>
          <w:rFonts w:hint="eastAsia" w:ascii="黑体" w:eastAsia="黑体"/>
          <w:spacing w:val="-3"/>
          <w:sz w:val="28"/>
        </w:rPr>
        <w:t>：</w:t>
      </w:r>
      <w:r>
        <w:rPr>
          <w:rFonts w:hint="eastAsia" w:ascii="黑体" w:eastAsia="黑体"/>
          <w:spacing w:val="-1"/>
          <w:sz w:val="28"/>
          <w:u w:val="single"/>
        </w:rPr>
        <w:t>核</w:t>
      </w:r>
      <w:r>
        <w:rPr>
          <w:rFonts w:hint="eastAsia" w:ascii="黑体" w:eastAsia="黑体"/>
          <w:spacing w:val="-3"/>
          <w:sz w:val="28"/>
          <w:u w:val="single"/>
        </w:rPr>
        <w:t>与</w:t>
      </w:r>
      <w:r>
        <w:rPr>
          <w:rFonts w:hint="eastAsia" w:ascii="黑体" w:eastAsia="黑体"/>
          <w:spacing w:val="-1"/>
          <w:sz w:val="28"/>
          <w:u w:val="single"/>
        </w:rPr>
        <w:t>辐</w:t>
      </w:r>
      <w:r>
        <w:rPr>
          <w:rFonts w:hint="eastAsia" w:ascii="黑体" w:eastAsia="黑体"/>
          <w:sz w:val="28"/>
          <w:u w:val="single"/>
        </w:rPr>
        <w:t>射</w:t>
      </w:r>
      <w:r>
        <w:rPr>
          <w:rFonts w:hint="eastAsia" w:ascii="黑体" w:eastAsia="黑体"/>
          <w:sz w:val="28"/>
          <w:u w:val="single"/>
        </w:rPr>
        <w:tab/>
      </w:r>
    </w:p>
    <w:p>
      <w:pPr>
        <w:pStyle w:val="5"/>
        <w:spacing w:before="1"/>
        <w:rPr>
          <w:rFonts w:ascii="黑体"/>
          <w:sz w:val="28"/>
        </w:rPr>
      </w:pPr>
    </w:p>
    <w:p>
      <w:pPr>
        <w:tabs>
          <w:tab w:val="left" w:pos="7419"/>
        </w:tabs>
        <w:spacing w:before="62"/>
        <w:ind w:left="421" w:right="0" w:firstLine="0"/>
        <w:jc w:val="left"/>
        <w:rPr>
          <w:rFonts w:hint="eastAsia" w:ascii="黑体" w:eastAsia="黑体"/>
          <w:sz w:val="28"/>
        </w:rPr>
      </w:pPr>
      <w:r>
        <mc:AlternateContent>
          <mc:Choice Requires="wps">
            <w:drawing>
              <wp:anchor distT="0" distB="0" distL="114300" distR="114300" simplePos="0" relativeHeight="503219200" behindDoc="1" locked="0" layoutInCell="1" allowOverlap="1">
                <wp:simplePos x="0" y="0"/>
                <wp:positionH relativeFrom="page">
                  <wp:posOffset>2146935</wp:posOffset>
                </wp:positionH>
                <wp:positionV relativeFrom="paragraph">
                  <wp:posOffset>235585</wp:posOffset>
                </wp:positionV>
                <wp:extent cx="4088765" cy="0"/>
                <wp:effectExtent l="0" t="0" r="0" b="0"/>
                <wp:wrapNone/>
                <wp:docPr id="12" name="直线 2"/>
                <wp:cNvGraphicFramePr/>
                <a:graphic xmlns:a="http://schemas.openxmlformats.org/drawingml/2006/main">
                  <a:graphicData uri="http://schemas.microsoft.com/office/word/2010/wordprocessingShape">
                    <wps:wsp>
                      <wps:cNvSpPr/>
                      <wps:spPr>
                        <a:xfrm>
                          <a:off x="0" y="0"/>
                          <a:ext cx="4088765"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69.05pt;margin-top:18.55pt;height:0pt;width:321.95pt;mso-position-horizontal-relative:page;z-index:-97280;mso-width-relative:page;mso-height-relative:page;" filled="f" stroked="t" coordsize="21600,21600" o:gfxdata="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WzV7WAAAACQEAAA8AAAAAAAAAAQAgAAAAIgAAAGRy&#10;cy9kb3ducmV2LnhtbFBLAQIUABQAAAAIAIdO4kD5l8tgzgEAAI4DAAAOAAAAAAAAAAEAIAAAACUB&#10;AABkcnMvZTJvRG9jLnhtbFBLBQYAAAAABgAGAFkBAABlBQAAAAA=&#10;">
                <v:fill on="f" focussize="0,0"/>
                <v:stroke weight="0.6pt" color="#000000" joinstyle="round"/>
                <v:imagedata o:title=""/>
                <o:lock v:ext="edit" aspectratio="f"/>
              </v:line>
            </w:pict>
          </mc:Fallback>
        </mc:AlternateContent>
      </w:r>
      <w:r>
        <w:rPr>
          <w:rFonts w:hint="eastAsia" w:ascii="黑体" w:eastAsia="黑体"/>
          <w:sz w:val="28"/>
        </w:rPr>
        <w:t>法</w:t>
      </w:r>
      <w:r>
        <w:rPr>
          <w:rFonts w:hint="eastAsia" w:ascii="黑体" w:eastAsia="黑体"/>
          <w:spacing w:val="-3"/>
          <w:sz w:val="28"/>
        </w:rPr>
        <w:t>定</w:t>
      </w:r>
      <w:r>
        <w:rPr>
          <w:rFonts w:hint="eastAsia" w:ascii="黑体" w:eastAsia="黑体"/>
          <w:sz w:val="28"/>
        </w:rPr>
        <w:t>代表</w:t>
      </w:r>
      <w:r>
        <w:rPr>
          <w:rFonts w:hint="eastAsia" w:ascii="黑体" w:eastAsia="黑体"/>
          <w:spacing w:val="-3"/>
          <w:sz w:val="28"/>
        </w:rPr>
        <w:t>人</w:t>
      </w:r>
      <w:r>
        <w:rPr>
          <w:rFonts w:hint="eastAsia" w:ascii="黑体" w:eastAsia="黑体"/>
          <w:sz w:val="28"/>
        </w:rPr>
        <w:t>：晋</w:t>
      </w:r>
      <w:r>
        <w:rPr>
          <w:rFonts w:hint="eastAsia" w:ascii="黑体" w:eastAsia="黑体"/>
          <w:spacing w:val="-3"/>
          <w:sz w:val="28"/>
        </w:rPr>
        <w:t>旭</w:t>
      </w:r>
      <w:r>
        <w:rPr>
          <w:rFonts w:hint="eastAsia" w:ascii="黑体" w:eastAsia="黑体"/>
          <w:sz w:val="28"/>
        </w:rPr>
        <w:t>东</w:t>
      </w:r>
      <w:r>
        <w:rPr>
          <w:rFonts w:hint="eastAsia" w:ascii="黑体" w:eastAsia="黑体"/>
          <w:sz w:val="28"/>
        </w:rPr>
        <w:tab/>
      </w:r>
      <w:r>
        <w:rPr>
          <w:rFonts w:hint="eastAsia" w:ascii="黑体" w:eastAsia="黑体"/>
          <w:spacing w:val="-1"/>
          <w:sz w:val="28"/>
        </w:rPr>
        <w:t>（</w:t>
      </w:r>
      <w:r>
        <w:rPr>
          <w:rFonts w:hint="eastAsia" w:ascii="黑体" w:eastAsia="黑体"/>
          <w:spacing w:val="-3"/>
          <w:sz w:val="28"/>
        </w:rPr>
        <w:t>签</w:t>
      </w:r>
      <w:r>
        <w:rPr>
          <w:rFonts w:hint="eastAsia" w:ascii="黑体" w:eastAsia="黑体"/>
          <w:spacing w:val="-1"/>
          <w:sz w:val="28"/>
        </w:rPr>
        <w:t>章</w:t>
      </w:r>
      <w:r>
        <w:rPr>
          <w:rFonts w:hint="eastAsia" w:ascii="黑体" w:eastAsia="黑体"/>
          <w:sz w:val="28"/>
        </w:rPr>
        <w:t>）</w:t>
      </w:r>
    </w:p>
    <w:p>
      <w:pPr>
        <w:pStyle w:val="5"/>
        <w:rPr>
          <w:rFonts w:ascii="黑体"/>
          <w:sz w:val="28"/>
        </w:rPr>
      </w:pPr>
    </w:p>
    <w:p>
      <w:pPr>
        <w:tabs>
          <w:tab w:val="left" w:pos="7419"/>
        </w:tabs>
        <w:spacing w:before="62"/>
        <w:ind w:left="421" w:right="0" w:firstLine="0"/>
        <w:jc w:val="left"/>
        <w:rPr>
          <w:rFonts w:hint="eastAsia" w:ascii="黑体" w:eastAsia="黑体"/>
          <w:sz w:val="28"/>
        </w:rPr>
      </w:pPr>
      <w:r>
        <mc:AlternateContent>
          <mc:Choice Requires="wps">
            <w:drawing>
              <wp:anchor distT="0" distB="0" distL="114300" distR="114300" simplePos="0" relativeHeight="503219200" behindDoc="1" locked="0" layoutInCell="1" allowOverlap="1">
                <wp:simplePos x="0" y="0"/>
                <wp:positionH relativeFrom="page">
                  <wp:posOffset>2324100</wp:posOffset>
                </wp:positionH>
                <wp:positionV relativeFrom="paragraph">
                  <wp:posOffset>235585</wp:posOffset>
                </wp:positionV>
                <wp:extent cx="3911600" cy="0"/>
                <wp:effectExtent l="0" t="0" r="0" b="0"/>
                <wp:wrapNone/>
                <wp:docPr id="13" name="直线 3"/>
                <wp:cNvGraphicFramePr/>
                <a:graphic xmlns:a="http://schemas.openxmlformats.org/drawingml/2006/main">
                  <a:graphicData uri="http://schemas.microsoft.com/office/word/2010/wordprocessingShape">
                    <wps:wsp>
                      <wps:cNvSpPr/>
                      <wps:spPr>
                        <a:xfrm>
                          <a:off x="0" y="0"/>
                          <a:ext cx="391160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183pt;margin-top:18.55pt;height:0pt;width:308pt;mso-position-horizontal-relative:page;z-index:-97280;mso-width-relative:page;mso-height-relative:page;" filled="f" stroked="t" coordsize="21600,21600" o:gfxdata="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nMQtM1gAAAAkBAAAPAAAAAAAAAAEAIAAAACIAAABkcnMv&#10;ZG93bnJldi54bWxQSwECFAAUAAAACACHTuJAPNlO5cwBAACOAwAADgAAAAAAAAABACAAAAAlAQAA&#10;ZHJzL2Uyb0RvYy54bWxQSwUGAAAAAAYABgBZAQAAYwUAAAAA&#10;">
                <v:fill on="f" focussize="0,0"/>
                <v:stroke weight="0.6pt" color="#000000" joinstyle="round"/>
                <v:imagedata o:title=""/>
                <o:lock v:ext="edit" aspectratio="f"/>
              </v:line>
            </w:pict>
          </mc:Fallback>
        </mc:AlternateContent>
      </w:r>
      <w:r>
        <w:rPr>
          <w:rFonts w:hint="eastAsia" w:ascii="黑体" w:eastAsia="黑体"/>
          <w:sz w:val="28"/>
        </w:rPr>
        <w:t>主</w:t>
      </w:r>
      <w:r>
        <w:rPr>
          <w:rFonts w:hint="eastAsia" w:ascii="黑体" w:eastAsia="黑体"/>
          <w:spacing w:val="-3"/>
          <w:sz w:val="28"/>
        </w:rPr>
        <w:t>持</w:t>
      </w:r>
      <w:r>
        <w:rPr>
          <w:rFonts w:hint="eastAsia" w:ascii="黑体" w:eastAsia="黑体"/>
          <w:sz w:val="28"/>
        </w:rPr>
        <w:t>编制</w:t>
      </w:r>
      <w:r>
        <w:rPr>
          <w:rFonts w:hint="eastAsia" w:ascii="黑体" w:eastAsia="黑体"/>
          <w:spacing w:val="-3"/>
          <w:sz w:val="28"/>
        </w:rPr>
        <w:t>机</w:t>
      </w:r>
      <w:r>
        <w:rPr>
          <w:rFonts w:hint="eastAsia" w:ascii="黑体" w:eastAsia="黑体"/>
          <w:sz w:val="28"/>
        </w:rPr>
        <w:t>构</w:t>
      </w:r>
      <w:r>
        <w:rPr>
          <w:rFonts w:hint="eastAsia" w:ascii="黑体" w:eastAsia="黑体"/>
          <w:spacing w:val="-3"/>
          <w:sz w:val="28"/>
        </w:rPr>
        <w:t>：</w:t>
      </w:r>
      <w:r>
        <w:rPr>
          <w:rFonts w:hint="eastAsia" w:ascii="黑体" w:eastAsia="黑体"/>
          <w:sz w:val="28"/>
        </w:rPr>
        <w:t>山</w:t>
      </w:r>
      <w:r>
        <w:rPr>
          <w:rFonts w:hint="eastAsia" w:ascii="黑体" w:eastAsia="黑体"/>
          <w:spacing w:val="-3"/>
          <w:sz w:val="28"/>
        </w:rPr>
        <w:t>西</w:t>
      </w:r>
      <w:r>
        <w:rPr>
          <w:rFonts w:hint="eastAsia" w:ascii="黑体" w:eastAsia="黑体"/>
          <w:sz w:val="28"/>
        </w:rPr>
        <w:t>晋新</w:t>
      </w:r>
      <w:r>
        <w:rPr>
          <w:rFonts w:hint="eastAsia" w:ascii="黑体" w:eastAsia="黑体"/>
          <w:spacing w:val="-3"/>
          <w:sz w:val="28"/>
        </w:rPr>
        <w:t>科</w:t>
      </w:r>
      <w:r>
        <w:rPr>
          <w:rFonts w:hint="eastAsia" w:ascii="黑体" w:eastAsia="黑体"/>
          <w:sz w:val="28"/>
        </w:rPr>
        <w:t>源环</w:t>
      </w:r>
      <w:r>
        <w:rPr>
          <w:rFonts w:hint="eastAsia" w:ascii="黑体" w:eastAsia="黑体"/>
          <w:spacing w:val="-3"/>
          <w:sz w:val="28"/>
        </w:rPr>
        <w:t>保</w:t>
      </w:r>
      <w:r>
        <w:rPr>
          <w:rFonts w:hint="eastAsia" w:ascii="黑体" w:eastAsia="黑体"/>
          <w:sz w:val="28"/>
        </w:rPr>
        <w:t>科技</w:t>
      </w:r>
      <w:r>
        <w:rPr>
          <w:rFonts w:hint="eastAsia" w:ascii="黑体" w:eastAsia="黑体"/>
          <w:spacing w:val="-3"/>
          <w:sz w:val="28"/>
        </w:rPr>
        <w:t>有</w:t>
      </w:r>
      <w:r>
        <w:rPr>
          <w:rFonts w:hint="eastAsia" w:ascii="黑体" w:eastAsia="黑体"/>
          <w:sz w:val="28"/>
        </w:rPr>
        <w:t>限公司</w:t>
      </w:r>
      <w:r>
        <w:rPr>
          <w:rFonts w:hint="eastAsia" w:ascii="黑体" w:eastAsia="黑体"/>
          <w:sz w:val="28"/>
        </w:rPr>
        <w:tab/>
      </w:r>
      <w:r>
        <w:rPr>
          <w:rFonts w:hint="eastAsia" w:ascii="黑体" w:eastAsia="黑体"/>
          <w:spacing w:val="-1"/>
          <w:sz w:val="28"/>
        </w:rPr>
        <w:t>（</w:t>
      </w:r>
      <w:r>
        <w:rPr>
          <w:rFonts w:hint="eastAsia" w:ascii="黑体" w:eastAsia="黑体"/>
          <w:spacing w:val="-3"/>
          <w:sz w:val="28"/>
        </w:rPr>
        <w:t>签</w:t>
      </w:r>
      <w:r>
        <w:rPr>
          <w:rFonts w:hint="eastAsia" w:ascii="黑体" w:eastAsia="黑体"/>
          <w:spacing w:val="-1"/>
          <w:sz w:val="28"/>
        </w:rPr>
        <w:t>章</w:t>
      </w:r>
      <w:r>
        <w:rPr>
          <w:rFonts w:hint="eastAsia" w:ascii="黑体" w:eastAsia="黑体"/>
          <w:sz w:val="28"/>
        </w:rPr>
        <w:t>）</w:t>
      </w:r>
    </w:p>
    <w:p>
      <w:pPr>
        <w:spacing w:after="0"/>
        <w:jc w:val="left"/>
        <w:rPr>
          <w:rFonts w:hint="eastAsia" w:ascii="黑体" w:eastAsia="黑体"/>
          <w:sz w:val="28"/>
        </w:rPr>
        <w:sectPr>
          <w:pgSz w:w="11910" w:h="16840"/>
          <w:pgMar w:top="1580" w:right="960" w:bottom="280" w:left="1280" w:header="720" w:footer="720" w:gutter="0"/>
        </w:sect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spacing w:before="7"/>
        <w:rPr>
          <w:rFonts w:ascii="黑体"/>
          <w:sz w:val="17"/>
        </w:rPr>
      </w:pPr>
    </w:p>
    <w:p>
      <w:pPr>
        <w:spacing w:before="61" w:line="417" w:lineRule="auto"/>
        <w:ind w:left="2989" w:right="1334" w:hanging="1407"/>
        <w:jc w:val="left"/>
        <w:rPr>
          <w:rFonts w:hint="eastAsia" w:ascii="仿宋" w:eastAsia="仿宋"/>
          <w:b/>
          <w:sz w:val="28"/>
        </w:rPr>
      </w:pPr>
      <w:r>
        <w:rPr>
          <w:rFonts w:hint="eastAsia" w:ascii="仿宋" w:eastAsia="仿宋"/>
          <w:b/>
          <w:sz w:val="28"/>
        </w:rPr>
        <w:t>山西老万生态炉业股份有限公司使用X 射线探伤机项目环境影响报告表编制人员名单表</w:t>
      </w:r>
    </w:p>
    <w:p>
      <w:pPr>
        <w:pStyle w:val="5"/>
        <w:spacing w:before="12"/>
        <w:rPr>
          <w:rFonts w:ascii="仿宋"/>
          <w:b/>
          <w:sz w:val="13"/>
        </w:rPr>
      </w:pPr>
    </w:p>
    <w:tbl>
      <w:tblPr>
        <w:tblStyle w:val="7"/>
        <w:tblW w:w="9155" w:type="dxa"/>
        <w:tblInd w:w="38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9"/>
        <w:gridCol w:w="658"/>
        <w:gridCol w:w="866"/>
        <w:gridCol w:w="1597"/>
        <w:gridCol w:w="1721"/>
        <w:gridCol w:w="2126"/>
        <w:gridCol w:w="15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0" w:hRule="atLeast"/>
        </w:trPr>
        <w:tc>
          <w:tcPr>
            <w:tcW w:w="1257" w:type="dxa"/>
            <w:gridSpan w:val="2"/>
            <w:vMerge w:val="restart"/>
            <w:tcBorders>
              <w:bottom w:val="single" w:color="000000" w:sz="4" w:space="0"/>
              <w:right w:val="single" w:color="000000" w:sz="4" w:space="0"/>
            </w:tcBorders>
          </w:tcPr>
          <w:p>
            <w:pPr>
              <w:pStyle w:val="10"/>
              <w:rPr>
                <w:rFonts w:ascii="仿宋"/>
                <w:b/>
                <w:sz w:val="20"/>
              </w:rPr>
            </w:pPr>
          </w:p>
          <w:p>
            <w:pPr>
              <w:pStyle w:val="10"/>
              <w:spacing w:before="140" w:line="285" w:lineRule="auto"/>
              <w:ind w:left="313" w:right="297" w:firstLine="103"/>
              <w:rPr>
                <w:sz w:val="21"/>
              </w:rPr>
            </w:pPr>
            <w:r>
              <w:rPr>
                <w:sz w:val="21"/>
              </w:rPr>
              <w:t>编制主持人</w:t>
            </w:r>
          </w:p>
        </w:tc>
        <w:tc>
          <w:tcPr>
            <w:tcW w:w="866" w:type="dxa"/>
            <w:tcBorders>
              <w:left w:val="single" w:color="000000" w:sz="4" w:space="0"/>
              <w:bottom w:val="single" w:color="000000" w:sz="4" w:space="0"/>
              <w:right w:val="single" w:color="000000" w:sz="4" w:space="0"/>
            </w:tcBorders>
          </w:tcPr>
          <w:p>
            <w:pPr>
              <w:pStyle w:val="10"/>
              <w:spacing w:before="11"/>
              <w:rPr>
                <w:rFonts w:ascii="仿宋"/>
                <w:b/>
                <w:sz w:val="16"/>
              </w:rPr>
            </w:pPr>
          </w:p>
          <w:p>
            <w:pPr>
              <w:pStyle w:val="10"/>
              <w:ind w:left="206" w:right="189"/>
              <w:jc w:val="center"/>
              <w:rPr>
                <w:sz w:val="21"/>
              </w:rPr>
            </w:pPr>
            <w:r>
              <w:rPr>
                <w:sz w:val="21"/>
              </w:rPr>
              <w:t>姓名</w:t>
            </w:r>
          </w:p>
        </w:tc>
        <w:tc>
          <w:tcPr>
            <w:tcW w:w="1597" w:type="dxa"/>
            <w:tcBorders>
              <w:left w:val="single" w:color="000000" w:sz="4" w:space="0"/>
              <w:bottom w:val="single" w:color="000000" w:sz="4" w:space="0"/>
              <w:right w:val="single" w:color="000000" w:sz="4" w:space="0"/>
            </w:tcBorders>
          </w:tcPr>
          <w:p>
            <w:pPr>
              <w:pStyle w:val="10"/>
              <w:spacing w:before="5" w:line="320" w:lineRule="atLeast"/>
              <w:ind w:left="381" w:right="91" w:hanging="269"/>
              <w:rPr>
                <w:sz w:val="21"/>
              </w:rPr>
            </w:pPr>
            <w:r>
              <w:rPr>
                <w:spacing w:val="-44"/>
                <w:sz w:val="21"/>
              </w:rPr>
              <w:t>职</w:t>
            </w:r>
            <w:r>
              <w:rPr>
                <w:sz w:val="21"/>
              </w:rPr>
              <w:t>（执</w:t>
            </w:r>
            <w:r>
              <w:rPr>
                <w:spacing w:val="-44"/>
                <w:sz w:val="21"/>
              </w:rPr>
              <w:t>）</w:t>
            </w:r>
            <w:r>
              <w:rPr>
                <w:spacing w:val="-5"/>
                <w:sz w:val="21"/>
              </w:rPr>
              <w:t>业资格</w:t>
            </w:r>
            <w:r>
              <w:rPr>
                <w:sz w:val="21"/>
              </w:rPr>
              <w:t>证书编号</w:t>
            </w:r>
          </w:p>
        </w:tc>
        <w:tc>
          <w:tcPr>
            <w:tcW w:w="1721" w:type="dxa"/>
            <w:tcBorders>
              <w:left w:val="single" w:color="000000" w:sz="4" w:space="0"/>
              <w:bottom w:val="single" w:color="000000" w:sz="4" w:space="0"/>
              <w:right w:val="single" w:color="000000" w:sz="4" w:space="0"/>
            </w:tcBorders>
          </w:tcPr>
          <w:p>
            <w:pPr>
              <w:pStyle w:val="10"/>
              <w:spacing w:before="5" w:line="320" w:lineRule="atLeast"/>
              <w:ind w:left="654" w:right="111" w:hanging="526"/>
              <w:rPr>
                <w:sz w:val="21"/>
              </w:rPr>
            </w:pPr>
            <w:r>
              <w:rPr>
                <w:sz w:val="21"/>
              </w:rPr>
              <w:t>登记（注册证） 编号</w:t>
            </w:r>
          </w:p>
        </w:tc>
        <w:tc>
          <w:tcPr>
            <w:tcW w:w="2126" w:type="dxa"/>
            <w:tcBorders>
              <w:left w:val="single" w:color="000000" w:sz="4" w:space="0"/>
              <w:bottom w:val="single" w:color="000000" w:sz="4" w:space="0"/>
              <w:right w:val="single" w:color="000000" w:sz="4" w:space="0"/>
            </w:tcBorders>
          </w:tcPr>
          <w:p>
            <w:pPr>
              <w:pStyle w:val="10"/>
              <w:spacing w:before="11"/>
              <w:rPr>
                <w:rFonts w:ascii="仿宋"/>
                <w:b/>
                <w:sz w:val="16"/>
              </w:rPr>
            </w:pPr>
          </w:p>
          <w:p>
            <w:pPr>
              <w:pStyle w:val="10"/>
              <w:ind w:left="205" w:right="190"/>
              <w:jc w:val="center"/>
              <w:rPr>
                <w:sz w:val="21"/>
              </w:rPr>
            </w:pPr>
            <w:r>
              <w:rPr>
                <w:sz w:val="21"/>
              </w:rPr>
              <w:t>专业类别</w:t>
            </w:r>
          </w:p>
        </w:tc>
        <w:tc>
          <w:tcPr>
            <w:tcW w:w="1588" w:type="dxa"/>
            <w:tcBorders>
              <w:left w:val="single" w:color="000000" w:sz="4" w:space="0"/>
              <w:bottom w:val="single" w:color="000000" w:sz="4" w:space="0"/>
            </w:tcBorders>
          </w:tcPr>
          <w:p>
            <w:pPr>
              <w:pStyle w:val="10"/>
              <w:spacing w:before="11"/>
              <w:rPr>
                <w:rFonts w:ascii="仿宋"/>
                <w:b/>
                <w:sz w:val="16"/>
              </w:rPr>
            </w:pPr>
          </w:p>
          <w:p>
            <w:pPr>
              <w:pStyle w:val="10"/>
              <w:ind w:left="357" w:right="336"/>
              <w:jc w:val="center"/>
              <w:rPr>
                <w:sz w:val="21"/>
              </w:rPr>
            </w:pPr>
            <w:r>
              <w:rPr>
                <w:sz w:val="21"/>
              </w:rPr>
              <w:t>本人签名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70" w:hRule="atLeast"/>
        </w:trPr>
        <w:tc>
          <w:tcPr>
            <w:tcW w:w="1257" w:type="dxa"/>
            <w:gridSpan w:val="2"/>
            <w:vMerge w:val="continue"/>
            <w:tcBorders>
              <w:top w:val="nil"/>
              <w:bottom w:val="single" w:color="000000" w:sz="4" w:space="0"/>
              <w:right w:val="single" w:color="000000" w:sz="4" w:space="0"/>
            </w:tcBorders>
          </w:tcPr>
          <w:p>
            <w:pPr>
              <w:rPr>
                <w:sz w:val="2"/>
                <w:szCs w:val="2"/>
              </w:rPr>
            </w:pPr>
          </w:p>
        </w:tc>
        <w:tc>
          <w:tcPr>
            <w:tcW w:w="866" w:type="dxa"/>
            <w:tcBorders>
              <w:top w:val="single" w:color="000000" w:sz="4" w:space="0"/>
              <w:left w:val="single" w:color="000000" w:sz="4" w:space="0"/>
              <w:bottom w:val="single" w:color="000000" w:sz="4" w:space="0"/>
              <w:right w:val="single" w:color="000000" w:sz="4" w:space="0"/>
            </w:tcBorders>
          </w:tcPr>
          <w:p>
            <w:pPr>
              <w:pStyle w:val="10"/>
              <w:spacing w:before="3"/>
              <w:rPr>
                <w:rFonts w:ascii="仿宋"/>
                <w:b/>
                <w:sz w:val="17"/>
              </w:rPr>
            </w:pPr>
          </w:p>
          <w:p>
            <w:pPr>
              <w:pStyle w:val="10"/>
              <w:ind w:left="206" w:right="189"/>
              <w:jc w:val="center"/>
              <w:rPr>
                <w:sz w:val="21"/>
              </w:rPr>
            </w:pPr>
            <w:r>
              <w:rPr>
                <w:sz w:val="21"/>
              </w:rPr>
              <w:t>房立</w:t>
            </w:r>
          </w:p>
        </w:tc>
        <w:tc>
          <w:tcPr>
            <w:tcW w:w="1597" w:type="dxa"/>
            <w:tcBorders>
              <w:top w:val="single" w:color="000000" w:sz="4" w:space="0"/>
              <w:left w:val="single" w:color="000000" w:sz="4" w:space="0"/>
              <w:bottom w:val="single" w:color="000000" w:sz="4" w:space="0"/>
              <w:right w:val="single" w:color="000000" w:sz="4" w:space="0"/>
            </w:tcBorders>
          </w:tcPr>
          <w:p>
            <w:pPr>
              <w:pStyle w:val="10"/>
              <w:spacing w:before="4"/>
              <w:rPr>
                <w:rFonts w:ascii="仿宋"/>
                <w:b/>
                <w:sz w:val="18"/>
              </w:rPr>
            </w:pPr>
          </w:p>
          <w:p>
            <w:pPr>
              <w:pStyle w:val="10"/>
              <w:ind w:left="229" w:right="209"/>
              <w:jc w:val="center"/>
              <w:rPr>
                <w:rFonts w:ascii="Times New Roman"/>
                <w:sz w:val="21"/>
              </w:rPr>
            </w:pPr>
            <w:r>
              <w:rPr>
                <w:rFonts w:ascii="Times New Roman"/>
                <w:sz w:val="21"/>
              </w:rPr>
              <w:t>HP00016473</w:t>
            </w:r>
          </w:p>
        </w:tc>
        <w:tc>
          <w:tcPr>
            <w:tcW w:w="1721" w:type="dxa"/>
            <w:tcBorders>
              <w:top w:val="single" w:color="000000" w:sz="4" w:space="0"/>
              <w:left w:val="single" w:color="000000" w:sz="4" w:space="0"/>
              <w:bottom w:val="single" w:color="000000" w:sz="4" w:space="0"/>
              <w:right w:val="single" w:color="000000" w:sz="4" w:space="0"/>
            </w:tcBorders>
          </w:tcPr>
          <w:p>
            <w:pPr>
              <w:pStyle w:val="10"/>
              <w:spacing w:before="4"/>
              <w:rPr>
                <w:rFonts w:ascii="仿宋"/>
                <w:b/>
                <w:sz w:val="18"/>
              </w:rPr>
            </w:pPr>
          </w:p>
          <w:p>
            <w:pPr>
              <w:pStyle w:val="10"/>
              <w:ind w:left="300" w:right="284"/>
              <w:jc w:val="center"/>
              <w:rPr>
                <w:rFonts w:ascii="Times New Roman"/>
                <w:sz w:val="21"/>
              </w:rPr>
            </w:pPr>
            <w:r>
              <w:rPr>
                <w:rFonts w:ascii="Times New Roman"/>
                <w:sz w:val="21"/>
              </w:rPr>
              <w:t>B133900110</w:t>
            </w:r>
          </w:p>
        </w:tc>
        <w:tc>
          <w:tcPr>
            <w:tcW w:w="2126" w:type="dxa"/>
            <w:tcBorders>
              <w:top w:val="single" w:color="000000" w:sz="4" w:space="0"/>
              <w:left w:val="single" w:color="000000" w:sz="4" w:space="0"/>
              <w:bottom w:val="single" w:color="000000" w:sz="4" w:space="0"/>
              <w:right w:val="single" w:color="000000" w:sz="4" w:space="0"/>
            </w:tcBorders>
          </w:tcPr>
          <w:p>
            <w:pPr>
              <w:pStyle w:val="10"/>
              <w:spacing w:before="3"/>
              <w:rPr>
                <w:rFonts w:ascii="仿宋"/>
                <w:b/>
                <w:sz w:val="17"/>
              </w:rPr>
            </w:pPr>
          </w:p>
          <w:p>
            <w:pPr>
              <w:pStyle w:val="10"/>
              <w:ind w:left="205" w:right="190"/>
              <w:jc w:val="center"/>
              <w:rPr>
                <w:sz w:val="21"/>
              </w:rPr>
            </w:pPr>
            <w:r>
              <w:rPr>
                <w:sz w:val="21"/>
              </w:rPr>
              <w:t>输变电及广电通讯</w:t>
            </w:r>
          </w:p>
        </w:tc>
        <w:tc>
          <w:tcPr>
            <w:tcW w:w="1588" w:type="dxa"/>
            <w:tcBorders>
              <w:top w:val="single" w:color="000000" w:sz="4" w:space="0"/>
              <w:left w:val="single" w:color="000000" w:sz="4" w:space="0"/>
              <w:bottom w:val="single" w:color="000000" w:sz="4" w:space="0"/>
            </w:tcBorders>
          </w:tcPr>
          <w:p>
            <w:pPr>
              <w:pStyle w:val="1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5" w:hRule="atLeast"/>
        </w:trPr>
        <w:tc>
          <w:tcPr>
            <w:tcW w:w="599" w:type="dxa"/>
            <w:vMerge w:val="restart"/>
            <w:tcBorders>
              <w:top w:val="single" w:color="000000" w:sz="4" w:space="0"/>
              <w:right w:val="single" w:color="000000" w:sz="4" w:space="0"/>
            </w:tcBorders>
          </w:tcPr>
          <w:p>
            <w:pPr>
              <w:pStyle w:val="10"/>
              <w:rPr>
                <w:rFonts w:ascii="仿宋"/>
                <w:b/>
                <w:sz w:val="20"/>
              </w:rPr>
            </w:pPr>
          </w:p>
          <w:p>
            <w:pPr>
              <w:pStyle w:val="10"/>
              <w:rPr>
                <w:rFonts w:ascii="仿宋"/>
                <w:b/>
                <w:sz w:val="20"/>
              </w:rPr>
            </w:pPr>
          </w:p>
          <w:p>
            <w:pPr>
              <w:pStyle w:val="10"/>
              <w:rPr>
                <w:rFonts w:ascii="仿宋"/>
                <w:b/>
                <w:sz w:val="20"/>
              </w:rPr>
            </w:pPr>
          </w:p>
          <w:p>
            <w:pPr>
              <w:pStyle w:val="10"/>
              <w:rPr>
                <w:rFonts w:ascii="仿宋"/>
                <w:b/>
                <w:sz w:val="20"/>
              </w:rPr>
            </w:pPr>
          </w:p>
          <w:p>
            <w:pPr>
              <w:pStyle w:val="10"/>
              <w:rPr>
                <w:rFonts w:ascii="仿宋"/>
                <w:b/>
                <w:sz w:val="20"/>
              </w:rPr>
            </w:pPr>
          </w:p>
          <w:p>
            <w:pPr>
              <w:pStyle w:val="10"/>
              <w:rPr>
                <w:rFonts w:ascii="仿宋"/>
                <w:b/>
                <w:sz w:val="20"/>
              </w:rPr>
            </w:pPr>
          </w:p>
          <w:p>
            <w:pPr>
              <w:pStyle w:val="10"/>
              <w:rPr>
                <w:rFonts w:ascii="仿宋"/>
                <w:b/>
                <w:sz w:val="20"/>
              </w:rPr>
            </w:pPr>
          </w:p>
          <w:p>
            <w:pPr>
              <w:pStyle w:val="10"/>
              <w:spacing w:before="9"/>
              <w:rPr>
                <w:rFonts w:ascii="仿宋"/>
                <w:b/>
                <w:sz w:val="28"/>
              </w:rPr>
            </w:pPr>
          </w:p>
          <w:p>
            <w:pPr>
              <w:pStyle w:val="10"/>
              <w:spacing w:line="285" w:lineRule="auto"/>
              <w:ind w:left="193" w:right="179"/>
              <w:jc w:val="both"/>
              <w:rPr>
                <w:rFonts w:hint="eastAsia" w:ascii="黑体" w:eastAsia="黑体"/>
                <w:sz w:val="21"/>
              </w:rPr>
            </w:pPr>
            <w:r>
              <w:rPr>
                <w:rFonts w:hint="eastAsia" w:ascii="黑体" w:eastAsia="黑体"/>
                <w:sz w:val="21"/>
              </w:rPr>
              <w:t>主要编制人员情况</w:t>
            </w:r>
          </w:p>
        </w:tc>
        <w:tc>
          <w:tcPr>
            <w:tcW w:w="658" w:type="dxa"/>
            <w:tcBorders>
              <w:top w:val="single" w:color="000000" w:sz="4" w:space="0"/>
              <w:left w:val="single" w:color="000000" w:sz="4" w:space="0"/>
              <w:bottom w:val="single" w:color="000000" w:sz="4" w:space="0"/>
              <w:right w:val="single" w:color="000000" w:sz="4" w:space="0"/>
            </w:tcBorders>
          </w:tcPr>
          <w:p>
            <w:pPr>
              <w:pStyle w:val="10"/>
              <w:spacing w:before="6"/>
              <w:rPr>
                <w:rFonts w:ascii="仿宋"/>
                <w:b/>
                <w:sz w:val="15"/>
              </w:rPr>
            </w:pPr>
          </w:p>
          <w:p>
            <w:pPr>
              <w:pStyle w:val="10"/>
              <w:ind w:left="101" w:right="87"/>
              <w:jc w:val="center"/>
              <w:rPr>
                <w:sz w:val="21"/>
              </w:rPr>
            </w:pPr>
            <w:r>
              <w:rPr>
                <w:sz w:val="21"/>
              </w:rPr>
              <w:t>序号</w:t>
            </w:r>
          </w:p>
        </w:tc>
        <w:tc>
          <w:tcPr>
            <w:tcW w:w="866" w:type="dxa"/>
            <w:tcBorders>
              <w:top w:val="single" w:color="000000" w:sz="4" w:space="0"/>
              <w:left w:val="single" w:color="000000" w:sz="4" w:space="0"/>
              <w:bottom w:val="single" w:color="000000" w:sz="4" w:space="0"/>
              <w:right w:val="single" w:color="000000" w:sz="4" w:space="0"/>
            </w:tcBorders>
          </w:tcPr>
          <w:p>
            <w:pPr>
              <w:pStyle w:val="10"/>
              <w:spacing w:before="2"/>
              <w:rPr>
                <w:rFonts w:ascii="仿宋"/>
                <w:b/>
                <w:sz w:val="17"/>
              </w:rPr>
            </w:pPr>
          </w:p>
          <w:p>
            <w:pPr>
              <w:pStyle w:val="10"/>
              <w:ind w:left="206" w:right="189"/>
              <w:jc w:val="center"/>
              <w:rPr>
                <w:sz w:val="21"/>
              </w:rPr>
            </w:pPr>
            <w:r>
              <w:rPr>
                <w:sz w:val="21"/>
              </w:rPr>
              <w:t>姓名</w:t>
            </w:r>
          </w:p>
        </w:tc>
        <w:tc>
          <w:tcPr>
            <w:tcW w:w="1597" w:type="dxa"/>
            <w:tcBorders>
              <w:top w:val="single" w:color="000000" w:sz="4" w:space="0"/>
              <w:left w:val="single" w:color="000000" w:sz="4" w:space="0"/>
              <w:bottom w:val="single" w:color="000000" w:sz="4" w:space="0"/>
              <w:right w:val="single" w:color="000000" w:sz="4" w:space="0"/>
            </w:tcBorders>
          </w:tcPr>
          <w:p>
            <w:pPr>
              <w:pStyle w:val="10"/>
              <w:spacing w:before="11" w:line="320" w:lineRule="atLeast"/>
              <w:ind w:left="381" w:right="91" w:hanging="269"/>
              <w:rPr>
                <w:sz w:val="21"/>
              </w:rPr>
            </w:pPr>
            <w:r>
              <w:rPr>
                <w:spacing w:val="-44"/>
                <w:sz w:val="21"/>
              </w:rPr>
              <w:t>职</w:t>
            </w:r>
            <w:r>
              <w:rPr>
                <w:sz w:val="21"/>
              </w:rPr>
              <w:t>（执</w:t>
            </w:r>
            <w:r>
              <w:rPr>
                <w:spacing w:val="-44"/>
                <w:sz w:val="21"/>
              </w:rPr>
              <w:t>）</w:t>
            </w:r>
            <w:r>
              <w:rPr>
                <w:spacing w:val="-5"/>
                <w:sz w:val="21"/>
              </w:rPr>
              <w:t>业资格</w:t>
            </w:r>
            <w:r>
              <w:rPr>
                <w:sz w:val="21"/>
              </w:rPr>
              <w:t>证书编号</w:t>
            </w:r>
          </w:p>
        </w:tc>
        <w:tc>
          <w:tcPr>
            <w:tcW w:w="1721" w:type="dxa"/>
            <w:tcBorders>
              <w:top w:val="single" w:color="000000" w:sz="4" w:space="0"/>
              <w:left w:val="single" w:color="000000" w:sz="4" w:space="0"/>
              <w:bottom w:val="single" w:color="000000" w:sz="4" w:space="0"/>
              <w:right w:val="single" w:color="000000" w:sz="4" w:space="0"/>
            </w:tcBorders>
          </w:tcPr>
          <w:p>
            <w:pPr>
              <w:pStyle w:val="10"/>
              <w:spacing w:before="11" w:line="320" w:lineRule="atLeast"/>
              <w:ind w:left="654" w:right="111" w:hanging="526"/>
              <w:rPr>
                <w:sz w:val="21"/>
              </w:rPr>
            </w:pPr>
            <w:r>
              <w:rPr>
                <w:sz w:val="21"/>
              </w:rPr>
              <w:t>登记（注册证） 编号</w:t>
            </w:r>
          </w:p>
        </w:tc>
        <w:tc>
          <w:tcPr>
            <w:tcW w:w="2126" w:type="dxa"/>
            <w:tcBorders>
              <w:top w:val="single" w:color="000000" w:sz="4" w:space="0"/>
              <w:left w:val="single" w:color="000000" w:sz="4" w:space="0"/>
              <w:bottom w:val="single" w:color="000000" w:sz="4" w:space="0"/>
              <w:right w:val="single" w:color="000000" w:sz="4" w:space="0"/>
            </w:tcBorders>
          </w:tcPr>
          <w:p>
            <w:pPr>
              <w:pStyle w:val="10"/>
              <w:spacing w:before="2"/>
              <w:rPr>
                <w:rFonts w:ascii="仿宋"/>
                <w:b/>
                <w:sz w:val="17"/>
              </w:rPr>
            </w:pPr>
          </w:p>
          <w:p>
            <w:pPr>
              <w:pStyle w:val="10"/>
              <w:ind w:left="205" w:right="190"/>
              <w:jc w:val="center"/>
              <w:rPr>
                <w:sz w:val="21"/>
              </w:rPr>
            </w:pPr>
            <w:r>
              <w:rPr>
                <w:sz w:val="21"/>
              </w:rPr>
              <w:t>编制内容</w:t>
            </w:r>
          </w:p>
        </w:tc>
        <w:tc>
          <w:tcPr>
            <w:tcW w:w="1588" w:type="dxa"/>
            <w:tcBorders>
              <w:top w:val="single" w:color="000000" w:sz="4" w:space="0"/>
              <w:left w:val="single" w:color="000000" w:sz="4" w:space="0"/>
              <w:bottom w:val="single" w:color="000000" w:sz="4" w:space="0"/>
            </w:tcBorders>
          </w:tcPr>
          <w:p>
            <w:pPr>
              <w:pStyle w:val="10"/>
              <w:spacing w:before="2"/>
              <w:rPr>
                <w:rFonts w:ascii="仿宋"/>
                <w:b/>
                <w:sz w:val="17"/>
              </w:rPr>
            </w:pPr>
          </w:p>
          <w:p>
            <w:pPr>
              <w:pStyle w:val="10"/>
              <w:ind w:left="357" w:right="336"/>
              <w:jc w:val="center"/>
              <w:rPr>
                <w:sz w:val="21"/>
              </w:rPr>
            </w:pPr>
            <w:r>
              <w:rPr>
                <w:sz w:val="21"/>
              </w:rPr>
              <w:t>本人签名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0" w:hRule="atLeast"/>
        </w:trPr>
        <w:tc>
          <w:tcPr>
            <w:tcW w:w="599" w:type="dxa"/>
            <w:vMerge w:val="continue"/>
            <w:tcBorders>
              <w:top w:val="nil"/>
              <w:right w:val="single" w:color="000000" w:sz="4" w:space="0"/>
            </w:tcBorders>
          </w:tcPr>
          <w:p>
            <w:pPr>
              <w:rPr>
                <w:sz w:val="2"/>
                <w:szCs w:val="2"/>
              </w:rPr>
            </w:pPr>
          </w:p>
        </w:tc>
        <w:tc>
          <w:tcPr>
            <w:tcW w:w="658" w:type="dxa"/>
            <w:tcBorders>
              <w:top w:val="single" w:color="000000" w:sz="4" w:space="0"/>
              <w:left w:val="single" w:color="000000" w:sz="4" w:space="0"/>
              <w:bottom w:val="single" w:color="000000" w:sz="4" w:space="0"/>
              <w:right w:val="single" w:color="000000" w:sz="4" w:space="0"/>
            </w:tcBorders>
          </w:tcPr>
          <w:p>
            <w:pPr>
              <w:pStyle w:val="10"/>
              <w:spacing w:before="4"/>
              <w:rPr>
                <w:rFonts w:ascii="仿宋"/>
                <w:b/>
                <w:sz w:val="16"/>
              </w:rPr>
            </w:pPr>
          </w:p>
          <w:p>
            <w:pPr>
              <w:pStyle w:val="10"/>
              <w:ind w:left="18"/>
              <w:jc w:val="center"/>
              <w:rPr>
                <w:rFonts w:ascii="Times New Roman"/>
                <w:sz w:val="21"/>
              </w:rPr>
            </w:pPr>
            <w:r>
              <w:rPr>
                <w:rFonts w:ascii="Times New Roman"/>
                <w:w w:val="99"/>
                <w:sz w:val="21"/>
              </w:rPr>
              <w:t>1</w:t>
            </w:r>
          </w:p>
        </w:tc>
        <w:tc>
          <w:tcPr>
            <w:tcW w:w="866" w:type="dxa"/>
            <w:tcBorders>
              <w:top w:val="single" w:color="000000" w:sz="4" w:space="0"/>
              <w:left w:val="single" w:color="000000" w:sz="4" w:space="0"/>
              <w:bottom w:val="single" w:color="000000" w:sz="4" w:space="0"/>
              <w:right w:val="single" w:color="000000" w:sz="4" w:space="0"/>
            </w:tcBorders>
          </w:tcPr>
          <w:p>
            <w:pPr>
              <w:pStyle w:val="10"/>
              <w:spacing w:before="11"/>
              <w:rPr>
                <w:rFonts w:ascii="仿宋"/>
                <w:b/>
                <w:sz w:val="16"/>
              </w:rPr>
            </w:pPr>
          </w:p>
          <w:p>
            <w:pPr>
              <w:pStyle w:val="10"/>
              <w:spacing w:before="1"/>
              <w:ind w:left="206" w:right="189"/>
              <w:jc w:val="center"/>
              <w:rPr>
                <w:sz w:val="21"/>
              </w:rPr>
            </w:pPr>
            <w:r>
              <w:rPr>
                <w:sz w:val="21"/>
              </w:rPr>
              <w:t>房立</w:t>
            </w:r>
          </w:p>
        </w:tc>
        <w:tc>
          <w:tcPr>
            <w:tcW w:w="1597" w:type="dxa"/>
            <w:tcBorders>
              <w:top w:val="single" w:color="000000" w:sz="4" w:space="0"/>
              <w:left w:val="single" w:color="000000" w:sz="4" w:space="0"/>
              <w:bottom w:val="single" w:color="000000" w:sz="4" w:space="0"/>
              <w:right w:val="single" w:color="000000" w:sz="4" w:space="0"/>
            </w:tcBorders>
          </w:tcPr>
          <w:p>
            <w:pPr>
              <w:pStyle w:val="10"/>
              <w:rPr>
                <w:rFonts w:ascii="仿宋"/>
                <w:b/>
                <w:sz w:val="18"/>
              </w:rPr>
            </w:pPr>
          </w:p>
          <w:p>
            <w:pPr>
              <w:pStyle w:val="10"/>
              <w:ind w:left="229" w:right="209"/>
              <w:jc w:val="center"/>
              <w:rPr>
                <w:rFonts w:ascii="Times New Roman"/>
                <w:sz w:val="21"/>
              </w:rPr>
            </w:pPr>
            <w:r>
              <w:rPr>
                <w:rFonts w:ascii="Times New Roman"/>
                <w:sz w:val="21"/>
              </w:rPr>
              <w:t>HP00016473</w:t>
            </w:r>
          </w:p>
        </w:tc>
        <w:tc>
          <w:tcPr>
            <w:tcW w:w="1721" w:type="dxa"/>
            <w:tcBorders>
              <w:top w:val="single" w:color="000000" w:sz="4" w:space="0"/>
              <w:left w:val="single" w:color="000000" w:sz="4" w:space="0"/>
              <w:bottom w:val="single" w:color="000000" w:sz="4" w:space="0"/>
              <w:right w:val="single" w:color="000000" w:sz="4" w:space="0"/>
            </w:tcBorders>
          </w:tcPr>
          <w:p>
            <w:pPr>
              <w:pStyle w:val="10"/>
              <w:rPr>
                <w:rFonts w:ascii="仿宋"/>
                <w:b/>
                <w:sz w:val="18"/>
              </w:rPr>
            </w:pPr>
          </w:p>
          <w:p>
            <w:pPr>
              <w:pStyle w:val="10"/>
              <w:ind w:left="300" w:right="284"/>
              <w:jc w:val="center"/>
              <w:rPr>
                <w:rFonts w:ascii="Times New Roman"/>
                <w:sz w:val="21"/>
              </w:rPr>
            </w:pPr>
            <w:r>
              <w:rPr>
                <w:rFonts w:ascii="Times New Roman"/>
                <w:sz w:val="21"/>
              </w:rPr>
              <w:t>B133900110</w:t>
            </w:r>
          </w:p>
        </w:tc>
        <w:tc>
          <w:tcPr>
            <w:tcW w:w="2126" w:type="dxa"/>
            <w:tcBorders>
              <w:top w:val="single" w:color="000000" w:sz="4" w:space="0"/>
              <w:left w:val="single" w:color="000000" w:sz="4" w:space="0"/>
              <w:bottom w:val="single" w:color="000000" w:sz="4" w:space="0"/>
              <w:right w:val="single" w:color="000000" w:sz="4" w:space="0"/>
            </w:tcBorders>
          </w:tcPr>
          <w:p>
            <w:pPr>
              <w:pStyle w:val="10"/>
              <w:spacing w:before="125"/>
              <w:ind w:left="205" w:right="187"/>
              <w:jc w:val="center"/>
              <w:rPr>
                <w:sz w:val="21"/>
              </w:rPr>
            </w:pPr>
            <w:r>
              <w:rPr>
                <w:sz w:val="21"/>
              </w:rPr>
              <w:t>全文</w:t>
            </w:r>
          </w:p>
        </w:tc>
        <w:tc>
          <w:tcPr>
            <w:tcW w:w="1588" w:type="dxa"/>
            <w:tcBorders>
              <w:top w:val="single" w:color="000000" w:sz="4" w:space="0"/>
              <w:left w:val="single" w:color="000000" w:sz="4" w:space="0"/>
              <w:bottom w:val="single" w:color="000000" w:sz="4" w:space="0"/>
            </w:tcBorders>
          </w:tcPr>
          <w:p>
            <w:pPr>
              <w:pStyle w:val="1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0" w:hRule="atLeast"/>
        </w:trPr>
        <w:tc>
          <w:tcPr>
            <w:tcW w:w="599" w:type="dxa"/>
            <w:vMerge w:val="continue"/>
            <w:tcBorders>
              <w:top w:val="nil"/>
              <w:right w:val="single" w:color="000000" w:sz="4" w:space="0"/>
            </w:tcBorders>
          </w:tcPr>
          <w:p>
            <w:pPr>
              <w:rPr>
                <w:sz w:val="2"/>
                <w:szCs w:val="2"/>
              </w:rPr>
            </w:pPr>
          </w:p>
        </w:tc>
        <w:tc>
          <w:tcPr>
            <w:tcW w:w="658"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86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97"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721"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212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88" w:type="dxa"/>
            <w:tcBorders>
              <w:top w:val="single" w:color="000000" w:sz="4" w:space="0"/>
              <w:left w:val="single" w:color="000000" w:sz="4" w:space="0"/>
              <w:bottom w:val="single" w:color="000000" w:sz="4" w:space="0"/>
            </w:tcBorders>
          </w:tcPr>
          <w:p>
            <w:pPr>
              <w:pStyle w:val="1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0" w:hRule="atLeast"/>
        </w:trPr>
        <w:tc>
          <w:tcPr>
            <w:tcW w:w="599" w:type="dxa"/>
            <w:vMerge w:val="continue"/>
            <w:tcBorders>
              <w:top w:val="nil"/>
              <w:right w:val="single" w:color="000000" w:sz="4" w:space="0"/>
            </w:tcBorders>
          </w:tcPr>
          <w:p>
            <w:pPr>
              <w:rPr>
                <w:sz w:val="2"/>
                <w:szCs w:val="2"/>
              </w:rPr>
            </w:pPr>
          </w:p>
        </w:tc>
        <w:tc>
          <w:tcPr>
            <w:tcW w:w="658"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86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97"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721"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212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88" w:type="dxa"/>
            <w:tcBorders>
              <w:top w:val="single" w:color="000000" w:sz="4" w:space="0"/>
              <w:left w:val="single" w:color="000000" w:sz="4" w:space="0"/>
              <w:bottom w:val="single" w:color="000000" w:sz="4" w:space="0"/>
            </w:tcBorders>
          </w:tcPr>
          <w:p>
            <w:pPr>
              <w:pStyle w:val="1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0" w:hRule="atLeast"/>
        </w:trPr>
        <w:tc>
          <w:tcPr>
            <w:tcW w:w="599" w:type="dxa"/>
            <w:vMerge w:val="continue"/>
            <w:tcBorders>
              <w:top w:val="nil"/>
              <w:right w:val="single" w:color="000000" w:sz="4" w:space="0"/>
            </w:tcBorders>
          </w:tcPr>
          <w:p>
            <w:pPr>
              <w:rPr>
                <w:sz w:val="2"/>
                <w:szCs w:val="2"/>
              </w:rPr>
            </w:pPr>
          </w:p>
        </w:tc>
        <w:tc>
          <w:tcPr>
            <w:tcW w:w="658"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86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97"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721"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212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88" w:type="dxa"/>
            <w:tcBorders>
              <w:top w:val="single" w:color="000000" w:sz="4" w:space="0"/>
              <w:left w:val="single" w:color="000000" w:sz="4" w:space="0"/>
              <w:bottom w:val="single" w:color="000000" w:sz="4" w:space="0"/>
            </w:tcBorders>
          </w:tcPr>
          <w:p>
            <w:pPr>
              <w:pStyle w:val="1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0" w:hRule="atLeast"/>
        </w:trPr>
        <w:tc>
          <w:tcPr>
            <w:tcW w:w="599" w:type="dxa"/>
            <w:vMerge w:val="continue"/>
            <w:tcBorders>
              <w:top w:val="nil"/>
              <w:right w:val="single" w:color="000000" w:sz="4" w:space="0"/>
            </w:tcBorders>
          </w:tcPr>
          <w:p>
            <w:pPr>
              <w:rPr>
                <w:sz w:val="2"/>
                <w:szCs w:val="2"/>
              </w:rPr>
            </w:pPr>
          </w:p>
        </w:tc>
        <w:tc>
          <w:tcPr>
            <w:tcW w:w="658"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86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97"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721"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212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88" w:type="dxa"/>
            <w:tcBorders>
              <w:top w:val="single" w:color="000000" w:sz="4" w:space="0"/>
              <w:left w:val="single" w:color="000000" w:sz="4" w:space="0"/>
              <w:bottom w:val="single" w:color="000000" w:sz="4" w:space="0"/>
            </w:tcBorders>
          </w:tcPr>
          <w:p>
            <w:pPr>
              <w:pStyle w:val="1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0" w:hRule="atLeast"/>
        </w:trPr>
        <w:tc>
          <w:tcPr>
            <w:tcW w:w="599" w:type="dxa"/>
            <w:vMerge w:val="continue"/>
            <w:tcBorders>
              <w:top w:val="nil"/>
              <w:right w:val="single" w:color="000000" w:sz="4" w:space="0"/>
            </w:tcBorders>
          </w:tcPr>
          <w:p>
            <w:pPr>
              <w:rPr>
                <w:sz w:val="2"/>
                <w:szCs w:val="2"/>
              </w:rPr>
            </w:pPr>
          </w:p>
        </w:tc>
        <w:tc>
          <w:tcPr>
            <w:tcW w:w="658"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86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97"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721"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212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88" w:type="dxa"/>
            <w:tcBorders>
              <w:top w:val="single" w:color="000000" w:sz="4" w:space="0"/>
              <w:left w:val="single" w:color="000000" w:sz="4" w:space="0"/>
              <w:bottom w:val="single" w:color="000000" w:sz="4" w:space="0"/>
            </w:tcBorders>
          </w:tcPr>
          <w:p>
            <w:pPr>
              <w:pStyle w:val="1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0" w:hRule="atLeast"/>
        </w:trPr>
        <w:tc>
          <w:tcPr>
            <w:tcW w:w="599" w:type="dxa"/>
            <w:vMerge w:val="continue"/>
            <w:tcBorders>
              <w:top w:val="nil"/>
              <w:right w:val="single" w:color="000000" w:sz="4" w:space="0"/>
            </w:tcBorders>
          </w:tcPr>
          <w:p>
            <w:pPr>
              <w:rPr>
                <w:sz w:val="2"/>
                <w:szCs w:val="2"/>
              </w:rPr>
            </w:pPr>
          </w:p>
        </w:tc>
        <w:tc>
          <w:tcPr>
            <w:tcW w:w="658"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86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97"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721"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212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88" w:type="dxa"/>
            <w:tcBorders>
              <w:top w:val="single" w:color="000000" w:sz="4" w:space="0"/>
              <w:left w:val="single" w:color="000000" w:sz="4" w:space="0"/>
              <w:bottom w:val="single" w:color="000000" w:sz="4" w:space="0"/>
            </w:tcBorders>
          </w:tcPr>
          <w:p>
            <w:pPr>
              <w:pStyle w:val="1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0" w:hRule="atLeast"/>
        </w:trPr>
        <w:tc>
          <w:tcPr>
            <w:tcW w:w="599" w:type="dxa"/>
            <w:vMerge w:val="continue"/>
            <w:tcBorders>
              <w:top w:val="nil"/>
              <w:right w:val="single" w:color="000000" w:sz="4" w:space="0"/>
            </w:tcBorders>
          </w:tcPr>
          <w:p>
            <w:pPr>
              <w:rPr>
                <w:sz w:val="2"/>
                <w:szCs w:val="2"/>
              </w:rPr>
            </w:pPr>
          </w:p>
        </w:tc>
        <w:tc>
          <w:tcPr>
            <w:tcW w:w="658"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86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97"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721"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2126" w:type="dxa"/>
            <w:tcBorders>
              <w:top w:val="single" w:color="000000" w:sz="4" w:space="0"/>
              <w:left w:val="single" w:color="000000" w:sz="4" w:space="0"/>
              <w:bottom w:val="single" w:color="000000" w:sz="4" w:space="0"/>
              <w:right w:val="single" w:color="000000" w:sz="4" w:space="0"/>
            </w:tcBorders>
          </w:tcPr>
          <w:p>
            <w:pPr>
              <w:pStyle w:val="10"/>
              <w:rPr>
                <w:rFonts w:ascii="Times New Roman"/>
                <w:sz w:val="22"/>
              </w:rPr>
            </w:pPr>
          </w:p>
        </w:tc>
        <w:tc>
          <w:tcPr>
            <w:tcW w:w="1588" w:type="dxa"/>
            <w:tcBorders>
              <w:top w:val="single" w:color="000000" w:sz="4" w:space="0"/>
              <w:left w:val="single" w:color="000000" w:sz="4" w:space="0"/>
              <w:bottom w:val="single" w:color="000000" w:sz="4" w:space="0"/>
            </w:tcBorders>
          </w:tcPr>
          <w:p>
            <w:pPr>
              <w:pStyle w:val="10"/>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4" w:hRule="atLeast"/>
        </w:trPr>
        <w:tc>
          <w:tcPr>
            <w:tcW w:w="599" w:type="dxa"/>
            <w:vMerge w:val="continue"/>
            <w:tcBorders>
              <w:top w:val="nil"/>
              <w:right w:val="single" w:color="000000" w:sz="4" w:space="0"/>
            </w:tcBorders>
          </w:tcPr>
          <w:p>
            <w:pPr>
              <w:rPr>
                <w:sz w:val="2"/>
                <w:szCs w:val="2"/>
              </w:rPr>
            </w:pPr>
          </w:p>
        </w:tc>
        <w:tc>
          <w:tcPr>
            <w:tcW w:w="658" w:type="dxa"/>
            <w:tcBorders>
              <w:top w:val="single" w:color="000000" w:sz="4" w:space="0"/>
              <w:left w:val="single" w:color="000000" w:sz="4" w:space="0"/>
              <w:right w:val="single" w:color="000000" w:sz="4" w:space="0"/>
            </w:tcBorders>
          </w:tcPr>
          <w:p>
            <w:pPr>
              <w:pStyle w:val="10"/>
              <w:rPr>
                <w:rFonts w:ascii="Times New Roman"/>
                <w:sz w:val="22"/>
              </w:rPr>
            </w:pPr>
          </w:p>
        </w:tc>
        <w:tc>
          <w:tcPr>
            <w:tcW w:w="866" w:type="dxa"/>
            <w:tcBorders>
              <w:top w:val="single" w:color="000000" w:sz="4" w:space="0"/>
              <w:left w:val="single" w:color="000000" w:sz="4" w:space="0"/>
              <w:right w:val="single" w:color="000000" w:sz="4" w:space="0"/>
            </w:tcBorders>
          </w:tcPr>
          <w:p>
            <w:pPr>
              <w:pStyle w:val="10"/>
              <w:rPr>
                <w:rFonts w:ascii="Times New Roman"/>
                <w:sz w:val="22"/>
              </w:rPr>
            </w:pPr>
          </w:p>
        </w:tc>
        <w:tc>
          <w:tcPr>
            <w:tcW w:w="1597" w:type="dxa"/>
            <w:tcBorders>
              <w:top w:val="single" w:color="000000" w:sz="4" w:space="0"/>
              <w:left w:val="single" w:color="000000" w:sz="4" w:space="0"/>
              <w:right w:val="single" w:color="000000" w:sz="4" w:space="0"/>
            </w:tcBorders>
          </w:tcPr>
          <w:p>
            <w:pPr>
              <w:pStyle w:val="10"/>
              <w:rPr>
                <w:rFonts w:ascii="Times New Roman"/>
                <w:sz w:val="22"/>
              </w:rPr>
            </w:pPr>
          </w:p>
        </w:tc>
        <w:tc>
          <w:tcPr>
            <w:tcW w:w="1721" w:type="dxa"/>
            <w:tcBorders>
              <w:top w:val="single" w:color="000000" w:sz="4" w:space="0"/>
              <w:left w:val="single" w:color="000000" w:sz="4" w:space="0"/>
              <w:right w:val="single" w:color="000000" w:sz="4" w:space="0"/>
            </w:tcBorders>
          </w:tcPr>
          <w:p>
            <w:pPr>
              <w:pStyle w:val="10"/>
              <w:rPr>
                <w:rFonts w:ascii="Times New Roman"/>
                <w:sz w:val="22"/>
              </w:rPr>
            </w:pPr>
          </w:p>
        </w:tc>
        <w:tc>
          <w:tcPr>
            <w:tcW w:w="2126" w:type="dxa"/>
            <w:tcBorders>
              <w:top w:val="single" w:color="000000" w:sz="4" w:space="0"/>
              <w:left w:val="single" w:color="000000" w:sz="4" w:space="0"/>
              <w:right w:val="single" w:color="000000" w:sz="4" w:space="0"/>
            </w:tcBorders>
          </w:tcPr>
          <w:p>
            <w:pPr>
              <w:pStyle w:val="10"/>
              <w:rPr>
                <w:rFonts w:ascii="Times New Roman"/>
                <w:sz w:val="22"/>
              </w:rPr>
            </w:pPr>
          </w:p>
        </w:tc>
        <w:tc>
          <w:tcPr>
            <w:tcW w:w="1588" w:type="dxa"/>
            <w:tcBorders>
              <w:top w:val="single" w:color="000000" w:sz="4" w:space="0"/>
              <w:left w:val="single" w:color="000000" w:sz="4" w:space="0"/>
            </w:tcBorders>
          </w:tcPr>
          <w:p>
            <w:pPr>
              <w:pStyle w:val="10"/>
              <w:rPr>
                <w:rFonts w:ascii="Times New Roman"/>
                <w:sz w:val="22"/>
              </w:rPr>
            </w:pPr>
          </w:p>
        </w:tc>
      </w:tr>
    </w:tbl>
    <w:p>
      <w:pPr>
        <w:spacing w:after="0"/>
        <w:rPr>
          <w:rFonts w:ascii="Times New Roman"/>
          <w:sz w:val="22"/>
        </w:rPr>
        <w:sectPr>
          <w:pgSz w:w="11910" w:h="16840"/>
          <w:pgMar w:top="1580" w:right="960" w:bottom="280" w:left="1280" w:header="720" w:footer="720" w:gutter="0"/>
        </w:sectPr>
      </w:pPr>
    </w:p>
    <w:p>
      <w:pPr>
        <w:pStyle w:val="5"/>
        <w:rPr>
          <w:rFonts w:ascii="Times New Roman"/>
          <w:sz w:val="20"/>
        </w:rPr>
      </w:pPr>
    </w:p>
    <w:p>
      <w:pPr>
        <w:pStyle w:val="5"/>
        <w:rPr>
          <w:rFonts w:ascii="Times New Roman"/>
          <w:sz w:val="20"/>
        </w:rPr>
      </w:pPr>
    </w:p>
    <w:p>
      <w:pPr>
        <w:pStyle w:val="5"/>
        <w:ind w:left="1155"/>
        <w:rPr>
          <w:rFonts w:ascii="Times New Roman"/>
          <w:sz w:val="20"/>
        </w:rPr>
      </w:pPr>
      <w:r>
        <w:rPr>
          <w:rFonts w:ascii="Times New Roman"/>
          <w:sz w:val="20"/>
        </w:rPr>
        <mc:AlternateContent>
          <mc:Choice Requires="wpg">
            <w:drawing>
              <wp:inline distT="0" distB="0" distL="114300" distR="114300">
                <wp:extent cx="4636770" cy="3346450"/>
                <wp:effectExtent l="0" t="0" r="9525" b="13970"/>
                <wp:docPr id="9" name="组合 4"/>
                <wp:cNvGraphicFramePr/>
                <a:graphic xmlns:a="http://schemas.openxmlformats.org/drawingml/2006/main">
                  <a:graphicData uri="http://schemas.microsoft.com/office/word/2010/wordprocessingGroup">
                    <wpg:wgp>
                      <wpg:cNvGrpSpPr/>
                      <wpg:grpSpPr>
                        <a:xfrm>
                          <a:off x="0" y="0"/>
                          <a:ext cx="4636770" cy="3346450"/>
                          <a:chOff x="0" y="0"/>
                          <a:chExt cx="7302" cy="5270"/>
                        </a:xfrm>
                      </wpg:grpSpPr>
                      <pic:pic xmlns:pic="http://schemas.openxmlformats.org/drawingml/2006/picture">
                        <pic:nvPicPr>
                          <pic:cNvPr id="7" name="图片 5"/>
                          <pic:cNvPicPr>
                            <a:picLocks noChangeAspect="1"/>
                          </pic:cNvPicPr>
                        </pic:nvPicPr>
                        <pic:blipFill>
                          <a:blip r:embed="rId11"/>
                          <a:stretch>
                            <a:fillRect/>
                          </a:stretch>
                        </pic:blipFill>
                        <pic:spPr>
                          <a:xfrm>
                            <a:off x="15" y="15"/>
                            <a:ext cx="7272" cy="5240"/>
                          </a:xfrm>
                          <a:prstGeom prst="rect">
                            <a:avLst/>
                          </a:prstGeom>
                          <a:noFill/>
                          <a:ln w="9525">
                            <a:noFill/>
                          </a:ln>
                        </pic:spPr>
                      </pic:pic>
                      <wps:wsp>
                        <wps:cNvPr id="8" name="任意多边形 6"/>
                        <wps:cNvSpPr/>
                        <wps:spPr>
                          <a:xfrm>
                            <a:off x="0" y="0"/>
                            <a:ext cx="7302" cy="5270"/>
                          </a:xfrm>
                          <a:custGeom>
                            <a:avLst/>
                            <a:gdLst/>
                            <a:ahLst/>
                            <a:cxnLst/>
                            <a:pathLst>
                              <a:path w="7302" h="5270">
                                <a:moveTo>
                                  <a:pt x="7302" y="5269"/>
                                </a:moveTo>
                                <a:lnTo>
                                  <a:pt x="0" y="5269"/>
                                </a:lnTo>
                                <a:lnTo>
                                  <a:pt x="0" y="0"/>
                                </a:lnTo>
                                <a:lnTo>
                                  <a:pt x="7302" y="0"/>
                                </a:lnTo>
                                <a:lnTo>
                                  <a:pt x="7302" y="8"/>
                                </a:lnTo>
                                <a:lnTo>
                                  <a:pt x="15" y="8"/>
                                </a:lnTo>
                                <a:lnTo>
                                  <a:pt x="8" y="15"/>
                                </a:lnTo>
                                <a:lnTo>
                                  <a:pt x="15" y="15"/>
                                </a:lnTo>
                                <a:lnTo>
                                  <a:pt x="15" y="5254"/>
                                </a:lnTo>
                                <a:lnTo>
                                  <a:pt x="8" y="5254"/>
                                </a:lnTo>
                                <a:lnTo>
                                  <a:pt x="15" y="5262"/>
                                </a:lnTo>
                                <a:lnTo>
                                  <a:pt x="7302" y="5262"/>
                                </a:lnTo>
                                <a:lnTo>
                                  <a:pt x="7302" y="5269"/>
                                </a:lnTo>
                                <a:close/>
                                <a:moveTo>
                                  <a:pt x="15" y="15"/>
                                </a:moveTo>
                                <a:lnTo>
                                  <a:pt x="8" y="15"/>
                                </a:lnTo>
                                <a:lnTo>
                                  <a:pt x="15" y="8"/>
                                </a:lnTo>
                                <a:lnTo>
                                  <a:pt x="15" y="15"/>
                                </a:lnTo>
                                <a:close/>
                                <a:moveTo>
                                  <a:pt x="7287" y="15"/>
                                </a:moveTo>
                                <a:lnTo>
                                  <a:pt x="15" y="15"/>
                                </a:lnTo>
                                <a:lnTo>
                                  <a:pt x="15" y="8"/>
                                </a:lnTo>
                                <a:lnTo>
                                  <a:pt x="7287" y="8"/>
                                </a:lnTo>
                                <a:lnTo>
                                  <a:pt x="7287" y="15"/>
                                </a:lnTo>
                                <a:close/>
                                <a:moveTo>
                                  <a:pt x="7287" y="5262"/>
                                </a:moveTo>
                                <a:lnTo>
                                  <a:pt x="7287" y="8"/>
                                </a:lnTo>
                                <a:lnTo>
                                  <a:pt x="7295" y="15"/>
                                </a:lnTo>
                                <a:lnTo>
                                  <a:pt x="7302" y="15"/>
                                </a:lnTo>
                                <a:lnTo>
                                  <a:pt x="7302" y="5254"/>
                                </a:lnTo>
                                <a:lnTo>
                                  <a:pt x="7295" y="5254"/>
                                </a:lnTo>
                                <a:lnTo>
                                  <a:pt x="7287" y="5262"/>
                                </a:lnTo>
                                <a:close/>
                                <a:moveTo>
                                  <a:pt x="7302" y="15"/>
                                </a:moveTo>
                                <a:lnTo>
                                  <a:pt x="7295" y="15"/>
                                </a:lnTo>
                                <a:lnTo>
                                  <a:pt x="7287" y="8"/>
                                </a:lnTo>
                                <a:lnTo>
                                  <a:pt x="7302" y="8"/>
                                </a:lnTo>
                                <a:lnTo>
                                  <a:pt x="7302" y="15"/>
                                </a:lnTo>
                                <a:close/>
                                <a:moveTo>
                                  <a:pt x="15" y="5262"/>
                                </a:moveTo>
                                <a:lnTo>
                                  <a:pt x="8" y="5254"/>
                                </a:lnTo>
                                <a:lnTo>
                                  <a:pt x="15" y="5254"/>
                                </a:lnTo>
                                <a:lnTo>
                                  <a:pt x="15" y="5262"/>
                                </a:lnTo>
                                <a:close/>
                                <a:moveTo>
                                  <a:pt x="7287" y="5262"/>
                                </a:moveTo>
                                <a:lnTo>
                                  <a:pt x="15" y="5262"/>
                                </a:lnTo>
                                <a:lnTo>
                                  <a:pt x="15" y="5254"/>
                                </a:lnTo>
                                <a:lnTo>
                                  <a:pt x="7287" y="5254"/>
                                </a:lnTo>
                                <a:lnTo>
                                  <a:pt x="7287" y="5262"/>
                                </a:lnTo>
                                <a:close/>
                                <a:moveTo>
                                  <a:pt x="7302" y="5262"/>
                                </a:moveTo>
                                <a:lnTo>
                                  <a:pt x="7287" y="5262"/>
                                </a:lnTo>
                                <a:lnTo>
                                  <a:pt x="7295" y="5254"/>
                                </a:lnTo>
                                <a:lnTo>
                                  <a:pt x="7302" y="5254"/>
                                </a:lnTo>
                                <a:lnTo>
                                  <a:pt x="7302" y="5262"/>
                                </a:lnTo>
                                <a:close/>
                              </a:path>
                            </a:pathLst>
                          </a:custGeom>
                          <a:solidFill>
                            <a:srgbClr val="000000"/>
                          </a:solidFill>
                          <a:ln w="9525">
                            <a:noFill/>
                          </a:ln>
                        </wps:spPr>
                        <wps:bodyPr upright="1"/>
                      </wps:wsp>
                    </wpg:wgp>
                  </a:graphicData>
                </a:graphic>
              </wp:inline>
            </w:drawing>
          </mc:Choice>
          <mc:Fallback>
            <w:pict>
              <v:group id="组合 4" o:spid="_x0000_s1026" o:spt="203" style="height:263.5pt;width:365.1pt;" coordsize="7302,5270" o:gfxdata="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">
                <o:lock v:ext="edit" aspectratio="f"/>
                <v:shape id="图片 5" o:spid="_x0000_s1026" o:spt="75" alt="" type="#_x0000_t75" style="position:absolute;left:15;top:15;height:5240;width:7272;" filled="f" o:preferrelative="t" stroked="f" coordsize="21600,21600" o:gfxdata="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rEb+/&#10;AAAA2gAAAA8AAAAAAAAAAQAgAAAAIgAAAGRycy9kb3ducmV2LnhtbFBLAQIUABQAAAAIAIdO4kAz&#10;LwWeOwAAADkAAAAQAAAAAAAAAAEAIAAAAA4BAABkcnMvc2hhcGV4bWwueG1sUEsFBgAAAAAGAAYA&#10;WwEAALgDAAAAAA==&#10;">
                  <v:fill on="f" focussize="0,0"/>
                  <v:stroke on="f"/>
                  <v:imagedata r:id="rId11" o:title=""/>
                  <o:lock v:ext="edit" aspectratio="t"/>
                </v:shape>
                <v:shape id="任意多边形 6" o:spid="_x0000_s1026" o:spt="100" style="position:absolute;left:0;top:0;height:5270;width:7302;" fillcolor="#000000" filled="t" stroked="f" coordsize="7302,5270" o:gfxdata="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NKaKtwAAANoAAAAP&#10;AAAAAAAAAAEAIAAAACIAAABkcnMvZG93bnJldi54bWxQSwECFAAUAAAACACHTuJAMy8FnjsAAAA5&#10;AAAAEAAAAAAAAAABACAAAAAGAQAAZHJzL3NoYXBleG1sLnhtbFBLBQYAAAAABgAGAFsBAACwAwAA&#10;AAA=&#10;" path="m7302,5269l0,5269,0,0,7302,0,7302,8,15,8,8,15,15,15,15,5254,8,5254,15,5262,7302,5262,7302,5269xm15,15l8,15,15,8,15,15xm7287,15l15,15,15,8,7287,8,7287,15xm7287,5262l7287,8,7295,15,7302,15,7302,5254,7295,5254,7287,5262xm7302,15l7295,15,7287,8,7302,8,7302,15xm15,5262l8,5254,15,5254,15,5262xm7287,5262l15,5262,15,5254,7287,5254,7287,5262xm7302,5262l7287,5262,7295,5254,7302,5254,7302,5262xe">
                  <v:fill on="t" focussize="0,0"/>
                  <v:stroke on="f"/>
                  <v:imagedata o:title=""/>
                  <o:lock v:ext="edit" aspectratio="f"/>
                </v:shape>
                <w10:wrap type="none"/>
                <w10:anchorlock/>
              </v:group>
            </w:pict>
          </mc:Fallback>
        </mc:AlternateContent>
      </w:r>
    </w:p>
    <w:p>
      <w:pPr>
        <w:pStyle w:val="5"/>
        <w:spacing w:before="7"/>
        <w:rPr>
          <w:rFonts w:ascii="Times New Roman"/>
          <w:sz w:val="18"/>
        </w:rPr>
      </w:pPr>
      <w:r>
        <mc:AlternateContent>
          <mc:Choice Requires="wpg">
            <w:drawing>
              <wp:anchor distT="0" distB="0" distL="0" distR="0" simplePos="0" relativeHeight="503315456" behindDoc="1" locked="0" layoutInCell="1" allowOverlap="1">
                <wp:simplePos x="0" y="0"/>
                <wp:positionH relativeFrom="page">
                  <wp:posOffset>1552575</wp:posOffset>
                </wp:positionH>
                <wp:positionV relativeFrom="paragraph">
                  <wp:posOffset>160655</wp:posOffset>
                </wp:positionV>
                <wp:extent cx="4634230" cy="3346450"/>
                <wp:effectExtent l="0" t="0" r="12065" b="13970"/>
                <wp:wrapTopAndBottom/>
                <wp:docPr id="61" name="组合 7"/>
                <wp:cNvGraphicFramePr/>
                <a:graphic xmlns:a="http://schemas.openxmlformats.org/drawingml/2006/main">
                  <a:graphicData uri="http://schemas.microsoft.com/office/word/2010/wordprocessingGroup">
                    <wpg:wgp>
                      <wpg:cNvGrpSpPr/>
                      <wpg:grpSpPr>
                        <a:xfrm>
                          <a:off x="0" y="0"/>
                          <a:ext cx="4634230" cy="3346450"/>
                          <a:chOff x="2445" y="253"/>
                          <a:chExt cx="7298" cy="5270"/>
                        </a:xfrm>
                      </wpg:grpSpPr>
                      <pic:pic xmlns:pic="http://schemas.openxmlformats.org/drawingml/2006/picture">
                        <pic:nvPicPr>
                          <pic:cNvPr id="59" name="图片 8"/>
                          <pic:cNvPicPr>
                            <a:picLocks noChangeAspect="1"/>
                          </pic:cNvPicPr>
                        </pic:nvPicPr>
                        <pic:blipFill>
                          <a:blip r:embed="rId12"/>
                          <a:stretch>
                            <a:fillRect/>
                          </a:stretch>
                        </pic:blipFill>
                        <pic:spPr>
                          <a:xfrm>
                            <a:off x="2460" y="268"/>
                            <a:ext cx="7268" cy="5240"/>
                          </a:xfrm>
                          <a:prstGeom prst="rect">
                            <a:avLst/>
                          </a:prstGeom>
                          <a:noFill/>
                          <a:ln w="9525">
                            <a:noFill/>
                          </a:ln>
                        </pic:spPr>
                      </pic:pic>
                      <wps:wsp>
                        <wps:cNvPr id="60" name="任意多边形 9"/>
                        <wps:cNvSpPr/>
                        <wps:spPr>
                          <a:xfrm>
                            <a:off x="2445" y="253"/>
                            <a:ext cx="7298" cy="5270"/>
                          </a:xfrm>
                          <a:custGeom>
                            <a:avLst/>
                            <a:gdLst/>
                            <a:ahLst/>
                            <a:cxnLst/>
                            <a:pathLst>
                              <a:path w="7298" h="5270">
                                <a:moveTo>
                                  <a:pt x="7297" y="5270"/>
                                </a:moveTo>
                                <a:lnTo>
                                  <a:pt x="0" y="5270"/>
                                </a:lnTo>
                                <a:lnTo>
                                  <a:pt x="0" y="0"/>
                                </a:lnTo>
                                <a:lnTo>
                                  <a:pt x="7297" y="0"/>
                                </a:lnTo>
                                <a:lnTo>
                                  <a:pt x="7297" y="8"/>
                                </a:lnTo>
                                <a:lnTo>
                                  <a:pt x="15" y="8"/>
                                </a:lnTo>
                                <a:lnTo>
                                  <a:pt x="8" y="15"/>
                                </a:lnTo>
                                <a:lnTo>
                                  <a:pt x="15" y="15"/>
                                </a:lnTo>
                                <a:lnTo>
                                  <a:pt x="15" y="5255"/>
                                </a:lnTo>
                                <a:lnTo>
                                  <a:pt x="8" y="5255"/>
                                </a:lnTo>
                                <a:lnTo>
                                  <a:pt x="15" y="5262"/>
                                </a:lnTo>
                                <a:lnTo>
                                  <a:pt x="7297" y="5262"/>
                                </a:lnTo>
                                <a:lnTo>
                                  <a:pt x="7297" y="5270"/>
                                </a:lnTo>
                                <a:close/>
                                <a:moveTo>
                                  <a:pt x="15" y="15"/>
                                </a:moveTo>
                                <a:lnTo>
                                  <a:pt x="8" y="15"/>
                                </a:lnTo>
                                <a:lnTo>
                                  <a:pt x="15" y="8"/>
                                </a:lnTo>
                                <a:lnTo>
                                  <a:pt x="15" y="15"/>
                                </a:lnTo>
                                <a:close/>
                                <a:moveTo>
                                  <a:pt x="7282" y="15"/>
                                </a:moveTo>
                                <a:lnTo>
                                  <a:pt x="15" y="15"/>
                                </a:lnTo>
                                <a:lnTo>
                                  <a:pt x="15" y="8"/>
                                </a:lnTo>
                                <a:lnTo>
                                  <a:pt x="7282" y="8"/>
                                </a:lnTo>
                                <a:lnTo>
                                  <a:pt x="7282" y="15"/>
                                </a:lnTo>
                                <a:close/>
                                <a:moveTo>
                                  <a:pt x="7282" y="5262"/>
                                </a:moveTo>
                                <a:lnTo>
                                  <a:pt x="7282" y="8"/>
                                </a:lnTo>
                                <a:lnTo>
                                  <a:pt x="7290" y="15"/>
                                </a:lnTo>
                                <a:lnTo>
                                  <a:pt x="7297" y="15"/>
                                </a:lnTo>
                                <a:lnTo>
                                  <a:pt x="7297" y="5255"/>
                                </a:lnTo>
                                <a:lnTo>
                                  <a:pt x="7290" y="5255"/>
                                </a:lnTo>
                                <a:lnTo>
                                  <a:pt x="7282" y="5262"/>
                                </a:lnTo>
                                <a:close/>
                                <a:moveTo>
                                  <a:pt x="7297" y="15"/>
                                </a:moveTo>
                                <a:lnTo>
                                  <a:pt x="7290" y="15"/>
                                </a:lnTo>
                                <a:lnTo>
                                  <a:pt x="7282" y="8"/>
                                </a:lnTo>
                                <a:lnTo>
                                  <a:pt x="7297" y="8"/>
                                </a:lnTo>
                                <a:lnTo>
                                  <a:pt x="7297" y="15"/>
                                </a:lnTo>
                                <a:close/>
                                <a:moveTo>
                                  <a:pt x="15" y="5262"/>
                                </a:moveTo>
                                <a:lnTo>
                                  <a:pt x="8" y="5255"/>
                                </a:lnTo>
                                <a:lnTo>
                                  <a:pt x="15" y="5255"/>
                                </a:lnTo>
                                <a:lnTo>
                                  <a:pt x="15" y="5262"/>
                                </a:lnTo>
                                <a:close/>
                                <a:moveTo>
                                  <a:pt x="7282" y="5262"/>
                                </a:moveTo>
                                <a:lnTo>
                                  <a:pt x="15" y="5262"/>
                                </a:lnTo>
                                <a:lnTo>
                                  <a:pt x="15" y="5255"/>
                                </a:lnTo>
                                <a:lnTo>
                                  <a:pt x="7282" y="5255"/>
                                </a:lnTo>
                                <a:lnTo>
                                  <a:pt x="7282" y="5262"/>
                                </a:lnTo>
                                <a:close/>
                                <a:moveTo>
                                  <a:pt x="7297" y="5262"/>
                                </a:moveTo>
                                <a:lnTo>
                                  <a:pt x="7282" y="5262"/>
                                </a:lnTo>
                                <a:lnTo>
                                  <a:pt x="7290" y="5255"/>
                                </a:lnTo>
                                <a:lnTo>
                                  <a:pt x="7297" y="5255"/>
                                </a:lnTo>
                                <a:lnTo>
                                  <a:pt x="7297" y="5262"/>
                                </a:lnTo>
                                <a:close/>
                              </a:path>
                            </a:pathLst>
                          </a:custGeom>
                          <a:solidFill>
                            <a:srgbClr val="000000"/>
                          </a:solidFill>
                          <a:ln w="9525">
                            <a:noFill/>
                          </a:ln>
                        </wps:spPr>
                        <wps:bodyPr upright="1"/>
                      </wps:wsp>
                    </wpg:wgp>
                  </a:graphicData>
                </a:graphic>
              </wp:anchor>
            </w:drawing>
          </mc:Choice>
          <mc:Fallback>
            <w:pict>
              <v:group id="组合 7" o:spid="_x0000_s1026" o:spt="203" style="position:absolute;left:0pt;margin-left:122.25pt;margin-top:12.65pt;height:263.5pt;width:364.9pt;mso-position-horizontal-relative:page;mso-wrap-distance-bottom:0pt;mso-wrap-distance-top:0pt;z-index:-1024;mso-width-relative:page;mso-height-relative:page;" coordorigin="2445,253" coordsize="7298,5270" o:gfxdata="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">
                <o:lock v:ext="edit" aspectratio="f"/>
                <v:shape id="图片 8" o:spid="_x0000_s1026" o:spt="75" alt="" type="#_x0000_t75" style="position:absolute;left:2460;top:268;height:5240;width:7268;" filled="f" o:preferrelative="t" stroked="f" coordsize="21600,21600" o:gfxdata="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Ucy7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任意多边形 9" o:spid="_x0000_s1026" o:spt="100" style="position:absolute;left:2445;top:253;height:5270;width:7298;" fillcolor="#000000" filled="t" stroked="f" coordsize="7298,5270" o:gfxdata="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AybS8AAAA&#10;2wAAAA8AAAAAAAAAAQAgAAAAIgAAAGRycy9kb3ducmV2LnhtbFBLAQIUABQAAAAIAIdO4kAzLwWe&#10;OwAAADkAAAAQAAAAAAAAAAEAIAAAAAsBAABkcnMvc2hhcGV4bWwueG1sUEsFBgAAAAAGAAYAWwEA&#10;ALUDAAAAAA==&#10;" path="m7297,5270l0,5270,0,0,7297,0,7297,8,15,8,8,15,15,15,15,5255,8,5255,15,5262,7297,5262,7297,5270xm15,15l8,15,15,8,15,15xm7282,15l15,15,15,8,7282,8,7282,15xm7282,5262l7282,8,7290,15,7297,15,7297,5255,7290,5255,7282,5262xm7297,15l7290,15,7282,8,7297,8,7297,15xm15,5262l8,5255,15,5255,15,5262xm7282,5262l15,5262,15,5255,7282,5255,7282,5262xm7297,5262l7282,5262,7290,5255,7297,5255,7297,5262xe">
                  <v:fill on="t" focussize="0,0"/>
                  <v:stroke on="f"/>
                  <v:imagedata o:title=""/>
                  <o:lock v:ext="edit" aspectratio="f"/>
                </v:shape>
                <w10:wrap type="topAndBottom"/>
              </v:group>
            </w:pict>
          </mc:Fallback>
        </mc:AlternateContent>
      </w:r>
    </w:p>
    <w:p>
      <w:pPr>
        <w:spacing w:after="0"/>
        <w:rPr>
          <w:rFonts w:ascii="Times New Roman"/>
          <w:sz w:val="18"/>
        </w:rPr>
        <w:sectPr>
          <w:pgSz w:w="11910" w:h="16840"/>
          <w:pgMar w:top="1580" w:right="960" w:bottom="280" w:left="1280" w:header="720" w:footer="720" w:gutter="0"/>
        </w:sectPr>
      </w:pPr>
    </w:p>
    <w:p>
      <w:pPr>
        <w:pStyle w:val="3"/>
        <w:ind w:left="522"/>
      </w:pPr>
      <w:r>
        <w:rPr>
          <w:spacing w:val="-28"/>
        </w:rPr>
        <w:t xml:space="preserve">表 </w:t>
      </w:r>
      <w:r>
        <w:rPr>
          <w:rFonts w:ascii="Times New Roman" w:eastAsia="Times New Roman"/>
        </w:rPr>
        <w:t>1</w:t>
      </w:r>
      <w:r>
        <w:rPr>
          <w:rFonts w:ascii="Times New Roman" w:eastAsia="Times New Roman"/>
          <w:spacing w:val="52"/>
        </w:rPr>
        <w:t xml:space="preserve"> </w:t>
      </w:r>
      <w:r>
        <w:rPr>
          <w:spacing w:val="-3"/>
        </w:rPr>
        <w:t>项目基本情况</w:t>
      </w:r>
    </w:p>
    <w:p>
      <w:pPr>
        <w:pStyle w:val="5"/>
        <w:spacing w:before="3"/>
        <w:rPr>
          <w:sz w:val="7"/>
        </w:rPr>
      </w:pPr>
    </w:p>
    <w:tbl>
      <w:tblPr>
        <w:tblStyle w:val="7"/>
        <w:tblW w:w="9127"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5"/>
        <w:gridCol w:w="1362"/>
        <w:gridCol w:w="1333"/>
        <w:gridCol w:w="163"/>
        <w:gridCol w:w="1097"/>
        <w:gridCol w:w="362"/>
        <w:gridCol w:w="1377"/>
        <w:gridCol w:w="1430"/>
        <w:gridCol w:w="310"/>
        <w:gridCol w:w="1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937" w:type="dxa"/>
            <w:gridSpan w:val="2"/>
          </w:tcPr>
          <w:p>
            <w:pPr>
              <w:pStyle w:val="10"/>
              <w:spacing w:before="98"/>
              <w:ind w:left="338"/>
              <w:rPr>
                <w:sz w:val="21"/>
              </w:rPr>
            </w:pPr>
            <w:r>
              <w:rPr>
                <w:sz w:val="21"/>
              </w:rPr>
              <w:t>建设项目名称</w:t>
            </w:r>
          </w:p>
        </w:tc>
        <w:tc>
          <w:tcPr>
            <w:tcW w:w="7190" w:type="dxa"/>
            <w:gridSpan w:val="8"/>
          </w:tcPr>
          <w:p>
            <w:pPr>
              <w:pStyle w:val="10"/>
              <w:spacing w:before="98"/>
              <w:ind w:left="2474" w:right="2466"/>
              <w:jc w:val="center"/>
              <w:rPr>
                <w:sz w:val="21"/>
              </w:rPr>
            </w:pPr>
            <w:r>
              <w:rPr>
                <w:sz w:val="21"/>
              </w:rPr>
              <w:t xml:space="preserve">使用 </w:t>
            </w:r>
            <w:r>
              <w:rPr>
                <w:rFonts w:ascii="Times New Roman" w:eastAsia="Times New Roman"/>
                <w:sz w:val="21"/>
              </w:rPr>
              <w:t xml:space="preserve">X </w:t>
            </w:r>
            <w:r>
              <w:rPr>
                <w:sz w:val="21"/>
              </w:rPr>
              <w:t>射线探伤机项目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937" w:type="dxa"/>
            <w:gridSpan w:val="2"/>
          </w:tcPr>
          <w:p>
            <w:pPr>
              <w:pStyle w:val="10"/>
              <w:spacing w:before="100"/>
              <w:ind w:left="547"/>
              <w:rPr>
                <w:sz w:val="21"/>
              </w:rPr>
            </w:pPr>
            <w:r>
              <w:rPr>
                <w:sz w:val="21"/>
              </w:rPr>
              <w:t>建设单位</w:t>
            </w:r>
          </w:p>
        </w:tc>
        <w:tc>
          <w:tcPr>
            <w:tcW w:w="7190" w:type="dxa"/>
            <w:gridSpan w:val="8"/>
          </w:tcPr>
          <w:p>
            <w:pPr>
              <w:pStyle w:val="10"/>
              <w:spacing w:before="100"/>
              <w:ind w:left="2124"/>
              <w:rPr>
                <w:sz w:val="21"/>
              </w:rPr>
            </w:pPr>
            <w:r>
              <w:rPr>
                <w:sz w:val="21"/>
              </w:rPr>
              <w:t>山西老万生态炉业股份有限公司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937" w:type="dxa"/>
            <w:gridSpan w:val="2"/>
          </w:tcPr>
          <w:p>
            <w:pPr>
              <w:pStyle w:val="10"/>
              <w:spacing w:before="63"/>
              <w:ind w:left="547"/>
              <w:rPr>
                <w:sz w:val="21"/>
              </w:rPr>
            </w:pPr>
            <w:r>
              <w:rPr>
                <w:sz w:val="21"/>
              </w:rPr>
              <w:t>法人代表</w:t>
            </w:r>
          </w:p>
        </w:tc>
        <w:tc>
          <w:tcPr>
            <w:tcW w:w="1496" w:type="dxa"/>
            <w:gridSpan w:val="2"/>
          </w:tcPr>
          <w:p>
            <w:pPr>
              <w:pStyle w:val="10"/>
              <w:spacing w:before="63"/>
              <w:ind w:left="432"/>
              <w:rPr>
                <w:sz w:val="21"/>
              </w:rPr>
            </w:pPr>
            <w:r>
              <w:rPr>
                <w:sz w:val="21"/>
              </w:rPr>
              <w:t>邢立力</w:t>
            </w:r>
          </w:p>
        </w:tc>
        <w:tc>
          <w:tcPr>
            <w:tcW w:w="1097" w:type="dxa"/>
          </w:tcPr>
          <w:p>
            <w:pPr>
              <w:pStyle w:val="10"/>
              <w:spacing w:before="63"/>
              <w:ind w:left="232"/>
              <w:rPr>
                <w:sz w:val="21"/>
              </w:rPr>
            </w:pPr>
            <w:r>
              <w:rPr>
                <w:sz w:val="21"/>
              </w:rPr>
              <w:t>联系人</w:t>
            </w:r>
          </w:p>
        </w:tc>
        <w:tc>
          <w:tcPr>
            <w:tcW w:w="1739" w:type="dxa"/>
            <w:gridSpan w:val="2"/>
          </w:tcPr>
          <w:p>
            <w:pPr>
              <w:pStyle w:val="10"/>
              <w:spacing w:before="63"/>
              <w:ind w:left="553"/>
              <w:rPr>
                <w:sz w:val="21"/>
              </w:rPr>
            </w:pPr>
            <w:r>
              <w:rPr>
                <w:sz w:val="21"/>
              </w:rPr>
              <w:t>安培旭</w:t>
            </w:r>
          </w:p>
        </w:tc>
        <w:tc>
          <w:tcPr>
            <w:tcW w:w="1430" w:type="dxa"/>
          </w:tcPr>
          <w:p>
            <w:pPr>
              <w:pStyle w:val="10"/>
              <w:spacing w:before="63"/>
              <w:ind w:left="295"/>
              <w:rPr>
                <w:sz w:val="21"/>
              </w:rPr>
            </w:pPr>
            <w:r>
              <w:rPr>
                <w:sz w:val="21"/>
              </w:rPr>
              <w:t>联系电话</w:t>
            </w:r>
          </w:p>
        </w:tc>
        <w:tc>
          <w:tcPr>
            <w:tcW w:w="1428" w:type="dxa"/>
            <w:gridSpan w:val="2"/>
          </w:tcPr>
          <w:p>
            <w:pPr>
              <w:pStyle w:val="10"/>
              <w:spacing w:before="77"/>
              <w:ind w:left="134"/>
              <w:rPr>
                <w:rFonts w:ascii="Times New Roman"/>
                <w:sz w:val="21"/>
              </w:rPr>
            </w:pPr>
            <w:r>
              <w:rPr>
                <w:rFonts w:ascii="Times New Roman"/>
                <w:sz w:val="21"/>
              </w:rPr>
              <w:t>15235056596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937" w:type="dxa"/>
            <w:gridSpan w:val="2"/>
          </w:tcPr>
          <w:p>
            <w:pPr>
              <w:pStyle w:val="10"/>
              <w:spacing w:before="98"/>
              <w:ind w:left="547"/>
              <w:rPr>
                <w:sz w:val="21"/>
              </w:rPr>
            </w:pPr>
            <w:r>
              <w:rPr>
                <w:sz w:val="21"/>
              </w:rPr>
              <w:t>注册地址</w:t>
            </w:r>
          </w:p>
        </w:tc>
        <w:tc>
          <w:tcPr>
            <w:tcW w:w="7190" w:type="dxa"/>
            <w:gridSpan w:val="8"/>
          </w:tcPr>
          <w:p>
            <w:pPr>
              <w:pStyle w:val="10"/>
              <w:spacing w:before="98"/>
              <w:ind w:left="2474" w:right="2466"/>
              <w:jc w:val="center"/>
              <w:rPr>
                <w:sz w:val="21"/>
              </w:rPr>
            </w:pPr>
            <w:r>
              <w:rPr>
                <w:sz w:val="21"/>
              </w:rPr>
              <w:t>应县城东五公里处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1937" w:type="dxa"/>
            <w:gridSpan w:val="2"/>
          </w:tcPr>
          <w:p>
            <w:pPr>
              <w:pStyle w:val="10"/>
              <w:spacing w:before="100"/>
              <w:ind w:left="338"/>
              <w:rPr>
                <w:sz w:val="21"/>
              </w:rPr>
            </w:pPr>
            <w:r>
              <w:rPr>
                <w:sz w:val="21"/>
              </w:rPr>
              <w:t>项目建设地点</w:t>
            </w:r>
          </w:p>
        </w:tc>
        <w:tc>
          <w:tcPr>
            <w:tcW w:w="7190" w:type="dxa"/>
            <w:gridSpan w:val="8"/>
          </w:tcPr>
          <w:p>
            <w:pPr>
              <w:pStyle w:val="10"/>
              <w:spacing w:before="100"/>
              <w:ind w:left="864"/>
              <w:rPr>
                <w:sz w:val="21"/>
              </w:rPr>
            </w:pPr>
            <w:r>
              <w:rPr>
                <w:sz w:val="21"/>
              </w:rPr>
              <w:t>山西老万生态炉业股份有限公司应县生产基地八车间西南角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937" w:type="dxa"/>
            <w:gridSpan w:val="2"/>
          </w:tcPr>
          <w:p>
            <w:pPr>
              <w:pStyle w:val="10"/>
              <w:spacing w:before="99"/>
              <w:ind w:left="338"/>
              <w:rPr>
                <w:sz w:val="21"/>
              </w:rPr>
            </w:pPr>
            <w:r>
              <w:rPr>
                <w:sz w:val="21"/>
              </w:rPr>
              <w:t>立项审批部门</w:t>
            </w:r>
          </w:p>
        </w:tc>
        <w:tc>
          <w:tcPr>
            <w:tcW w:w="2955" w:type="dxa"/>
            <w:gridSpan w:val="4"/>
          </w:tcPr>
          <w:p>
            <w:pPr>
              <w:pStyle w:val="10"/>
              <w:spacing w:before="113"/>
              <w:ind w:left="7"/>
              <w:jc w:val="center"/>
              <w:rPr>
                <w:rFonts w:ascii="Times New Roman"/>
                <w:sz w:val="21"/>
              </w:rPr>
            </w:pPr>
            <w:r>
              <w:rPr>
                <w:rFonts w:ascii="Times New Roman"/>
                <w:w w:val="99"/>
                <w:sz w:val="21"/>
              </w:rPr>
              <w:t>/</w:t>
            </w:r>
          </w:p>
        </w:tc>
        <w:tc>
          <w:tcPr>
            <w:tcW w:w="1377" w:type="dxa"/>
          </w:tcPr>
          <w:p>
            <w:pPr>
              <w:pStyle w:val="10"/>
              <w:spacing w:before="99"/>
              <w:ind w:left="247" w:right="240"/>
              <w:jc w:val="center"/>
              <w:rPr>
                <w:sz w:val="21"/>
              </w:rPr>
            </w:pPr>
            <w:r>
              <w:rPr>
                <w:sz w:val="21"/>
              </w:rPr>
              <w:t>批准文号</w:t>
            </w:r>
          </w:p>
        </w:tc>
        <w:tc>
          <w:tcPr>
            <w:tcW w:w="2858" w:type="dxa"/>
            <w:gridSpan w:val="3"/>
          </w:tcPr>
          <w:p>
            <w:pPr>
              <w:pStyle w:val="10"/>
              <w:spacing w:before="113"/>
              <w:ind w:left="13"/>
              <w:jc w:val="center"/>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1937" w:type="dxa"/>
            <w:gridSpan w:val="2"/>
          </w:tcPr>
          <w:p>
            <w:pPr>
              <w:pStyle w:val="10"/>
              <w:spacing w:before="99"/>
              <w:ind w:left="212" w:right="204"/>
              <w:jc w:val="center"/>
              <w:rPr>
                <w:sz w:val="21"/>
              </w:rPr>
            </w:pPr>
            <w:r>
              <w:rPr>
                <w:sz w:val="21"/>
              </w:rPr>
              <w:t>建设项目总投资</w:t>
            </w:r>
          </w:p>
          <w:p>
            <w:pPr>
              <w:pStyle w:val="10"/>
              <w:spacing w:before="7"/>
              <w:rPr>
                <w:sz w:val="15"/>
              </w:rPr>
            </w:pPr>
          </w:p>
          <w:p>
            <w:pPr>
              <w:pStyle w:val="10"/>
              <w:ind w:left="209" w:right="204"/>
              <w:jc w:val="center"/>
              <w:rPr>
                <w:sz w:val="21"/>
              </w:rPr>
            </w:pPr>
            <w:r>
              <w:rPr>
                <w:sz w:val="21"/>
              </w:rPr>
              <w:t>（万元）</w:t>
            </w:r>
          </w:p>
        </w:tc>
        <w:tc>
          <w:tcPr>
            <w:tcW w:w="1496" w:type="dxa"/>
            <w:gridSpan w:val="2"/>
          </w:tcPr>
          <w:p>
            <w:pPr>
              <w:pStyle w:val="10"/>
              <w:rPr>
                <w:sz w:val="27"/>
              </w:rPr>
            </w:pPr>
          </w:p>
          <w:p>
            <w:pPr>
              <w:pStyle w:val="10"/>
              <w:ind w:left="623" w:right="613"/>
              <w:jc w:val="center"/>
              <w:rPr>
                <w:rFonts w:ascii="Times New Roman"/>
                <w:sz w:val="21"/>
              </w:rPr>
            </w:pPr>
            <w:r>
              <w:rPr>
                <w:rFonts w:ascii="Times New Roman"/>
                <w:sz w:val="21"/>
              </w:rPr>
              <w:t>40</w:t>
            </w:r>
          </w:p>
        </w:tc>
        <w:tc>
          <w:tcPr>
            <w:tcW w:w="1459" w:type="dxa"/>
            <w:gridSpan w:val="2"/>
          </w:tcPr>
          <w:p>
            <w:pPr>
              <w:pStyle w:val="10"/>
              <w:spacing w:before="99"/>
              <w:ind w:left="76" w:right="72"/>
              <w:jc w:val="center"/>
              <w:rPr>
                <w:sz w:val="21"/>
              </w:rPr>
            </w:pPr>
            <w:r>
              <w:rPr>
                <w:sz w:val="21"/>
              </w:rPr>
              <w:t>项目环保投资</w:t>
            </w:r>
          </w:p>
          <w:p>
            <w:pPr>
              <w:pStyle w:val="10"/>
              <w:spacing w:before="7"/>
              <w:rPr>
                <w:sz w:val="15"/>
              </w:rPr>
            </w:pPr>
          </w:p>
          <w:p>
            <w:pPr>
              <w:pStyle w:val="10"/>
              <w:ind w:left="76" w:right="70"/>
              <w:jc w:val="center"/>
              <w:rPr>
                <w:sz w:val="21"/>
              </w:rPr>
            </w:pPr>
            <w:r>
              <w:rPr>
                <w:sz w:val="21"/>
              </w:rPr>
              <w:t>（万元）</w:t>
            </w:r>
          </w:p>
        </w:tc>
        <w:tc>
          <w:tcPr>
            <w:tcW w:w="1377" w:type="dxa"/>
          </w:tcPr>
          <w:p>
            <w:pPr>
              <w:pStyle w:val="10"/>
              <w:rPr>
                <w:sz w:val="27"/>
              </w:rPr>
            </w:pPr>
          </w:p>
          <w:p>
            <w:pPr>
              <w:pStyle w:val="10"/>
              <w:ind w:left="247" w:right="239"/>
              <w:jc w:val="center"/>
              <w:rPr>
                <w:rFonts w:ascii="Times New Roman"/>
                <w:sz w:val="21"/>
              </w:rPr>
            </w:pPr>
            <w:r>
              <w:rPr>
                <w:rFonts w:ascii="Times New Roman"/>
                <w:sz w:val="21"/>
              </w:rPr>
              <w:t>25</w:t>
            </w:r>
          </w:p>
        </w:tc>
        <w:tc>
          <w:tcPr>
            <w:tcW w:w="1740" w:type="dxa"/>
            <w:gridSpan w:val="2"/>
          </w:tcPr>
          <w:p>
            <w:pPr>
              <w:pStyle w:val="10"/>
              <w:spacing w:before="99"/>
              <w:ind w:left="9" w:right="1"/>
              <w:jc w:val="center"/>
              <w:rPr>
                <w:sz w:val="21"/>
              </w:rPr>
            </w:pPr>
            <w:r>
              <w:rPr>
                <w:sz w:val="21"/>
              </w:rPr>
              <w:t>投资比例（环保投</w:t>
            </w:r>
          </w:p>
          <w:p>
            <w:pPr>
              <w:pStyle w:val="10"/>
              <w:spacing w:before="7"/>
              <w:rPr>
                <w:sz w:val="15"/>
              </w:rPr>
            </w:pPr>
          </w:p>
          <w:p>
            <w:pPr>
              <w:pStyle w:val="10"/>
              <w:ind w:left="9" w:right="1"/>
              <w:jc w:val="center"/>
              <w:rPr>
                <w:sz w:val="21"/>
              </w:rPr>
            </w:pPr>
            <w:r>
              <w:rPr>
                <w:sz w:val="21"/>
              </w:rPr>
              <w:t>资</w:t>
            </w:r>
            <w:r>
              <w:rPr>
                <w:rFonts w:ascii="Times New Roman" w:eastAsia="Times New Roman"/>
                <w:sz w:val="21"/>
              </w:rPr>
              <w:t>/</w:t>
            </w:r>
            <w:r>
              <w:rPr>
                <w:sz w:val="21"/>
              </w:rPr>
              <w:t>总投资）</w:t>
            </w:r>
          </w:p>
        </w:tc>
        <w:tc>
          <w:tcPr>
            <w:tcW w:w="1118" w:type="dxa"/>
          </w:tcPr>
          <w:p>
            <w:pPr>
              <w:pStyle w:val="10"/>
              <w:rPr>
                <w:sz w:val="27"/>
              </w:rPr>
            </w:pPr>
          </w:p>
          <w:p>
            <w:pPr>
              <w:pStyle w:val="10"/>
              <w:ind w:left="267" w:right="258"/>
              <w:jc w:val="center"/>
              <w:rPr>
                <w:rFonts w:ascii="Times New Roman"/>
                <w:sz w:val="21"/>
              </w:rPr>
            </w:pPr>
            <w:r>
              <w:rPr>
                <w:rFonts w:ascii="Times New Roman"/>
                <w:sz w:val="21"/>
              </w:rPr>
              <w:t>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937" w:type="dxa"/>
            <w:gridSpan w:val="2"/>
          </w:tcPr>
          <w:p>
            <w:pPr>
              <w:pStyle w:val="10"/>
              <w:spacing w:before="99"/>
              <w:ind w:left="547"/>
              <w:rPr>
                <w:sz w:val="21"/>
              </w:rPr>
            </w:pPr>
            <w:r>
              <w:rPr>
                <w:sz w:val="21"/>
              </w:rPr>
              <w:t>项目性质</w:t>
            </w:r>
          </w:p>
        </w:tc>
        <w:tc>
          <w:tcPr>
            <w:tcW w:w="4332" w:type="dxa"/>
            <w:gridSpan w:val="5"/>
          </w:tcPr>
          <w:p>
            <w:pPr>
              <w:pStyle w:val="10"/>
              <w:spacing w:before="99"/>
              <w:ind w:left="758"/>
              <w:rPr>
                <w:sz w:val="21"/>
              </w:rPr>
            </w:pPr>
            <w:r>
              <w:rPr>
                <w:rFonts w:ascii="Wingdings 2" w:hAnsi="Wingdings 2" w:eastAsia="Wingdings 2"/>
                <w:sz w:val="21"/>
              </w:rPr>
              <w:t></w:t>
            </w:r>
            <w:r>
              <w:rPr>
                <w:sz w:val="21"/>
              </w:rPr>
              <w:t>新建 □改建 □扩建 □其它</w:t>
            </w:r>
          </w:p>
        </w:tc>
        <w:tc>
          <w:tcPr>
            <w:tcW w:w="1740" w:type="dxa"/>
            <w:gridSpan w:val="2"/>
          </w:tcPr>
          <w:p>
            <w:pPr>
              <w:pStyle w:val="10"/>
              <w:spacing w:before="99"/>
              <w:ind w:left="122"/>
              <w:rPr>
                <w:sz w:val="21"/>
              </w:rPr>
            </w:pPr>
            <w:r>
              <w:rPr>
                <w:sz w:val="21"/>
              </w:rPr>
              <w:t>占地面积（</w:t>
            </w:r>
            <w:r>
              <w:rPr>
                <w:rFonts w:ascii="Times New Roman" w:eastAsia="Times New Roman"/>
                <w:sz w:val="21"/>
              </w:rPr>
              <w:t>m</w:t>
            </w:r>
            <w:r>
              <w:rPr>
                <w:rFonts w:ascii="Times New Roman" w:eastAsia="Times New Roman"/>
                <w:position w:val="7"/>
                <w:sz w:val="13"/>
              </w:rPr>
              <w:t>2</w:t>
            </w:r>
            <w:r>
              <w:rPr>
                <w:sz w:val="21"/>
              </w:rPr>
              <w:t>）</w:t>
            </w:r>
          </w:p>
        </w:tc>
        <w:tc>
          <w:tcPr>
            <w:tcW w:w="1118" w:type="dxa"/>
          </w:tcPr>
          <w:p>
            <w:pPr>
              <w:pStyle w:val="10"/>
              <w:spacing w:before="113"/>
              <w:ind w:left="11"/>
              <w:jc w:val="center"/>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575" w:type="dxa"/>
            <w:vMerge w:val="restart"/>
          </w:tcPr>
          <w:p>
            <w:pPr>
              <w:pStyle w:val="10"/>
              <w:rPr>
                <w:sz w:val="20"/>
              </w:rPr>
            </w:pPr>
          </w:p>
          <w:p>
            <w:pPr>
              <w:pStyle w:val="10"/>
              <w:rPr>
                <w:sz w:val="20"/>
              </w:rPr>
            </w:pPr>
          </w:p>
          <w:p>
            <w:pPr>
              <w:pStyle w:val="10"/>
              <w:rPr>
                <w:sz w:val="20"/>
              </w:rPr>
            </w:pPr>
          </w:p>
          <w:p>
            <w:pPr>
              <w:pStyle w:val="10"/>
              <w:rPr>
                <w:sz w:val="20"/>
              </w:rPr>
            </w:pPr>
          </w:p>
          <w:p>
            <w:pPr>
              <w:pStyle w:val="10"/>
              <w:spacing w:before="1"/>
              <w:rPr>
                <w:sz w:val="22"/>
              </w:rPr>
            </w:pPr>
          </w:p>
          <w:p>
            <w:pPr>
              <w:pStyle w:val="10"/>
              <w:spacing w:line="417" w:lineRule="auto"/>
              <w:ind w:left="182" w:right="171"/>
              <w:jc w:val="both"/>
              <w:rPr>
                <w:sz w:val="21"/>
              </w:rPr>
            </w:pPr>
            <w:r>
              <w:rPr>
                <w:sz w:val="21"/>
              </w:rPr>
              <w:t>应用类型</w:t>
            </w:r>
          </w:p>
        </w:tc>
        <w:tc>
          <w:tcPr>
            <w:tcW w:w="1362" w:type="dxa"/>
            <w:vMerge w:val="restart"/>
          </w:tcPr>
          <w:p>
            <w:pPr>
              <w:pStyle w:val="10"/>
              <w:spacing w:before="5"/>
              <w:rPr>
                <w:sz w:val="26"/>
              </w:rPr>
            </w:pPr>
          </w:p>
          <w:p>
            <w:pPr>
              <w:pStyle w:val="10"/>
              <w:ind w:left="366"/>
              <w:rPr>
                <w:sz w:val="21"/>
              </w:rPr>
            </w:pPr>
            <w:r>
              <w:rPr>
                <w:sz w:val="21"/>
              </w:rPr>
              <w:t>放射源</w:t>
            </w:r>
          </w:p>
        </w:tc>
        <w:tc>
          <w:tcPr>
            <w:tcW w:w="1333" w:type="dxa"/>
          </w:tcPr>
          <w:p>
            <w:pPr>
              <w:pStyle w:val="10"/>
              <w:spacing w:before="98"/>
              <w:ind w:left="330" w:right="323"/>
              <w:jc w:val="center"/>
              <w:rPr>
                <w:sz w:val="21"/>
              </w:rPr>
            </w:pPr>
            <w:r>
              <w:rPr>
                <w:sz w:val="21"/>
              </w:rPr>
              <w:t>□销售</w:t>
            </w:r>
          </w:p>
        </w:tc>
        <w:tc>
          <w:tcPr>
            <w:tcW w:w="5857" w:type="dxa"/>
            <w:gridSpan w:val="7"/>
          </w:tcPr>
          <w:p>
            <w:pPr>
              <w:pStyle w:val="10"/>
              <w:spacing w:before="98"/>
              <w:ind w:left="1141"/>
              <w:rPr>
                <w:sz w:val="21"/>
              </w:rPr>
            </w:pPr>
            <w:r>
              <w:rPr>
                <w:sz w:val="21"/>
              </w:rPr>
              <w:t>□Ⅰ类 □Ⅱ类 □Ⅲ类 □Ⅳ类 □Ⅴ类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575" w:type="dxa"/>
            <w:vMerge w:val="continue"/>
            <w:tcBorders>
              <w:top w:val="nil"/>
            </w:tcBorders>
          </w:tcPr>
          <w:p>
            <w:pPr>
              <w:rPr>
                <w:sz w:val="2"/>
                <w:szCs w:val="2"/>
              </w:rPr>
            </w:pPr>
          </w:p>
        </w:tc>
        <w:tc>
          <w:tcPr>
            <w:tcW w:w="1362" w:type="dxa"/>
            <w:vMerge w:val="continue"/>
            <w:tcBorders>
              <w:top w:val="nil"/>
            </w:tcBorders>
          </w:tcPr>
          <w:p>
            <w:pPr>
              <w:rPr>
                <w:sz w:val="2"/>
                <w:szCs w:val="2"/>
              </w:rPr>
            </w:pPr>
          </w:p>
        </w:tc>
        <w:tc>
          <w:tcPr>
            <w:tcW w:w="1333" w:type="dxa"/>
          </w:tcPr>
          <w:p>
            <w:pPr>
              <w:pStyle w:val="10"/>
              <w:spacing w:before="98"/>
              <w:ind w:left="330" w:right="323"/>
              <w:jc w:val="center"/>
              <w:rPr>
                <w:sz w:val="21"/>
              </w:rPr>
            </w:pPr>
            <w:r>
              <w:rPr>
                <w:sz w:val="21"/>
              </w:rPr>
              <w:t>□使用</w:t>
            </w:r>
          </w:p>
        </w:tc>
        <w:tc>
          <w:tcPr>
            <w:tcW w:w="5857" w:type="dxa"/>
            <w:gridSpan w:val="7"/>
          </w:tcPr>
          <w:p>
            <w:pPr>
              <w:pStyle w:val="10"/>
              <w:spacing w:before="98"/>
              <w:ind w:left="512"/>
              <w:rPr>
                <w:sz w:val="21"/>
              </w:rPr>
            </w:pPr>
            <w:r>
              <w:rPr>
                <w:sz w:val="21"/>
              </w:rPr>
              <w:t>□Ⅰ类（医疗使用） □Ⅱ类 □Ⅲ类 □Ⅳ类 □Ⅴ类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575" w:type="dxa"/>
            <w:vMerge w:val="continue"/>
            <w:tcBorders>
              <w:top w:val="nil"/>
            </w:tcBorders>
          </w:tcPr>
          <w:p>
            <w:pPr>
              <w:rPr>
                <w:sz w:val="2"/>
                <w:szCs w:val="2"/>
              </w:rPr>
            </w:pPr>
          </w:p>
        </w:tc>
        <w:tc>
          <w:tcPr>
            <w:tcW w:w="1362" w:type="dxa"/>
            <w:vMerge w:val="restart"/>
          </w:tcPr>
          <w:p>
            <w:pPr>
              <w:pStyle w:val="10"/>
              <w:spacing w:before="9"/>
              <w:rPr>
                <w:sz w:val="26"/>
              </w:rPr>
            </w:pPr>
          </w:p>
          <w:p>
            <w:pPr>
              <w:pStyle w:val="10"/>
              <w:spacing w:line="417" w:lineRule="auto"/>
              <w:ind w:left="366" w:right="146" w:hanging="212"/>
              <w:rPr>
                <w:sz w:val="21"/>
              </w:rPr>
            </w:pPr>
            <w:r>
              <w:rPr>
                <w:sz w:val="21"/>
              </w:rPr>
              <w:t>非密封放射性物质</w:t>
            </w:r>
          </w:p>
        </w:tc>
        <w:tc>
          <w:tcPr>
            <w:tcW w:w="1333" w:type="dxa"/>
          </w:tcPr>
          <w:p>
            <w:pPr>
              <w:pStyle w:val="10"/>
              <w:spacing w:before="100"/>
              <w:ind w:left="330" w:right="323"/>
              <w:jc w:val="center"/>
              <w:rPr>
                <w:sz w:val="21"/>
              </w:rPr>
            </w:pPr>
            <w:r>
              <w:rPr>
                <w:sz w:val="21"/>
              </w:rPr>
              <w:t>□生产</w:t>
            </w:r>
          </w:p>
        </w:tc>
        <w:tc>
          <w:tcPr>
            <w:tcW w:w="5857" w:type="dxa"/>
            <w:gridSpan w:val="7"/>
          </w:tcPr>
          <w:p>
            <w:pPr>
              <w:pStyle w:val="10"/>
              <w:spacing w:before="100"/>
              <w:ind w:left="11"/>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575" w:type="dxa"/>
            <w:vMerge w:val="continue"/>
            <w:tcBorders>
              <w:top w:val="nil"/>
            </w:tcBorders>
          </w:tcPr>
          <w:p>
            <w:pPr>
              <w:rPr>
                <w:sz w:val="2"/>
                <w:szCs w:val="2"/>
              </w:rPr>
            </w:pPr>
          </w:p>
        </w:tc>
        <w:tc>
          <w:tcPr>
            <w:tcW w:w="1362" w:type="dxa"/>
            <w:vMerge w:val="continue"/>
            <w:tcBorders>
              <w:top w:val="nil"/>
            </w:tcBorders>
          </w:tcPr>
          <w:p>
            <w:pPr>
              <w:rPr>
                <w:sz w:val="2"/>
                <w:szCs w:val="2"/>
              </w:rPr>
            </w:pPr>
          </w:p>
        </w:tc>
        <w:tc>
          <w:tcPr>
            <w:tcW w:w="1333" w:type="dxa"/>
          </w:tcPr>
          <w:p>
            <w:pPr>
              <w:pStyle w:val="10"/>
              <w:spacing w:before="100"/>
              <w:ind w:left="330" w:right="323"/>
              <w:jc w:val="center"/>
              <w:rPr>
                <w:sz w:val="21"/>
              </w:rPr>
            </w:pPr>
            <w:r>
              <w:rPr>
                <w:sz w:val="21"/>
              </w:rPr>
              <w:t>□销售</w:t>
            </w:r>
          </w:p>
        </w:tc>
        <w:tc>
          <w:tcPr>
            <w:tcW w:w="5857" w:type="dxa"/>
            <w:gridSpan w:val="7"/>
          </w:tcPr>
          <w:p>
            <w:pPr>
              <w:pStyle w:val="10"/>
              <w:spacing w:before="100"/>
              <w:ind w:left="11"/>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575" w:type="dxa"/>
            <w:vMerge w:val="continue"/>
            <w:tcBorders>
              <w:top w:val="nil"/>
            </w:tcBorders>
          </w:tcPr>
          <w:p>
            <w:pPr>
              <w:rPr>
                <w:sz w:val="2"/>
                <w:szCs w:val="2"/>
              </w:rPr>
            </w:pPr>
          </w:p>
        </w:tc>
        <w:tc>
          <w:tcPr>
            <w:tcW w:w="1362" w:type="dxa"/>
            <w:vMerge w:val="continue"/>
            <w:tcBorders>
              <w:top w:val="nil"/>
            </w:tcBorders>
          </w:tcPr>
          <w:p>
            <w:pPr>
              <w:rPr>
                <w:sz w:val="2"/>
                <w:szCs w:val="2"/>
              </w:rPr>
            </w:pPr>
          </w:p>
        </w:tc>
        <w:tc>
          <w:tcPr>
            <w:tcW w:w="1333" w:type="dxa"/>
          </w:tcPr>
          <w:p>
            <w:pPr>
              <w:pStyle w:val="10"/>
              <w:spacing w:before="99"/>
              <w:ind w:left="330" w:right="323"/>
              <w:jc w:val="center"/>
              <w:rPr>
                <w:sz w:val="21"/>
              </w:rPr>
            </w:pPr>
            <w:r>
              <w:rPr>
                <w:sz w:val="21"/>
              </w:rPr>
              <w:t>□使用</w:t>
            </w:r>
          </w:p>
        </w:tc>
        <w:tc>
          <w:tcPr>
            <w:tcW w:w="5857" w:type="dxa"/>
            <w:gridSpan w:val="7"/>
          </w:tcPr>
          <w:p>
            <w:pPr>
              <w:pStyle w:val="10"/>
              <w:spacing w:before="99"/>
              <w:ind w:left="2224" w:right="2214"/>
              <w:jc w:val="center"/>
              <w:rPr>
                <w:sz w:val="21"/>
              </w:rPr>
            </w:pPr>
            <w:r>
              <w:rPr>
                <w:sz w:val="21"/>
              </w:rPr>
              <w:t>□乙 □丙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575" w:type="dxa"/>
            <w:vMerge w:val="continue"/>
            <w:tcBorders>
              <w:top w:val="nil"/>
            </w:tcBorders>
          </w:tcPr>
          <w:p>
            <w:pPr>
              <w:rPr>
                <w:sz w:val="2"/>
                <w:szCs w:val="2"/>
              </w:rPr>
            </w:pPr>
          </w:p>
        </w:tc>
        <w:tc>
          <w:tcPr>
            <w:tcW w:w="1362" w:type="dxa"/>
            <w:vMerge w:val="restart"/>
          </w:tcPr>
          <w:p>
            <w:pPr>
              <w:pStyle w:val="10"/>
              <w:rPr>
                <w:sz w:val="20"/>
              </w:rPr>
            </w:pPr>
          </w:p>
          <w:p>
            <w:pPr>
              <w:pStyle w:val="10"/>
              <w:rPr>
                <w:sz w:val="25"/>
              </w:rPr>
            </w:pPr>
          </w:p>
          <w:p>
            <w:pPr>
              <w:pStyle w:val="10"/>
              <w:ind w:left="260"/>
              <w:rPr>
                <w:sz w:val="21"/>
              </w:rPr>
            </w:pPr>
            <w:r>
              <w:rPr>
                <w:sz w:val="21"/>
              </w:rPr>
              <w:t>射线装置</w:t>
            </w:r>
          </w:p>
        </w:tc>
        <w:tc>
          <w:tcPr>
            <w:tcW w:w="1333" w:type="dxa"/>
          </w:tcPr>
          <w:p>
            <w:pPr>
              <w:pStyle w:val="10"/>
              <w:spacing w:before="99"/>
              <w:ind w:left="330" w:right="323"/>
              <w:jc w:val="center"/>
              <w:rPr>
                <w:sz w:val="21"/>
              </w:rPr>
            </w:pPr>
            <w:r>
              <w:rPr>
                <w:sz w:val="21"/>
              </w:rPr>
              <w:t>□生产</w:t>
            </w:r>
          </w:p>
        </w:tc>
        <w:tc>
          <w:tcPr>
            <w:tcW w:w="5857" w:type="dxa"/>
            <w:gridSpan w:val="7"/>
          </w:tcPr>
          <w:p>
            <w:pPr>
              <w:pStyle w:val="10"/>
              <w:spacing w:before="99"/>
              <w:ind w:left="2224" w:right="2217"/>
              <w:jc w:val="center"/>
              <w:rPr>
                <w:sz w:val="21"/>
              </w:rPr>
            </w:pPr>
            <w:r>
              <w:rPr>
                <w:sz w:val="21"/>
              </w:rPr>
              <w:t>□Ⅱ类 □Ⅲ类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575" w:type="dxa"/>
            <w:vMerge w:val="continue"/>
            <w:tcBorders>
              <w:top w:val="nil"/>
            </w:tcBorders>
          </w:tcPr>
          <w:p>
            <w:pPr>
              <w:rPr>
                <w:sz w:val="2"/>
                <w:szCs w:val="2"/>
              </w:rPr>
            </w:pPr>
          </w:p>
        </w:tc>
        <w:tc>
          <w:tcPr>
            <w:tcW w:w="1362" w:type="dxa"/>
            <w:vMerge w:val="continue"/>
            <w:tcBorders>
              <w:top w:val="nil"/>
            </w:tcBorders>
          </w:tcPr>
          <w:p>
            <w:pPr>
              <w:rPr>
                <w:sz w:val="2"/>
                <w:szCs w:val="2"/>
              </w:rPr>
            </w:pPr>
          </w:p>
        </w:tc>
        <w:tc>
          <w:tcPr>
            <w:tcW w:w="1333" w:type="dxa"/>
          </w:tcPr>
          <w:p>
            <w:pPr>
              <w:pStyle w:val="10"/>
              <w:spacing w:before="98"/>
              <w:ind w:left="330" w:right="323"/>
              <w:jc w:val="center"/>
              <w:rPr>
                <w:sz w:val="21"/>
              </w:rPr>
            </w:pPr>
            <w:r>
              <w:rPr>
                <w:sz w:val="21"/>
              </w:rPr>
              <w:t>□销售</w:t>
            </w:r>
          </w:p>
        </w:tc>
        <w:tc>
          <w:tcPr>
            <w:tcW w:w="5857" w:type="dxa"/>
            <w:gridSpan w:val="7"/>
          </w:tcPr>
          <w:p>
            <w:pPr>
              <w:pStyle w:val="10"/>
              <w:spacing w:before="98"/>
              <w:ind w:left="2224" w:right="2217"/>
              <w:jc w:val="center"/>
              <w:rPr>
                <w:sz w:val="21"/>
              </w:rPr>
            </w:pPr>
            <w:r>
              <w:rPr>
                <w:sz w:val="21"/>
              </w:rPr>
              <w:t>□Ⅱ类 □Ⅲ类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575" w:type="dxa"/>
            <w:vMerge w:val="continue"/>
            <w:tcBorders>
              <w:top w:val="nil"/>
            </w:tcBorders>
          </w:tcPr>
          <w:p>
            <w:pPr>
              <w:rPr>
                <w:sz w:val="2"/>
                <w:szCs w:val="2"/>
              </w:rPr>
            </w:pPr>
          </w:p>
        </w:tc>
        <w:tc>
          <w:tcPr>
            <w:tcW w:w="1362" w:type="dxa"/>
            <w:vMerge w:val="continue"/>
            <w:tcBorders>
              <w:top w:val="nil"/>
            </w:tcBorders>
          </w:tcPr>
          <w:p>
            <w:pPr>
              <w:rPr>
                <w:sz w:val="2"/>
                <w:szCs w:val="2"/>
              </w:rPr>
            </w:pPr>
          </w:p>
        </w:tc>
        <w:tc>
          <w:tcPr>
            <w:tcW w:w="1333" w:type="dxa"/>
          </w:tcPr>
          <w:p>
            <w:pPr>
              <w:pStyle w:val="10"/>
              <w:spacing w:before="98"/>
              <w:ind w:left="330" w:right="323"/>
              <w:jc w:val="center"/>
              <w:rPr>
                <w:sz w:val="21"/>
              </w:rPr>
            </w:pPr>
            <w:r>
              <w:rPr>
                <w:rFonts w:ascii="Wingdings 2" w:hAnsi="Wingdings 2" w:eastAsia="Wingdings 2"/>
                <w:sz w:val="21"/>
              </w:rPr>
              <w:t></w:t>
            </w:r>
            <w:r>
              <w:rPr>
                <w:sz w:val="21"/>
              </w:rPr>
              <w:t>使用</w:t>
            </w:r>
          </w:p>
        </w:tc>
        <w:tc>
          <w:tcPr>
            <w:tcW w:w="5857" w:type="dxa"/>
            <w:gridSpan w:val="7"/>
          </w:tcPr>
          <w:p>
            <w:pPr>
              <w:pStyle w:val="10"/>
              <w:spacing w:before="98"/>
              <w:ind w:left="2224" w:right="2217"/>
              <w:jc w:val="center"/>
              <w:rPr>
                <w:sz w:val="21"/>
              </w:rPr>
            </w:pPr>
            <w:r>
              <w:rPr>
                <w:rFonts w:ascii="Wingdings 2" w:hAnsi="Wingdings 2" w:eastAsia="Wingdings 2"/>
                <w:sz w:val="21"/>
              </w:rPr>
              <w:t></w:t>
            </w:r>
            <w:r>
              <w:rPr>
                <w:sz w:val="21"/>
              </w:rPr>
              <w:t>Ⅱ类 □Ⅲ类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575" w:type="dxa"/>
            <w:vMerge w:val="continue"/>
            <w:tcBorders>
              <w:top w:val="nil"/>
            </w:tcBorders>
          </w:tcPr>
          <w:p>
            <w:pPr>
              <w:rPr>
                <w:sz w:val="2"/>
                <w:szCs w:val="2"/>
              </w:rPr>
            </w:pPr>
          </w:p>
        </w:tc>
        <w:tc>
          <w:tcPr>
            <w:tcW w:w="1362" w:type="dxa"/>
          </w:tcPr>
          <w:p>
            <w:pPr>
              <w:pStyle w:val="10"/>
              <w:spacing w:before="100"/>
              <w:ind w:left="450" w:right="441"/>
              <w:jc w:val="center"/>
              <w:rPr>
                <w:sz w:val="21"/>
              </w:rPr>
            </w:pPr>
            <w:r>
              <w:rPr>
                <w:sz w:val="21"/>
              </w:rPr>
              <w:t>其他</w:t>
            </w:r>
          </w:p>
        </w:tc>
        <w:tc>
          <w:tcPr>
            <w:tcW w:w="7190" w:type="dxa"/>
            <w:gridSpan w:val="8"/>
          </w:tcPr>
          <w:p>
            <w:pPr>
              <w:pStyle w:val="10"/>
              <w:spacing w:before="114"/>
              <w:ind w:left="11"/>
              <w:jc w:val="center"/>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8" w:hRule="atLeast"/>
        </w:trPr>
        <w:tc>
          <w:tcPr>
            <w:tcW w:w="9127" w:type="dxa"/>
            <w:gridSpan w:val="10"/>
          </w:tcPr>
          <w:p>
            <w:pPr>
              <w:pStyle w:val="10"/>
              <w:spacing w:before="100"/>
              <w:ind w:left="26"/>
              <w:rPr>
                <w:b/>
                <w:sz w:val="21"/>
              </w:rPr>
            </w:pPr>
            <w:r>
              <w:rPr>
                <w:b/>
                <w:sz w:val="21"/>
              </w:rPr>
              <w:t>项目概述</w:t>
            </w:r>
          </w:p>
          <w:p>
            <w:pPr>
              <w:pStyle w:val="10"/>
              <w:spacing w:before="6"/>
              <w:rPr>
                <w:sz w:val="15"/>
              </w:rPr>
            </w:pPr>
          </w:p>
          <w:p>
            <w:pPr>
              <w:pStyle w:val="10"/>
              <w:spacing w:line="417" w:lineRule="auto"/>
              <w:ind w:left="26" w:right="8" w:firstLine="420"/>
              <w:jc w:val="both"/>
              <w:rPr>
                <w:sz w:val="21"/>
              </w:rPr>
            </w:pPr>
            <w:r>
              <w:rPr>
                <w:spacing w:val="-4"/>
                <w:sz w:val="21"/>
              </w:rPr>
              <w:t xml:space="preserve">山西老万生态炉业股份有限公司成立于 </w:t>
            </w:r>
            <w:r>
              <w:rPr>
                <w:rFonts w:ascii="Times New Roman" w:eastAsia="Times New Roman"/>
                <w:sz w:val="21"/>
              </w:rPr>
              <w:t xml:space="preserve">1999 </w:t>
            </w:r>
            <w:r>
              <w:rPr>
                <w:spacing w:val="-26"/>
                <w:sz w:val="21"/>
              </w:rPr>
              <w:t xml:space="preserve">年 </w:t>
            </w:r>
            <w:r>
              <w:rPr>
                <w:rFonts w:ascii="Times New Roman" w:eastAsia="Times New Roman"/>
                <w:sz w:val="21"/>
              </w:rPr>
              <w:t xml:space="preserve">06 </w:t>
            </w:r>
            <w:r>
              <w:rPr>
                <w:spacing w:val="-26"/>
                <w:sz w:val="21"/>
              </w:rPr>
              <w:t xml:space="preserve">月 </w:t>
            </w:r>
            <w:r>
              <w:rPr>
                <w:rFonts w:ascii="Times New Roman" w:eastAsia="Times New Roman"/>
                <w:sz w:val="21"/>
              </w:rPr>
              <w:t xml:space="preserve">15 </w:t>
            </w:r>
            <w:r>
              <w:rPr>
                <w:spacing w:val="-19"/>
                <w:sz w:val="21"/>
              </w:rPr>
              <w:t xml:space="preserve">日，经营范围包括 </w:t>
            </w:r>
            <w:r>
              <w:rPr>
                <w:rFonts w:ascii="Times New Roman" w:eastAsia="Times New Roman"/>
                <w:sz w:val="21"/>
              </w:rPr>
              <w:t xml:space="preserve">B </w:t>
            </w:r>
            <w:r>
              <w:rPr>
                <w:sz w:val="21"/>
              </w:rPr>
              <w:t xml:space="preserve">级锅炉及家用微型锅炉、太阳能热水器、散热器的研发、生产、安装、销售及销后服务。该公司生产锅炉等产品过程中，涉及焊接工艺，为提高和保证产品质量，公司在应县生产基地八车间西南角建设探伤室一座， </w:t>
            </w:r>
            <w:r>
              <w:rPr>
                <w:spacing w:val="-12"/>
                <w:sz w:val="21"/>
              </w:rPr>
              <w:t xml:space="preserve">并配置 </w:t>
            </w:r>
            <w:r>
              <w:rPr>
                <w:rFonts w:ascii="Times New Roman" w:eastAsia="Times New Roman"/>
                <w:sz w:val="21"/>
              </w:rPr>
              <w:t xml:space="preserve">1 </w:t>
            </w:r>
            <w:r>
              <w:rPr>
                <w:spacing w:val="-26"/>
                <w:sz w:val="21"/>
              </w:rPr>
              <w:t xml:space="preserve">台 </w:t>
            </w:r>
            <w:r>
              <w:rPr>
                <w:rFonts w:ascii="Times New Roman" w:eastAsia="Times New Roman"/>
                <w:sz w:val="21"/>
              </w:rPr>
              <w:t xml:space="preserve">XXH3005 </w:t>
            </w:r>
            <w:r>
              <w:rPr>
                <w:spacing w:val="-16"/>
                <w:sz w:val="21"/>
              </w:rPr>
              <w:t xml:space="preserve">周向 </w:t>
            </w:r>
            <w:r>
              <w:rPr>
                <w:rFonts w:ascii="Times New Roman" w:eastAsia="Times New Roman"/>
                <w:sz w:val="21"/>
              </w:rPr>
              <w:t xml:space="preserve">X </w:t>
            </w:r>
            <w:r>
              <w:rPr>
                <w:spacing w:val="-10"/>
                <w:sz w:val="21"/>
              </w:rPr>
              <w:t xml:space="preserve">射线机和 </w:t>
            </w:r>
            <w:r>
              <w:rPr>
                <w:rFonts w:ascii="Times New Roman" w:eastAsia="Times New Roman"/>
                <w:sz w:val="21"/>
              </w:rPr>
              <w:t xml:space="preserve">1 </w:t>
            </w:r>
            <w:r>
              <w:rPr>
                <w:spacing w:val="-26"/>
                <w:sz w:val="21"/>
              </w:rPr>
              <w:t xml:space="preserve">台 </w:t>
            </w:r>
            <w:r>
              <w:rPr>
                <w:rFonts w:ascii="Times New Roman" w:eastAsia="Times New Roman"/>
                <w:sz w:val="21"/>
              </w:rPr>
              <w:t xml:space="preserve">XXQ2505 </w:t>
            </w:r>
            <w:r>
              <w:rPr>
                <w:spacing w:val="-16"/>
                <w:sz w:val="21"/>
              </w:rPr>
              <w:t xml:space="preserve">定向 </w:t>
            </w:r>
            <w:r>
              <w:rPr>
                <w:rFonts w:ascii="Times New Roman" w:eastAsia="Times New Roman"/>
                <w:sz w:val="21"/>
              </w:rPr>
              <w:t xml:space="preserve">X </w:t>
            </w:r>
            <w:r>
              <w:rPr>
                <w:sz w:val="21"/>
              </w:rPr>
              <w:t>射线机，对产品进行无损检测。探伤</w:t>
            </w:r>
            <w:r>
              <w:rPr>
                <w:spacing w:val="-8"/>
                <w:sz w:val="21"/>
              </w:rPr>
              <w:t xml:space="preserve">室占地面积约 </w:t>
            </w:r>
            <w:r>
              <w:rPr>
                <w:rFonts w:ascii="Times New Roman" w:eastAsia="Times New Roman"/>
                <w:sz w:val="21"/>
              </w:rPr>
              <w:t xml:space="preserve">135.48 </w:t>
            </w:r>
            <w:r>
              <w:rPr>
                <w:spacing w:val="-8"/>
                <w:sz w:val="21"/>
              </w:rPr>
              <w:t xml:space="preserve">平米。截止到 </w:t>
            </w:r>
            <w:r>
              <w:rPr>
                <w:rFonts w:ascii="Times New Roman" w:eastAsia="Times New Roman"/>
                <w:sz w:val="21"/>
              </w:rPr>
              <w:t xml:space="preserve">2018 </w:t>
            </w:r>
            <w:r>
              <w:rPr>
                <w:spacing w:val="-25"/>
                <w:sz w:val="21"/>
              </w:rPr>
              <w:t xml:space="preserve">年 </w:t>
            </w:r>
            <w:r>
              <w:rPr>
                <w:rFonts w:ascii="Times New Roman" w:eastAsia="Times New Roman"/>
                <w:sz w:val="21"/>
              </w:rPr>
              <w:t xml:space="preserve">8 </w:t>
            </w:r>
            <w:r>
              <w:rPr>
                <w:spacing w:val="-26"/>
                <w:sz w:val="21"/>
              </w:rPr>
              <w:t xml:space="preserve">月 </w:t>
            </w:r>
            <w:r>
              <w:rPr>
                <w:rFonts w:ascii="Times New Roman" w:eastAsia="Times New Roman"/>
                <w:sz w:val="21"/>
              </w:rPr>
              <w:t xml:space="preserve">27 </w:t>
            </w:r>
            <w:r>
              <w:rPr>
                <w:sz w:val="21"/>
              </w:rPr>
              <w:t>日，机房已经建设好。</w:t>
            </w:r>
          </w:p>
          <w:p>
            <w:pPr>
              <w:pStyle w:val="10"/>
              <w:spacing w:line="417" w:lineRule="auto"/>
              <w:ind w:left="26" w:right="16" w:firstLine="420"/>
              <w:jc w:val="both"/>
              <w:rPr>
                <w:sz w:val="21"/>
              </w:rPr>
            </w:pPr>
            <w:r>
              <w:rPr>
                <w:sz w:val="21"/>
              </w:rPr>
              <w:t>根据“关于修改《放射性同位素与射线装置安全许可管理办法》的决定”，从事辐射工作的单位在申请辐射安全许可证前，应当组织编制或填报环境影响评价文件，并依照国家规定程序报环境保护主管部门审批。根据《建设项目环境影响评价分类管理名录》（</w:t>
            </w:r>
            <w:r>
              <w:rPr>
                <w:spacing w:val="-5"/>
                <w:sz w:val="21"/>
              </w:rPr>
              <w:t xml:space="preserve">环境保护部令 第 </w:t>
            </w:r>
            <w:r>
              <w:rPr>
                <w:rFonts w:ascii="Times New Roman" w:hAnsi="Times New Roman" w:eastAsia="Times New Roman"/>
                <w:sz w:val="21"/>
              </w:rPr>
              <w:t>44</w:t>
            </w:r>
            <w:r>
              <w:rPr>
                <w:rFonts w:ascii="Times New Roman" w:hAnsi="Times New Roman" w:eastAsia="Times New Roman"/>
                <w:spacing w:val="7"/>
                <w:sz w:val="21"/>
              </w:rPr>
              <w:t xml:space="preserve"> </w:t>
            </w:r>
            <w:r>
              <w:rPr>
                <w:sz w:val="21"/>
              </w:rPr>
              <w:t>号），使</w:t>
            </w:r>
          </w:p>
          <w:p>
            <w:pPr>
              <w:pStyle w:val="10"/>
              <w:spacing w:line="269" w:lineRule="exact"/>
              <w:ind w:left="26"/>
              <w:rPr>
                <w:sz w:val="21"/>
              </w:rPr>
            </w:pPr>
            <w:r>
              <w:rPr>
                <w:sz w:val="21"/>
              </w:rPr>
              <w:t>用Ⅱ类射线装置项目应编制建设项目环境影响报告表。因此，山西老万生态炉业股份有限公司委托</w:t>
            </w:r>
          </w:p>
        </w:tc>
      </w:tr>
    </w:tbl>
    <w:p>
      <w:pPr>
        <w:spacing w:after="0" w:line="269" w:lineRule="exact"/>
        <w:rPr>
          <w:sz w:val="21"/>
        </w:rPr>
        <w:sectPr>
          <w:footerReference r:id="rId3" w:type="default"/>
          <w:pgSz w:w="11910" w:h="16840"/>
          <w:pgMar w:top="1460" w:right="960" w:bottom="1160" w:left="1280" w:header="0" w:footer="975" w:gutter="0"/>
          <w:pgNumType w:start="2"/>
        </w:sectPr>
      </w:pPr>
    </w:p>
    <w:p>
      <w:pPr>
        <w:pStyle w:val="5"/>
        <w:spacing w:before="109" w:line="417" w:lineRule="auto"/>
        <w:ind w:left="135" w:right="455"/>
        <w:jc w:val="both"/>
      </w:pPr>
      <w:r>
        <mc:AlternateContent>
          <mc:Choice Requires="wps">
            <w:drawing>
              <wp:anchor distT="0" distB="0" distL="114300" distR="114300" simplePos="0" relativeHeight="503219200" behindDoc="1" locked="0" layoutInCell="1" allowOverlap="1">
                <wp:simplePos x="0" y="0"/>
                <wp:positionH relativeFrom="page">
                  <wp:posOffset>878840</wp:posOffset>
                </wp:positionH>
                <wp:positionV relativeFrom="page">
                  <wp:posOffset>926465</wp:posOffset>
                </wp:positionV>
                <wp:extent cx="5801995" cy="8851265"/>
                <wp:effectExtent l="1270" t="13335" r="8890" b="0"/>
                <wp:wrapNone/>
                <wp:docPr id="14" name="任意多边形 10"/>
                <wp:cNvGraphicFramePr/>
                <a:graphic xmlns:a="http://schemas.openxmlformats.org/drawingml/2006/main">
                  <a:graphicData uri="http://schemas.microsoft.com/office/word/2010/wordprocessingShape">
                    <wps:wsp>
                      <wps:cNvSpPr/>
                      <wps:spPr>
                        <a:xfrm>
                          <a:off x="0" y="0"/>
                          <a:ext cx="5801995" cy="8851265"/>
                        </a:xfrm>
                        <a:custGeom>
                          <a:avLst/>
                          <a:gdLst/>
                          <a:ahLst/>
                          <a:cxnLst/>
                          <a:pathLst>
                            <a:path w="9137" h="13939">
                              <a:moveTo>
                                <a:pt x="0" y="-14"/>
                              </a:moveTo>
                              <a:lnTo>
                                <a:pt x="9137" y="-14"/>
                              </a:lnTo>
                              <a:moveTo>
                                <a:pt x="0" y="13920"/>
                              </a:moveTo>
                              <a:lnTo>
                                <a:pt x="9137" y="13920"/>
                              </a:lnTo>
                              <a:moveTo>
                                <a:pt x="5" y="-19"/>
                              </a:moveTo>
                              <a:lnTo>
                                <a:pt x="5" y="13915"/>
                              </a:lnTo>
                              <a:moveTo>
                                <a:pt x="9132" y="-19"/>
                              </a:moveTo>
                              <a:lnTo>
                                <a:pt x="9132" y="1391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10" o:spid="_x0000_s1026" o:spt="100" style="position:absolute;left:0pt;margin-left:69.2pt;margin-top:72.95pt;height:696.95pt;width:456.85pt;mso-position-horizontal-relative:page;mso-position-vertical-relative:page;z-index:-97280;mso-width-relative:page;mso-height-relative:page;" filled="f" stroked="t" coordsize="9137,13939" o:gfxdata="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L7&#10;qEXaAAAADQEAAA8AAAAAAAAAAQAgAAAAIgAAAGRycy9kb3ducmV2LnhtbFBLAQIUABQAAAAIAIdO&#10;4kBSHfHNWgIAAEsFAAAOAAAAAAAAAAEAIAAAACkBAABkcnMvZTJvRG9jLnhtbFBLBQYAAAAABgAG&#10;AFkBAAD1BQAAAAA=&#10;" path="m0,-14l9137,-14m0,13920l9137,13920m5,-19l5,13915m9132,-19l9132,13915e">
                <v:fill on="f" focussize="0,0"/>
                <v:stroke weight="0.48pt" color="#000000" joinstyle="round"/>
                <v:imagedata o:title=""/>
                <o:lock v:ext="edit" aspectratio="f"/>
              </v:shape>
            </w:pict>
          </mc:Fallback>
        </mc:AlternateContent>
      </w:r>
      <w:r>
        <w:t>我公司进行该辐射项目的环境影响报告表编制工作（委托合同见附件一）。我单位组织专业技术人员到现场进行调查、踏勘和资料收集，结合项目特点、性质、规模和环境状况，按照《辐射环境保</w:t>
      </w:r>
      <w:r>
        <w:rPr>
          <w:w w:val="95"/>
        </w:rPr>
        <w:t>护管理导则——核技术利用建设项目环境影响评价文件的内容和格式》（</w:t>
      </w:r>
      <w:r>
        <w:rPr>
          <w:rFonts w:ascii="Times New Roman" w:hAnsi="Times New Roman" w:eastAsia="Times New Roman"/>
          <w:w w:val="95"/>
        </w:rPr>
        <w:t>HJ10.1-2016</w:t>
      </w:r>
      <w:r>
        <w:rPr>
          <w:w w:val="95"/>
        </w:rPr>
        <w:t xml:space="preserve">）的要求，编   </w:t>
      </w:r>
      <w:r>
        <w:t>制完成了该项目的辐射环境影响报告表。</w:t>
      </w:r>
    </w:p>
    <w:p>
      <w:pPr>
        <w:pStyle w:val="5"/>
        <w:spacing w:line="268" w:lineRule="exact"/>
        <w:ind w:left="555"/>
        <w:rPr>
          <w:rFonts w:ascii="Times New Roman" w:eastAsia="Times New Roman"/>
        </w:rPr>
      </w:pPr>
      <w:r>
        <w:t xml:space="preserve">本项目位于应县生产基地八车间西南角，探伤室东侧是暗室、评片室，南侧是空地，西侧 </w:t>
      </w:r>
      <w:r>
        <w:rPr>
          <w:rFonts w:ascii="Times New Roman" w:eastAsia="Times New Roman"/>
        </w:rPr>
        <w:t>3m</w:t>
      </w:r>
    </w:p>
    <w:p>
      <w:pPr>
        <w:pStyle w:val="5"/>
        <w:spacing w:before="4"/>
        <w:rPr>
          <w:rFonts w:ascii="Times New Roman"/>
          <w:sz w:val="17"/>
        </w:rPr>
      </w:pPr>
    </w:p>
    <w:p>
      <w:pPr>
        <w:pStyle w:val="5"/>
        <w:spacing w:line="417" w:lineRule="auto"/>
        <w:ind w:left="555" w:right="4279" w:hanging="420"/>
      </w:pPr>
      <w:r>
        <w:t>范围内是空地，</w:t>
      </w:r>
      <w:r>
        <w:rPr>
          <w:rFonts w:ascii="Times New Roman" w:eastAsia="Times New Roman"/>
        </w:rPr>
        <w:t xml:space="preserve">3m~50m </w:t>
      </w:r>
      <w:r>
        <w:t>范围内停车场，北侧是厂房。评级范围内无居民点、学校、医院等环境敏感目标。</w:t>
      </w:r>
    </w:p>
    <w:p>
      <w:pPr>
        <w:pStyle w:val="5"/>
        <w:spacing w:line="417" w:lineRule="auto"/>
        <w:ind w:left="555" w:right="866"/>
      </w:pPr>
      <w:r>
        <w:rPr>
          <w:spacing w:val="-5"/>
        </w:rPr>
        <w:t xml:space="preserve">本项目地理位置图见附图 </w:t>
      </w:r>
      <w:r>
        <w:rPr>
          <w:rFonts w:ascii="Times New Roman" w:eastAsia="Times New Roman"/>
        </w:rPr>
        <w:t>1</w:t>
      </w:r>
      <w:r>
        <w:rPr>
          <w:spacing w:val="-5"/>
        </w:rPr>
        <w:t xml:space="preserve">，厂区平面布置图见附图 </w:t>
      </w:r>
      <w:r>
        <w:rPr>
          <w:rFonts w:ascii="Times New Roman" w:eastAsia="Times New Roman"/>
        </w:rPr>
        <w:t>2</w:t>
      </w:r>
      <w:r>
        <w:rPr>
          <w:spacing w:val="-4"/>
        </w:rPr>
        <w:t xml:space="preserve">，探伤室及周围环境现状图附图 </w:t>
      </w:r>
      <w:r>
        <w:rPr>
          <w:rFonts w:ascii="Times New Roman" w:eastAsia="Times New Roman"/>
        </w:rPr>
        <w:t>3</w:t>
      </w:r>
      <w:r>
        <w:t>。该单位本次为新申请辐射安全许可证。</w:t>
      </w:r>
    </w:p>
    <w:p>
      <w:pPr>
        <w:spacing w:after="0" w:line="417" w:lineRule="auto"/>
        <w:sectPr>
          <w:pgSz w:w="11910" w:h="16840"/>
          <w:pgMar w:top="1420" w:right="960" w:bottom="1160" w:left="1280" w:header="0" w:footer="975" w:gutter="0"/>
        </w:sectPr>
      </w:pPr>
    </w:p>
    <w:p>
      <w:pPr>
        <w:pStyle w:val="5"/>
        <w:rPr>
          <w:sz w:val="20"/>
        </w:rPr>
      </w:pPr>
    </w:p>
    <w:p>
      <w:pPr>
        <w:pStyle w:val="5"/>
        <w:spacing w:before="2"/>
        <w:rPr>
          <w:sz w:val="28"/>
        </w:rPr>
      </w:pPr>
    </w:p>
    <w:p>
      <w:pPr>
        <w:pStyle w:val="5"/>
        <w:spacing w:before="77"/>
        <w:ind w:left="212"/>
      </w:pPr>
      <w:r>
        <mc:AlternateContent>
          <mc:Choice Requires="wps">
            <w:drawing>
              <wp:anchor distT="0" distB="0" distL="114300" distR="114300" simplePos="0" relativeHeight="503219200" behindDoc="1" locked="0" layoutInCell="1" allowOverlap="1">
                <wp:simplePos x="0" y="0"/>
                <wp:positionH relativeFrom="page">
                  <wp:posOffset>666115</wp:posOffset>
                </wp:positionH>
                <wp:positionV relativeFrom="paragraph">
                  <wp:posOffset>695325</wp:posOffset>
                </wp:positionV>
                <wp:extent cx="9204960" cy="1450340"/>
                <wp:effectExtent l="0" t="0" r="1905" b="6985"/>
                <wp:wrapNone/>
                <wp:docPr id="15" name="任意多边形 11"/>
                <wp:cNvGraphicFramePr/>
                <a:graphic xmlns:a="http://schemas.openxmlformats.org/drawingml/2006/main">
                  <a:graphicData uri="http://schemas.microsoft.com/office/word/2010/wordprocessingShape">
                    <wps:wsp>
                      <wps:cNvSpPr/>
                      <wps:spPr>
                        <a:xfrm>
                          <a:off x="0" y="0"/>
                          <a:ext cx="9204960" cy="1450340"/>
                        </a:xfrm>
                        <a:custGeom>
                          <a:avLst/>
                          <a:gdLst/>
                          <a:ahLst/>
                          <a:cxnLst/>
                          <a:pathLst>
                            <a:path w="14496" h="2284">
                              <a:moveTo>
                                <a:pt x="2" y="2284"/>
                              </a:moveTo>
                              <a:lnTo>
                                <a:pt x="0" y="2269"/>
                              </a:lnTo>
                              <a:lnTo>
                                <a:pt x="14493" y="0"/>
                              </a:lnTo>
                              <a:lnTo>
                                <a:pt x="14495" y="15"/>
                              </a:lnTo>
                              <a:lnTo>
                                <a:pt x="2" y="2284"/>
                              </a:lnTo>
                              <a:close/>
                            </a:path>
                          </a:pathLst>
                        </a:custGeom>
                        <a:solidFill>
                          <a:srgbClr val="000000"/>
                        </a:solidFill>
                        <a:ln w="9525">
                          <a:noFill/>
                        </a:ln>
                      </wps:spPr>
                      <wps:bodyPr upright="1"/>
                    </wps:wsp>
                  </a:graphicData>
                </a:graphic>
              </wp:anchor>
            </w:drawing>
          </mc:Choice>
          <mc:Fallback>
            <w:pict>
              <v:shape id="任意多边形 11" o:spid="_x0000_s1026" o:spt="100" style="position:absolute;left:0pt;margin-left:52.45pt;margin-top:54.75pt;height:114.2pt;width:724.8pt;mso-position-horizontal-relative:page;z-index:-97280;mso-width-relative:page;mso-height-relative:page;" fillcolor="#000000" filled="t" stroked="f" coordsize="14496,2284" o:gfxdata="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TtuL3AAAAAwBAAAPAAAAAAAA&#10;AAEAIAAAACIAAABkcnMvZG93bnJldi54bWxQSwECFAAUAAAACACHTuJARSBExg4CAABIBAAADgAA&#10;AAAAAAABACAAAAArAQAAZHJzL2Uyb0RvYy54bWxQSwUGAAAAAAYABgBZAQAAqwUAAAAA&#10;" path="m2,2284l0,2269,14493,0,14495,15,2,2284xe">
                <v:fill on="t" focussize="0,0"/>
                <v:stroke on="f"/>
                <v:imagedata o:title=""/>
                <o:lock v:ext="edit" aspectratio="f"/>
              </v:shape>
            </w:pict>
          </mc:Fallback>
        </mc:AlternateContent>
      </w:r>
      <w:r>
        <w:rPr>
          <w:spacing w:val="-26"/>
        </w:rPr>
        <w:t xml:space="preserve">表 </w:t>
      </w:r>
      <w:r>
        <w:rPr>
          <w:rFonts w:ascii="Times New Roman" w:eastAsia="Times New Roman"/>
        </w:rPr>
        <w:t>2</w:t>
      </w:r>
      <w:r>
        <w:rPr>
          <w:rFonts w:ascii="Times New Roman" w:eastAsia="Times New Roman"/>
          <w:spacing w:val="52"/>
        </w:rPr>
        <w:t xml:space="preserve"> </w:t>
      </w:r>
      <w:r>
        <w:t>放射源</w:t>
      </w:r>
    </w:p>
    <w:p>
      <w:pPr>
        <w:pStyle w:val="5"/>
        <w:spacing w:before="10"/>
        <w:rPr>
          <w:sz w:val="7"/>
        </w:rPr>
      </w:pPr>
    </w:p>
    <w:tbl>
      <w:tblPr>
        <w:tblStyle w:val="7"/>
        <w:tblW w:w="14503"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144"/>
        <w:gridCol w:w="2091"/>
        <w:gridCol w:w="803"/>
        <w:gridCol w:w="770"/>
        <w:gridCol w:w="1202"/>
        <w:gridCol w:w="2271"/>
        <w:gridCol w:w="2595"/>
        <w:gridCol w:w="2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823" w:type="dxa"/>
          </w:tcPr>
          <w:p>
            <w:pPr>
              <w:pStyle w:val="10"/>
              <w:rPr>
                <w:sz w:val="14"/>
              </w:rPr>
            </w:pPr>
          </w:p>
          <w:p>
            <w:pPr>
              <w:pStyle w:val="10"/>
              <w:spacing w:before="1"/>
              <w:ind w:left="200"/>
              <w:rPr>
                <w:sz w:val="21"/>
              </w:rPr>
            </w:pPr>
            <w:r>
              <w:rPr>
                <w:sz w:val="21"/>
              </w:rPr>
              <w:t>序号</w:t>
            </w:r>
          </w:p>
        </w:tc>
        <w:tc>
          <w:tcPr>
            <w:tcW w:w="1144" w:type="dxa"/>
          </w:tcPr>
          <w:p>
            <w:pPr>
              <w:pStyle w:val="10"/>
              <w:rPr>
                <w:sz w:val="14"/>
              </w:rPr>
            </w:pPr>
          </w:p>
          <w:p>
            <w:pPr>
              <w:pStyle w:val="10"/>
              <w:spacing w:before="1"/>
              <w:ind w:left="152"/>
              <w:rPr>
                <w:sz w:val="21"/>
              </w:rPr>
            </w:pPr>
            <w:r>
              <w:rPr>
                <w:sz w:val="21"/>
              </w:rPr>
              <w:t>核素名称</w:t>
            </w:r>
          </w:p>
        </w:tc>
        <w:tc>
          <w:tcPr>
            <w:tcW w:w="2091" w:type="dxa"/>
          </w:tcPr>
          <w:p>
            <w:pPr>
              <w:pStyle w:val="10"/>
              <w:spacing w:before="180"/>
              <w:ind w:left="234"/>
              <w:rPr>
                <w:sz w:val="21"/>
              </w:rPr>
            </w:pPr>
            <w:r>
              <w:rPr>
                <w:sz w:val="21"/>
              </w:rPr>
              <w:t>活度（</w:t>
            </w:r>
            <w:r>
              <w:rPr>
                <w:rFonts w:ascii="Times New Roman" w:hAnsi="Times New Roman" w:eastAsia="Times New Roman"/>
                <w:sz w:val="21"/>
              </w:rPr>
              <w:t>Bq</w:t>
            </w:r>
            <w:r>
              <w:rPr>
                <w:sz w:val="21"/>
              </w:rPr>
              <w:t>）</w:t>
            </w:r>
            <w:r>
              <w:rPr>
                <w:rFonts w:ascii="Times New Roman" w:hAnsi="Times New Roman" w:eastAsia="Times New Roman"/>
                <w:sz w:val="21"/>
              </w:rPr>
              <w:t>×</w:t>
            </w:r>
            <w:r>
              <w:rPr>
                <w:sz w:val="21"/>
              </w:rPr>
              <w:t>枚数</w:t>
            </w:r>
          </w:p>
        </w:tc>
        <w:tc>
          <w:tcPr>
            <w:tcW w:w="803" w:type="dxa"/>
          </w:tcPr>
          <w:p>
            <w:pPr>
              <w:pStyle w:val="10"/>
              <w:rPr>
                <w:sz w:val="14"/>
              </w:rPr>
            </w:pPr>
          </w:p>
          <w:p>
            <w:pPr>
              <w:pStyle w:val="10"/>
              <w:spacing w:before="1"/>
              <w:ind w:left="190"/>
              <w:rPr>
                <w:sz w:val="21"/>
              </w:rPr>
            </w:pPr>
            <w:r>
              <w:rPr>
                <w:sz w:val="21"/>
              </w:rPr>
              <w:t>类别</w:t>
            </w:r>
          </w:p>
        </w:tc>
        <w:tc>
          <w:tcPr>
            <w:tcW w:w="770" w:type="dxa"/>
          </w:tcPr>
          <w:p>
            <w:pPr>
              <w:pStyle w:val="10"/>
              <w:spacing w:before="29"/>
              <w:ind w:left="175"/>
              <w:rPr>
                <w:sz w:val="21"/>
              </w:rPr>
            </w:pPr>
            <w:r>
              <w:rPr>
                <w:spacing w:val="-1"/>
                <w:w w:val="95"/>
                <w:sz w:val="21"/>
              </w:rPr>
              <w:t>活动</w:t>
            </w:r>
          </w:p>
          <w:p>
            <w:pPr>
              <w:pStyle w:val="10"/>
              <w:spacing w:before="31" w:line="251" w:lineRule="exact"/>
              <w:ind w:left="175"/>
              <w:rPr>
                <w:sz w:val="21"/>
              </w:rPr>
            </w:pPr>
            <w:r>
              <w:rPr>
                <w:spacing w:val="-1"/>
                <w:w w:val="95"/>
                <w:sz w:val="21"/>
              </w:rPr>
              <w:t>种类</w:t>
            </w:r>
          </w:p>
        </w:tc>
        <w:tc>
          <w:tcPr>
            <w:tcW w:w="1202" w:type="dxa"/>
          </w:tcPr>
          <w:p>
            <w:pPr>
              <w:pStyle w:val="10"/>
              <w:rPr>
                <w:sz w:val="14"/>
              </w:rPr>
            </w:pPr>
          </w:p>
          <w:p>
            <w:pPr>
              <w:pStyle w:val="10"/>
              <w:spacing w:before="1"/>
              <w:ind w:left="391"/>
              <w:rPr>
                <w:sz w:val="21"/>
              </w:rPr>
            </w:pPr>
            <w:r>
              <w:rPr>
                <w:sz w:val="21"/>
              </w:rPr>
              <w:t>用途</w:t>
            </w:r>
          </w:p>
        </w:tc>
        <w:tc>
          <w:tcPr>
            <w:tcW w:w="2271" w:type="dxa"/>
          </w:tcPr>
          <w:p>
            <w:pPr>
              <w:pStyle w:val="10"/>
              <w:rPr>
                <w:sz w:val="14"/>
              </w:rPr>
            </w:pPr>
          </w:p>
          <w:p>
            <w:pPr>
              <w:pStyle w:val="10"/>
              <w:spacing w:before="1"/>
              <w:ind w:left="713"/>
              <w:rPr>
                <w:sz w:val="21"/>
              </w:rPr>
            </w:pPr>
            <w:r>
              <w:rPr>
                <w:sz w:val="21"/>
              </w:rPr>
              <w:t>使用场所</w:t>
            </w:r>
          </w:p>
        </w:tc>
        <w:tc>
          <w:tcPr>
            <w:tcW w:w="2595" w:type="dxa"/>
          </w:tcPr>
          <w:p>
            <w:pPr>
              <w:pStyle w:val="10"/>
              <w:rPr>
                <w:sz w:val="14"/>
              </w:rPr>
            </w:pPr>
          </w:p>
          <w:p>
            <w:pPr>
              <w:pStyle w:val="10"/>
              <w:spacing w:before="1"/>
              <w:ind w:left="561"/>
              <w:rPr>
                <w:sz w:val="21"/>
              </w:rPr>
            </w:pPr>
            <w:r>
              <w:rPr>
                <w:sz w:val="21"/>
              </w:rPr>
              <w:t>贮存方式与地点</w:t>
            </w:r>
          </w:p>
        </w:tc>
        <w:tc>
          <w:tcPr>
            <w:tcW w:w="2804" w:type="dxa"/>
          </w:tcPr>
          <w:p>
            <w:pPr>
              <w:pStyle w:val="10"/>
              <w:rPr>
                <w:sz w:val="14"/>
              </w:rPr>
            </w:pPr>
          </w:p>
          <w:p>
            <w:pPr>
              <w:pStyle w:val="10"/>
              <w:spacing w:before="1"/>
              <w:ind w:left="1171" w:right="1163"/>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823" w:type="dxa"/>
          </w:tcPr>
          <w:p>
            <w:pPr>
              <w:pStyle w:val="10"/>
              <w:rPr>
                <w:rFonts w:ascii="Times New Roman"/>
                <w:sz w:val="20"/>
              </w:rPr>
            </w:pPr>
          </w:p>
        </w:tc>
        <w:tc>
          <w:tcPr>
            <w:tcW w:w="1144" w:type="dxa"/>
          </w:tcPr>
          <w:p>
            <w:pPr>
              <w:pStyle w:val="10"/>
              <w:rPr>
                <w:rFonts w:ascii="Times New Roman"/>
                <w:sz w:val="20"/>
              </w:rPr>
            </w:pPr>
          </w:p>
        </w:tc>
        <w:tc>
          <w:tcPr>
            <w:tcW w:w="2091" w:type="dxa"/>
          </w:tcPr>
          <w:p>
            <w:pPr>
              <w:pStyle w:val="10"/>
              <w:rPr>
                <w:rFonts w:ascii="Times New Roman"/>
                <w:sz w:val="20"/>
              </w:rPr>
            </w:pPr>
          </w:p>
        </w:tc>
        <w:tc>
          <w:tcPr>
            <w:tcW w:w="803" w:type="dxa"/>
          </w:tcPr>
          <w:p>
            <w:pPr>
              <w:pStyle w:val="10"/>
              <w:rPr>
                <w:rFonts w:ascii="Times New Roman"/>
                <w:sz w:val="20"/>
              </w:rPr>
            </w:pPr>
          </w:p>
        </w:tc>
        <w:tc>
          <w:tcPr>
            <w:tcW w:w="770" w:type="dxa"/>
          </w:tcPr>
          <w:p>
            <w:pPr>
              <w:pStyle w:val="10"/>
              <w:rPr>
                <w:rFonts w:ascii="Times New Roman"/>
                <w:sz w:val="20"/>
              </w:rPr>
            </w:pPr>
          </w:p>
        </w:tc>
        <w:tc>
          <w:tcPr>
            <w:tcW w:w="1202" w:type="dxa"/>
          </w:tcPr>
          <w:p>
            <w:pPr>
              <w:pStyle w:val="10"/>
              <w:rPr>
                <w:rFonts w:ascii="Times New Roman"/>
                <w:sz w:val="20"/>
              </w:rPr>
            </w:pPr>
          </w:p>
        </w:tc>
        <w:tc>
          <w:tcPr>
            <w:tcW w:w="2271" w:type="dxa"/>
          </w:tcPr>
          <w:p>
            <w:pPr>
              <w:pStyle w:val="10"/>
              <w:rPr>
                <w:rFonts w:ascii="Times New Roman"/>
                <w:sz w:val="20"/>
              </w:rPr>
            </w:pPr>
          </w:p>
        </w:tc>
        <w:tc>
          <w:tcPr>
            <w:tcW w:w="2595" w:type="dxa"/>
          </w:tcPr>
          <w:p>
            <w:pPr>
              <w:pStyle w:val="10"/>
              <w:rPr>
                <w:rFonts w:ascii="Times New Roman"/>
                <w:sz w:val="20"/>
              </w:rPr>
            </w:pPr>
          </w:p>
        </w:tc>
        <w:tc>
          <w:tcPr>
            <w:tcW w:w="2804"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23" w:type="dxa"/>
          </w:tcPr>
          <w:p>
            <w:pPr>
              <w:pStyle w:val="10"/>
              <w:rPr>
                <w:rFonts w:ascii="Times New Roman"/>
                <w:sz w:val="20"/>
              </w:rPr>
            </w:pPr>
          </w:p>
        </w:tc>
        <w:tc>
          <w:tcPr>
            <w:tcW w:w="1144" w:type="dxa"/>
          </w:tcPr>
          <w:p>
            <w:pPr>
              <w:pStyle w:val="10"/>
              <w:rPr>
                <w:rFonts w:ascii="Times New Roman"/>
                <w:sz w:val="20"/>
              </w:rPr>
            </w:pPr>
          </w:p>
        </w:tc>
        <w:tc>
          <w:tcPr>
            <w:tcW w:w="2091" w:type="dxa"/>
          </w:tcPr>
          <w:p>
            <w:pPr>
              <w:pStyle w:val="10"/>
              <w:rPr>
                <w:rFonts w:ascii="Times New Roman"/>
                <w:sz w:val="20"/>
              </w:rPr>
            </w:pPr>
          </w:p>
        </w:tc>
        <w:tc>
          <w:tcPr>
            <w:tcW w:w="803" w:type="dxa"/>
          </w:tcPr>
          <w:p>
            <w:pPr>
              <w:pStyle w:val="10"/>
              <w:rPr>
                <w:rFonts w:ascii="Times New Roman"/>
                <w:sz w:val="20"/>
              </w:rPr>
            </w:pPr>
          </w:p>
        </w:tc>
        <w:tc>
          <w:tcPr>
            <w:tcW w:w="770" w:type="dxa"/>
          </w:tcPr>
          <w:p>
            <w:pPr>
              <w:pStyle w:val="10"/>
              <w:rPr>
                <w:rFonts w:ascii="Times New Roman"/>
                <w:sz w:val="20"/>
              </w:rPr>
            </w:pPr>
          </w:p>
        </w:tc>
        <w:tc>
          <w:tcPr>
            <w:tcW w:w="1202" w:type="dxa"/>
          </w:tcPr>
          <w:p>
            <w:pPr>
              <w:pStyle w:val="10"/>
              <w:rPr>
                <w:rFonts w:ascii="Times New Roman"/>
                <w:sz w:val="20"/>
              </w:rPr>
            </w:pPr>
          </w:p>
        </w:tc>
        <w:tc>
          <w:tcPr>
            <w:tcW w:w="2271" w:type="dxa"/>
          </w:tcPr>
          <w:p>
            <w:pPr>
              <w:pStyle w:val="10"/>
              <w:rPr>
                <w:rFonts w:ascii="Times New Roman"/>
                <w:sz w:val="20"/>
              </w:rPr>
            </w:pPr>
          </w:p>
        </w:tc>
        <w:tc>
          <w:tcPr>
            <w:tcW w:w="2595" w:type="dxa"/>
          </w:tcPr>
          <w:p>
            <w:pPr>
              <w:pStyle w:val="10"/>
              <w:rPr>
                <w:rFonts w:ascii="Times New Roman"/>
                <w:sz w:val="20"/>
              </w:rPr>
            </w:pPr>
          </w:p>
        </w:tc>
        <w:tc>
          <w:tcPr>
            <w:tcW w:w="2804"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23" w:type="dxa"/>
          </w:tcPr>
          <w:p>
            <w:pPr>
              <w:pStyle w:val="10"/>
              <w:rPr>
                <w:rFonts w:ascii="Times New Roman"/>
                <w:sz w:val="20"/>
              </w:rPr>
            </w:pPr>
          </w:p>
        </w:tc>
        <w:tc>
          <w:tcPr>
            <w:tcW w:w="1144" w:type="dxa"/>
          </w:tcPr>
          <w:p>
            <w:pPr>
              <w:pStyle w:val="10"/>
              <w:rPr>
                <w:rFonts w:ascii="Times New Roman"/>
                <w:sz w:val="20"/>
              </w:rPr>
            </w:pPr>
          </w:p>
        </w:tc>
        <w:tc>
          <w:tcPr>
            <w:tcW w:w="2091" w:type="dxa"/>
          </w:tcPr>
          <w:p>
            <w:pPr>
              <w:pStyle w:val="10"/>
              <w:rPr>
                <w:rFonts w:ascii="Times New Roman"/>
                <w:sz w:val="20"/>
              </w:rPr>
            </w:pPr>
          </w:p>
        </w:tc>
        <w:tc>
          <w:tcPr>
            <w:tcW w:w="803" w:type="dxa"/>
          </w:tcPr>
          <w:p>
            <w:pPr>
              <w:pStyle w:val="10"/>
              <w:rPr>
                <w:rFonts w:ascii="Times New Roman"/>
                <w:sz w:val="20"/>
              </w:rPr>
            </w:pPr>
          </w:p>
        </w:tc>
        <w:tc>
          <w:tcPr>
            <w:tcW w:w="770" w:type="dxa"/>
          </w:tcPr>
          <w:p>
            <w:pPr>
              <w:pStyle w:val="10"/>
              <w:rPr>
                <w:rFonts w:ascii="Times New Roman"/>
                <w:sz w:val="20"/>
              </w:rPr>
            </w:pPr>
          </w:p>
        </w:tc>
        <w:tc>
          <w:tcPr>
            <w:tcW w:w="1202" w:type="dxa"/>
          </w:tcPr>
          <w:p>
            <w:pPr>
              <w:pStyle w:val="10"/>
              <w:rPr>
                <w:rFonts w:ascii="Times New Roman"/>
                <w:sz w:val="20"/>
              </w:rPr>
            </w:pPr>
          </w:p>
        </w:tc>
        <w:tc>
          <w:tcPr>
            <w:tcW w:w="2271" w:type="dxa"/>
          </w:tcPr>
          <w:p>
            <w:pPr>
              <w:pStyle w:val="10"/>
              <w:rPr>
                <w:rFonts w:ascii="Times New Roman"/>
                <w:sz w:val="20"/>
              </w:rPr>
            </w:pPr>
          </w:p>
        </w:tc>
        <w:tc>
          <w:tcPr>
            <w:tcW w:w="2595" w:type="dxa"/>
          </w:tcPr>
          <w:p>
            <w:pPr>
              <w:pStyle w:val="10"/>
              <w:rPr>
                <w:rFonts w:ascii="Times New Roman"/>
                <w:sz w:val="20"/>
              </w:rPr>
            </w:pPr>
          </w:p>
        </w:tc>
        <w:tc>
          <w:tcPr>
            <w:tcW w:w="2804"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23" w:type="dxa"/>
          </w:tcPr>
          <w:p>
            <w:pPr>
              <w:pStyle w:val="10"/>
              <w:rPr>
                <w:rFonts w:ascii="Times New Roman"/>
                <w:sz w:val="20"/>
              </w:rPr>
            </w:pPr>
          </w:p>
        </w:tc>
        <w:tc>
          <w:tcPr>
            <w:tcW w:w="1144" w:type="dxa"/>
          </w:tcPr>
          <w:p>
            <w:pPr>
              <w:pStyle w:val="10"/>
              <w:rPr>
                <w:rFonts w:ascii="Times New Roman"/>
                <w:sz w:val="20"/>
              </w:rPr>
            </w:pPr>
          </w:p>
        </w:tc>
        <w:tc>
          <w:tcPr>
            <w:tcW w:w="2091" w:type="dxa"/>
          </w:tcPr>
          <w:p>
            <w:pPr>
              <w:pStyle w:val="10"/>
              <w:rPr>
                <w:rFonts w:ascii="Times New Roman"/>
                <w:sz w:val="20"/>
              </w:rPr>
            </w:pPr>
          </w:p>
        </w:tc>
        <w:tc>
          <w:tcPr>
            <w:tcW w:w="803" w:type="dxa"/>
          </w:tcPr>
          <w:p>
            <w:pPr>
              <w:pStyle w:val="10"/>
              <w:rPr>
                <w:rFonts w:ascii="Times New Roman"/>
                <w:sz w:val="20"/>
              </w:rPr>
            </w:pPr>
          </w:p>
        </w:tc>
        <w:tc>
          <w:tcPr>
            <w:tcW w:w="770" w:type="dxa"/>
          </w:tcPr>
          <w:p>
            <w:pPr>
              <w:pStyle w:val="10"/>
              <w:rPr>
                <w:rFonts w:ascii="Times New Roman"/>
                <w:sz w:val="20"/>
              </w:rPr>
            </w:pPr>
          </w:p>
        </w:tc>
        <w:tc>
          <w:tcPr>
            <w:tcW w:w="1202" w:type="dxa"/>
          </w:tcPr>
          <w:p>
            <w:pPr>
              <w:pStyle w:val="10"/>
              <w:rPr>
                <w:rFonts w:ascii="Times New Roman"/>
                <w:sz w:val="20"/>
              </w:rPr>
            </w:pPr>
          </w:p>
        </w:tc>
        <w:tc>
          <w:tcPr>
            <w:tcW w:w="2271" w:type="dxa"/>
          </w:tcPr>
          <w:p>
            <w:pPr>
              <w:pStyle w:val="10"/>
              <w:rPr>
                <w:rFonts w:ascii="Times New Roman"/>
                <w:sz w:val="20"/>
              </w:rPr>
            </w:pPr>
          </w:p>
        </w:tc>
        <w:tc>
          <w:tcPr>
            <w:tcW w:w="2595" w:type="dxa"/>
          </w:tcPr>
          <w:p>
            <w:pPr>
              <w:pStyle w:val="10"/>
              <w:rPr>
                <w:rFonts w:ascii="Times New Roman"/>
                <w:sz w:val="20"/>
              </w:rPr>
            </w:pPr>
          </w:p>
        </w:tc>
        <w:tc>
          <w:tcPr>
            <w:tcW w:w="2804" w:type="dxa"/>
          </w:tcPr>
          <w:p>
            <w:pPr>
              <w:pStyle w:val="10"/>
              <w:rPr>
                <w:rFonts w:ascii="Times New Roman"/>
                <w:sz w:val="20"/>
              </w:rPr>
            </w:pPr>
          </w:p>
        </w:tc>
      </w:tr>
    </w:tbl>
    <w:p>
      <w:pPr>
        <w:spacing w:before="120"/>
        <w:ind w:left="392" w:right="0" w:firstLine="0"/>
        <w:jc w:val="left"/>
        <w:rPr>
          <w:sz w:val="18"/>
        </w:rPr>
      </w:pPr>
      <w:r>
        <w:rPr>
          <w:sz w:val="18"/>
        </w:rPr>
        <w:t>注：放射源包括放射性中子源，对其要说明是何种核素以及产生的中子流强度（</w:t>
      </w:r>
      <w:r>
        <w:rPr>
          <w:rFonts w:ascii="Times New Roman" w:eastAsia="Times New Roman"/>
          <w:sz w:val="18"/>
        </w:rPr>
        <w:t>n/s</w:t>
      </w:r>
      <w:r>
        <w:rPr>
          <w:sz w:val="18"/>
        </w:rPr>
        <w:t>）。</w:t>
      </w:r>
    </w:p>
    <w:p>
      <w:pPr>
        <w:pStyle w:val="5"/>
        <w:rPr>
          <w:sz w:val="20"/>
        </w:rPr>
      </w:pPr>
    </w:p>
    <w:p>
      <w:pPr>
        <w:pStyle w:val="5"/>
        <w:rPr>
          <w:sz w:val="20"/>
        </w:rPr>
      </w:pPr>
    </w:p>
    <w:p>
      <w:pPr>
        <w:pStyle w:val="5"/>
        <w:rPr>
          <w:sz w:val="20"/>
        </w:rPr>
      </w:pPr>
    </w:p>
    <w:p>
      <w:pPr>
        <w:pStyle w:val="5"/>
        <w:spacing w:before="12"/>
        <w:rPr>
          <w:sz w:val="29"/>
        </w:rPr>
      </w:pPr>
    </w:p>
    <w:p>
      <w:pPr>
        <w:pStyle w:val="5"/>
        <w:ind w:left="212"/>
      </w:pPr>
      <w:r>
        <mc:AlternateContent>
          <mc:Choice Requires="wps">
            <w:drawing>
              <wp:anchor distT="0" distB="0" distL="114300" distR="114300" simplePos="0" relativeHeight="503219200" behindDoc="1" locked="0" layoutInCell="1" allowOverlap="1">
                <wp:simplePos x="0" y="0"/>
                <wp:positionH relativeFrom="page">
                  <wp:posOffset>666115</wp:posOffset>
                </wp:positionH>
                <wp:positionV relativeFrom="paragraph">
                  <wp:posOffset>831850</wp:posOffset>
                </wp:positionV>
                <wp:extent cx="9204960" cy="1450340"/>
                <wp:effectExtent l="0" t="0" r="1905" b="6985"/>
                <wp:wrapNone/>
                <wp:docPr id="16" name="任意多边形 12"/>
                <wp:cNvGraphicFramePr/>
                <a:graphic xmlns:a="http://schemas.openxmlformats.org/drawingml/2006/main">
                  <a:graphicData uri="http://schemas.microsoft.com/office/word/2010/wordprocessingShape">
                    <wps:wsp>
                      <wps:cNvSpPr/>
                      <wps:spPr>
                        <a:xfrm>
                          <a:off x="0" y="0"/>
                          <a:ext cx="9204960" cy="1450340"/>
                        </a:xfrm>
                        <a:custGeom>
                          <a:avLst/>
                          <a:gdLst/>
                          <a:ahLst/>
                          <a:cxnLst/>
                          <a:pathLst>
                            <a:path w="14496" h="2284">
                              <a:moveTo>
                                <a:pt x="2" y="2284"/>
                              </a:moveTo>
                              <a:lnTo>
                                <a:pt x="0" y="2269"/>
                              </a:lnTo>
                              <a:lnTo>
                                <a:pt x="14493" y="0"/>
                              </a:lnTo>
                              <a:lnTo>
                                <a:pt x="14495" y="15"/>
                              </a:lnTo>
                              <a:lnTo>
                                <a:pt x="2" y="2284"/>
                              </a:lnTo>
                              <a:close/>
                            </a:path>
                          </a:pathLst>
                        </a:custGeom>
                        <a:solidFill>
                          <a:srgbClr val="000000"/>
                        </a:solidFill>
                        <a:ln w="9525">
                          <a:noFill/>
                        </a:ln>
                      </wps:spPr>
                      <wps:bodyPr upright="1"/>
                    </wps:wsp>
                  </a:graphicData>
                </a:graphic>
              </wp:anchor>
            </w:drawing>
          </mc:Choice>
          <mc:Fallback>
            <w:pict>
              <v:shape id="任意多边形 12" o:spid="_x0000_s1026" o:spt="100" style="position:absolute;left:0pt;margin-left:52.45pt;margin-top:65.5pt;height:114.2pt;width:724.8pt;mso-position-horizontal-relative:page;z-index:-97280;mso-width-relative:page;mso-height-relative:page;" fillcolor="#000000" filled="t" stroked="f" coordsize="14496,2284" o:gfxdata="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t3arbcAAAADAEAAA8AAAAAAAAA&#10;AQAgAAAAIgAAAGRycy9kb3ducmV2LnhtbFBLAQIUABQAAAAIAIdO4kDQI38eDQIAAEgEAAAOAAAA&#10;AAAAAAEAIAAAACsBAABkcnMvZTJvRG9jLnhtbFBLBQYAAAAABgAGAFkBAACqBQAAAAA=&#10;" path="m2,2284l0,2269,14493,0,14495,15,2,2284xe">
                <v:fill on="t" focussize="0,0"/>
                <v:stroke on="f"/>
                <v:imagedata o:title=""/>
                <o:lock v:ext="edit" aspectratio="f"/>
              </v:shape>
            </w:pict>
          </mc:Fallback>
        </mc:AlternateContent>
      </w:r>
      <w:r>
        <w:rPr>
          <w:spacing w:val="-26"/>
        </w:rPr>
        <w:t xml:space="preserve">表 </w:t>
      </w:r>
      <w:r>
        <w:rPr>
          <w:rFonts w:ascii="Times New Roman" w:eastAsia="Times New Roman"/>
        </w:rPr>
        <w:t>3</w:t>
      </w:r>
      <w:r>
        <w:rPr>
          <w:rFonts w:ascii="Times New Roman" w:eastAsia="Times New Roman"/>
          <w:spacing w:val="52"/>
        </w:rPr>
        <w:t xml:space="preserve"> </w:t>
      </w:r>
      <w:r>
        <w:t>非密封放射性物质</w:t>
      </w:r>
    </w:p>
    <w:p>
      <w:pPr>
        <w:pStyle w:val="5"/>
        <w:spacing w:before="10" w:after="1"/>
        <w:rPr>
          <w:sz w:val="7"/>
        </w:rPr>
      </w:pPr>
    </w:p>
    <w:tbl>
      <w:tblPr>
        <w:tblStyle w:val="7"/>
        <w:tblW w:w="14452"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7"/>
        <w:gridCol w:w="1036"/>
        <w:gridCol w:w="699"/>
        <w:gridCol w:w="724"/>
        <w:gridCol w:w="1272"/>
        <w:gridCol w:w="1246"/>
        <w:gridCol w:w="1258"/>
        <w:gridCol w:w="1370"/>
        <w:gridCol w:w="1092"/>
        <w:gridCol w:w="1838"/>
        <w:gridCol w:w="1700"/>
        <w:gridCol w:w="1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0" w:hRule="atLeast"/>
        </w:trPr>
        <w:tc>
          <w:tcPr>
            <w:tcW w:w="527" w:type="dxa"/>
          </w:tcPr>
          <w:p>
            <w:pPr>
              <w:pStyle w:val="10"/>
              <w:rPr>
                <w:sz w:val="14"/>
              </w:rPr>
            </w:pPr>
          </w:p>
          <w:p>
            <w:pPr>
              <w:pStyle w:val="10"/>
              <w:spacing w:before="1" w:line="266" w:lineRule="auto"/>
              <w:ind w:left="158" w:right="147"/>
              <w:rPr>
                <w:sz w:val="21"/>
              </w:rPr>
            </w:pPr>
            <w:r>
              <w:rPr>
                <w:sz w:val="21"/>
              </w:rPr>
              <w:t>序号</w:t>
            </w:r>
          </w:p>
        </w:tc>
        <w:tc>
          <w:tcPr>
            <w:tcW w:w="1036" w:type="dxa"/>
          </w:tcPr>
          <w:p>
            <w:pPr>
              <w:pStyle w:val="10"/>
              <w:rPr>
                <w:sz w:val="14"/>
              </w:rPr>
            </w:pPr>
          </w:p>
          <w:p>
            <w:pPr>
              <w:pStyle w:val="10"/>
              <w:spacing w:before="1" w:line="266" w:lineRule="auto"/>
              <w:ind w:left="413" w:right="192" w:hanging="212"/>
              <w:rPr>
                <w:sz w:val="21"/>
              </w:rPr>
            </w:pPr>
            <w:r>
              <w:rPr>
                <w:sz w:val="21"/>
              </w:rPr>
              <w:t>核素名称</w:t>
            </w:r>
          </w:p>
        </w:tc>
        <w:tc>
          <w:tcPr>
            <w:tcW w:w="699" w:type="dxa"/>
          </w:tcPr>
          <w:p>
            <w:pPr>
              <w:pStyle w:val="10"/>
              <w:rPr>
                <w:sz w:val="14"/>
              </w:rPr>
            </w:pPr>
          </w:p>
          <w:p>
            <w:pPr>
              <w:pStyle w:val="10"/>
              <w:spacing w:before="1" w:line="266" w:lineRule="auto"/>
              <w:ind w:left="138" w:right="130"/>
              <w:rPr>
                <w:sz w:val="21"/>
              </w:rPr>
            </w:pPr>
            <w:r>
              <w:rPr>
                <w:sz w:val="21"/>
              </w:rPr>
              <w:t>理化性质</w:t>
            </w:r>
          </w:p>
        </w:tc>
        <w:tc>
          <w:tcPr>
            <w:tcW w:w="724" w:type="dxa"/>
          </w:tcPr>
          <w:p>
            <w:pPr>
              <w:pStyle w:val="10"/>
              <w:rPr>
                <w:sz w:val="14"/>
              </w:rPr>
            </w:pPr>
          </w:p>
          <w:p>
            <w:pPr>
              <w:pStyle w:val="10"/>
              <w:spacing w:before="1" w:line="266" w:lineRule="auto"/>
              <w:ind w:left="152" w:right="141"/>
              <w:rPr>
                <w:sz w:val="21"/>
              </w:rPr>
            </w:pPr>
            <w:r>
              <w:rPr>
                <w:sz w:val="21"/>
              </w:rPr>
              <w:t>活动种类</w:t>
            </w:r>
          </w:p>
        </w:tc>
        <w:tc>
          <w:tcPr>
            <w:tcW w:w="1272" w:type="dxa"/>
          </w:tcPr>
          <w:p>
            <w:pPr>
              <w:pStyle w:val="10"/>
              <w:spacing w:before="29" w:line="266" w:lineRule="auto"/>
              <w:ind w:left="109" w:right="101"/>
              <w:jc w:val="center"/>
              <w:rPr>
                <w:sz w:val="21"/>
              </w:rPr>
            </w:pPr>
            <w:r>
              <w:rPr>
                <w:spacing w:val="-3"/>
                <w:sz w:val="21"/>
              </w:rPr>
              <w:t>实际日最大</w:t>
            </w:r>
            <w:r>
              <w:rPr>
                <w:sz w:val="21"/>
              </w:rPr>
              <w:t>操作量</w:t>
            </w:r>
          </w:p>
          <w:p>
            <w:pPr>
              <w:pStyle w:val="10"/>
              <w:spacing w:before="2" w:line="251" w:lineRule="exact"/>
              <w:ind w:left="107" w:right="101"/>
              <w:jc w:val="center"/>
              <w:rPr>
                <w:sz w:val="21"/>
              </w:rPr>
            </w:pPr>
            <w:r>
              <w:rPr>
                <w:sz w:val="21"/>
              </w:rPr>
              <w:t>（</w:t>
            </w:r>
            <w:r>
              <w:rPr>
                <w:rFonts w:ascii="Times New Roman" w:eastAsia="Times New Roman"/>
                <w:sz w:val="21"/>
              </w:rPr>
              <w:t>Bq</w:t>
            </w:r>
            <w:r>
              <w:rPr>
                <w:sz w:val="21"/>
              </w:rPr>
              <w:t>）</w:t>
            </w:r>
          </w:p>
        </w:tc>
        <w:tc>
          <w:tcPr>
            <w:tcW w:w="1246" w:type="dxa"/>
          </w:tcPr>
          <w:p>
            <w:pPr>
              <w:pStyle w:val="10"/>
              <w:spacing w:before="29" w:line="266" w:lineRule="auto"/>
              <w:ind w:left="203" w:right="192"/>
              <w:rPr>
                <w:sz w:val="21"/>
              </w:rPr>
            </w:pPr>
            <w:r>
              <w:rPr>
                <w:spacing w:val="-4"/>
                <w:sz w:val="21"/>
              </w:rPr>
              <w:t>日等效最</w:t>
            </w:r>
            <w:r>
              <w:rPr>
                <w:spacing w:val="-4"/>
                <w:w w:val="95"/>
                <w:sz w:val="21"/>
              </w:rPr>
              <w:t>大操作量</w:t>
            </w:r>
          </w:p>
          <w:p>
            <w:pPr>
              <w:pStyle w:val="10"/>
              <w:spacing w:before="2" w:line="251" w:lineRule="exact"/>
              <w:ind w:left="289"/>
              <w:rPr>
                <w:sz w:val="21"/>
              </w:rPr>
            </w:pPr>
            <w:r>
              <w:rPr>
                <w:sz w:val="21"/>
              </w:rPr>
              <w:t>（</w:t>
            </w:r>
            <w:r>
              <w:rPr>
                <w:rFonts w:ascii="Times New Roman" w:eastAsia="Times New Roman"/>
                <w:sz w:val="21"/>
              </w:rPr>
              <w:t>Bq</w:t>
            </w:r>
            <w:r>
              <w:rPr>
                <w:sz w:val="21"/>
              </w:rPr>
              <w:t>）</w:t>
            </w:r>
          </w:p>
        </w:tc>
        <w:tc>
          <w:tcPr>
            <w:tcW w:w="1258" w:type="dxa"/>
          </w:tcPr>
          <w:p>
            <w:pPr>
              <w:pStyle w:val="10"/>
              <w:spacing w:before="180" w:line="266" w:lineRule="auto"/>
              <w:ind w:left="191" w:right="181" w:firstLine="16"/>
              <w:rPr>
                <w:sz w:val="21"/>
              </w:rPr>
            </w:pPr>
            <w:r>
              <w:rPr>
                <w:sz w:val="21"/>
              </w:rPr>
              <w:t>年最大用量（</w:t>
            </w:r>
            <w:r>
              <w:rPr>
                <w:rFonts w:ascii="Times New Roman" w:eastAsia="Times New Roman"/>
                <w:sz w:val="21"/>
              </w:rPr>
              <w:t>Bq</w:t>
            </w:r>
            <w:r>
              <w:rPr>
                <w:sz w:val="21"/>
              </w:rPr>
              <w:t>）</w:t>
            </w:r>
          </w:p>
        </w:tc>
        <w:tc>
          <w:tcPr>
            <w:tcW w:w="1370" w:type="dxa"/>
          </w:tcPr>
          <w:p>
            <w:pPr>
              <w:pStyle w:val="10"/>
              <w:spacing w:before="8"/>
              <w:rPr>
                <w:sz w:val="25"/>
              </w:rPr>
            </w:pPr>
          </w:p>
          <w:p>
            <w:pPr>
              <w:pStyle w:val="10"/>
              <w:ind w:left="452" w:right="447"/>
              <w:jc w:val="center"/>
              <w:rPr>
                <w:sz w:val="21"/>
              </w:rPr>
            </w:pPr>
            <w:r>
              <w:rPr>
                <w:sz w:val="21"/>
              </w:rPr>
              <w:t>用途</w:t>
            </w:r>
          </w:p>
        </w:tc>
        <w:tc>
          <w:tcPr>
            <w:tcW w:w="1092" w:type="dxa"/>
          </w:tcPr>
          <w:p>
            <w:pPr>
              <w:pStyle w:val="10"/>
              <w:spacing w:before="8"/>
              <w:rPr>
                <w:sz w:val="25"/>
              </w:rPr>
            </w:pPr>
          </w:p>
          <w:p>
            <w:pPr>
              <w:pStyle w:val="10"/>
              <w:ind w:left="126"/>
              <w:rPr>
                <w:sz w:val="21"/>
              </w:rPr>
            </w:pPr>
            <w:r>
              <w:rPr>
                <w:sz w:val="21"/>
              </w:rPr>
              <w:t>操作方式</w:t>
            </w:r>
          </w:p>
        </w:tc>
        <w:tc>
          <w:tcPr>
            <w:tcW w:w="1838" w:type="dxa"/>
          </w:tcPr>
          <w:p>
            <w:pPr>
              <w:pStyle w:val="10"/>
              <w:spacing w:before="8"/>
              <w:rPr>
                <w:sz w:val="25"/>
              </w:rPr>
            </w:pPr>
          </w:p>
          <w:p>
            <w:pPr>
              <w:pStyle w:val="10"/>
              <w:ind w:left="498"/>
              <w:rPr>
                <w:sz w:val="21"/>
              </w:rPr>
            </w:pPr>
            <w:r>
              <w:rPr>
                <w:sz w:val="21"/>
              </w:rPr>
              <w:t>使用场所</w:t>
            </w:r>
          </w:p>
        </w:tc>
        <w:tc>
          <w:tcPr>
            <w:tcW w:w="1700" w:type="dxa"/>
          </w:tcPr>
          <w:p>
            <w:pPr>
              <w:pStyle w:val="10"/>
              <w:spacing w:before="8"/>
              <w:rPr>
                <w:sz w:val="25"/>
              </w:rPr>
            </w:pPr>
          </w:p>
          <w:p>
            <w:pPr>
              <w:pStyle w:val="10"/>
              <w:ind w:left="114"/>
              <w:rPr>
                <w:sz w:val="21"/>
              </w:rPr>
            </w:pPr>
            <w:r>
              <w:rPr>
                <w:sz w:val="21"/>
              </w:rPr>
              <w:t>贮存方式与地点</w:t>
            </w:r>
          </w:p>
        </w:tc>
        <w:tc>
          <w:tcPr>
            <w:tcW w:w="1690" w:type="dxa"/>
          </w:tcPr>
          <w:p>
            <w:pPr>
              <w:pStyle w:val="10"/>
              <w:spacing w:before="8"/>
              <w:rPr>
                <w:sz w:val="25"/>
              </w:rPr>
            </w:pPr>
          </w:p>
          <w:p>
            <w:pPr>
              <w:pStyle w:val="10"/>
              <w:ind w:left="613" w:right="606"/>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527" w:type="dxa"/>
          </w:tcPr>
          <w:p>
            <w:pPr>
              <w:pStyle w:val="10"/>
              <w:rPr>
                <w:rFonts w:ascii="Times New Roman"/>
                <w:sz w:val="20"/>
              </w:rPr>
            </w:pPr>
          </w:p>
        </w:tc>
        <w:tc>
          <w:tcPr>
            <w:tcW w:w="1036" w:type="dxa"/>
          </w:tcPr>
          <w:p>
            <w:pPr>
              <w:pStyle w:val="10"/>
              <w:rPr>
                <w:rFonts w:ascii="Times New Roman"/>
                <w:sz w:val="20"/>
              </w:rPr>
            </w:pPr>
          </w:p>
        </w:tc>
        <w:tc>
          <w:tcPr>
            <w:tcW w:w="699" w:type="dxa"/>
          </w:tcPr>
          <w:p>
            <w:pPr>
              <w:pStyle w:val="10"/>
              <w:rPr>
                <w:rFonts w:ascii="Times New Roman"/>
                <w:sz w:val="20"/>
              </w:rPr>
            </w:pPr>
          </w:p>
        </w:tc>
        <w:tc>
          <w:tcPr>
            <w:tcW w:w="724" w:type="dxa"/>
          </w:tcPr>
          <w:p>
            <w:pPr>
              <w:pStyle w:val="10"/>
              <w:rPr>
                <w:rFonts w:ascii="Times New Roman"/>
                <w:sz w:val="20"/>
              </w:rPr>
            </w:pPr>
          </w:p>
        </w:tc>
        <w:tc>
          <w:tcPr>
            <w:tcW w:w="1272" w:type="dxa"/>
          </w:tcPr>
          <w:p>
            <w:pPr>
              <w:pStyle w:val="10"/>
              <w:rPr>
                <w:rFonts w:ascii="Times New Roman"/>
                <w:sz w:val="20"/>
              </w:rPr>
            </w:pPr>
          </w:p>
        </w:tc>
        <w:tc>
          <w:tcPr>
            <w:tcW w:w="1246" w:type="dxa"/>
          </w:tcPr>
          <w:p>
            <w:pPr>
              <w:pStyle w:val="10"/>
              <w:rPr>
                <w:rFonts w:ascii="Times New Roman"/>
                <w:sz w:val="20"/>
              </w:rPr>
            </w:pPr>
          </w:p>
        </w:tc>
        <w:tc>
          <w:tcPr>
            <w:tcW w:w="1258" w:type="dxa"/>
          </w:tcPr>
          <w:p>
            <w:pPr>
              <w:pStyle w:val="10"/>
              <w:rPr>
                <w:rFonts w:ascii="Times New Roman"/>
                <w:sz w:val="20"/>
              </w:rPr>
            </w:pPr>
          </w:p>
        </w:tc>
        <w:tc>
          <w:tcPr>
            <w:tcW w:w="1370" w:type="dxa"/>
          </w:tcPr>
          <w:p>
            <w:pPr>
              <w:pStyle w:val="10"/>
              <w:rPr>
                <w:rFonts w:ascii="Times New Roman"/>
                <w:sz w:val="20"/>
              </w:rPr>
            </w:pPr>
          </w:p>
        </w:tc>
        <w:tc>
          <w:tcPr>
            <w:tcW w:w="1092" w:type="dxa"/>
          </w:tcPr>
          <w:p>
            <w:pPr>
              <w:pStyle w:val="10"/>
              <w:rPr>
                <w:rFonts w:ascii="Times New Roman"/>
                <w:sz w:val="20"/>
              </w:rPr>
            </w:pPr>
          </w:p>
        </w:tc>
        <w:tc>
          <w:tcPr>
            <w:tcW w:w="1838" w:type="dxa"/>
          </w:tcPr>
          <w:p>
            <w:pPr>
              <w:pStyle w:val="10"/>
              <w:rPr>
                <w:rFonts w:ascii="Times New Roman"/>
                <w:sz w:val="20"/>
              </w:rPr>
            </w:pPr>
          </w:p>
        </w:tc>
        <w:tc>
          <w:tcPr>
            <w:tcW w:w="1700" w:type="dxa"/>
          </w:tcPr>
          <w:p>
            <w:pPr>
              <w:pStyle w:val="10"/>
              <w:rPr>
                <w:rFonts w:ascii="Times New Roman"/>
                <w:sz w:val="20"/>
              </w:rPr>
            </w:pPr>
          </w:p>
        </w:tc>
        <w:tc>
          <w:tcPr>
            <w:tcW w:w="169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527" w:type="dxa"/>
          </w:tcPr>
          <w:p>
            <w:pPr>
              <w:pStyle w:val="10"/>
              <w:rPr>
                <w:rFonts w:ascii="Times New Roman"/>
                <w:sz w:val="20"/>
              </w:rPr>
            </w:pPr>
          </w:p>
        </w:tc>
        <w:tc>
          <w:tcPr>
            <w:tcW w:w="1036" w:type="dxa"/>
          </w:tcPr>
          <w:p>
            <w:pPr>
              <w:pStyle w:val="10"/>
              <w:rPr>
                <w:rFonts w:ascii="Times New Roman"/>
                <w:sz w:val="20"/>
              </w:rPr>
            </w:pPr>
          </w:p>
        </w:tc>
        <w:tc>
          <w:tcPr>
            <w:tcW w:w="699" w:type="dxa"/>
          </w:tcPr>
          <w:p>
            <w:pPr>
              <w:pStyle w:val="10"/>
              <w:rPr>
                <w:rFonts w:ascii="Times New Roman"/>
                <w:sz w:val="20"/>
              </w:rPr>
            </w:pPr>
          </w:p>
        </w:tc>
        <w:tc>
          <w:tcPr>
            <w:tcW w:w="724" w:type="dxa"/>
          </w:tcPr>
          <w:p>
            <w:pPr>
              <w:pStyle w:val="10"/>
              <w:rPr>
                <w:rFonts w:ascii="Times New Roman"/>
                <w:sz w:val="20"/>
              </w:rPr>
            </w:pPr>
          </w:p>
        </w:tc>
        <w:tc>
          <w:tcPr>
            <w:tcW w:w="1272" w:type="dxa"/>
          </w:tcPr>
          <w:p>
            <w:pPr>
              <w:pStyle w:val="10"/>
              <w:rPr>
                <w:rFonts w:ascii="Times New Roman"/>
                <w:sz w:val="20"/>
              </w:rPr>
            </w:pPr>
          </w:p>
        </w:tc>
        <w:tc>
          <w:tcPr>
            <w:tcW w:w="1246" w:type="dxa"/>
          </w:tcPr>
          <w:p>
            <w:pPr>
              <w:pStyle w:val="10"/>
              <w:rPr>
                <w:rFonts w:ascii="Times New Roman"/>
                <w:sz w:val="20"/>
              </w:rPr>
            </w:pPr>
          </w:p>
        </w:tc>
        <w:tc>
          <w:tcPr>
            <w:tcW w:w="1258" w:type="dxa"/>
          </w:tcPr>
          <w:p>
            <w:pPr>
              <w:pStyle w:val="10"/>
              <w:rPr>
                <w:rFonts w:ascii="Times New Roman"/>
                <w:sz w:val="20"/>
              </w:rPr>
            </w:pPr>
          </w:p>
        </w:tc>
        <w:tc>
          <w:tcPr>
            <w:tcW w:w="1370" w:type="dxa"/>
          </w:tcPr>
          <w:p>
            <w:pPr>
              <w:pStyle w:val="10"/>
              <w:rPr>
                <w:rFonts w:ascii="Times New Roman"/>
                <w:sz w:val="20"/>
              </w:rPr>
            </w:pPr>
          </w:p>
        </w:tc>
        <w:tc>
          <w:tcPr>
            <w:tcW w:w="1092" w:type="dxa"/>
          </w:tcPr>
          <w:p>
            <w:pPr>
              <w:pStyle w:val="10"/>
              <w:rPr>
                <w:rFonts w:ascii="Times New Roman"/>
                <w:sz w:val="20"/>
              </w:rPr>
            </w:pPr>
          </w:p>
        </w:tc>
        <w:tc>
          <w:tcPr>
            <w:tcW w:w="1838" w:type="dxa"/>
          </w:tcPr>
          <w:p>
            <w:pPr>
              <w:pStyle w:val="10"/>
              <w:rPr>
                <w:rFonts w:ascii="Times New Roman"/>
                <w:sz w:val="20"/>
              </w:rPr>
            </w:pPr>
          </w:p>
        </w:tc>
        <w:tc>
          <w:tcPr>
            <w:tcW w:w="1700" w:type="dxa"/>
          </w:tcPr>
          <w:p>
            <w:pPr>
              <w:pStyle w:val="10"/>
              <w:rPr>
                <w:rFonts w:ascii="Times New Roman"/>
                <w:sz w:val="20"/>
              </w:rPr>
            </w:pPr>
          </w:p>
        </w:tc>
        <w:tc>
          <w:tcPr>
            <w:tcW w:w="169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527" w:type="dxa"/>
          </w:tcPr>
          <w:p>
            <w:pPr>
              <w:pStyle w:val="10"/>
              <w:rPr>
                <w:rFonts w:ascii="Times New Roman"/>
                <w:sz w:val="20"/>
              </w:rPr>
            </w:pPr>
          </w:p>
        </w:tc>
        <w:tc>
          <w:tcPr>
            <w:tcW w:w="1036" w:type="dxa"/>
          </w:tcPr>
          <w:p>
            <w:pPr>
              <w:pStyle w:val="10"/>
              <w:rPr>
                <w:rFonts w:ascii="Times New Roman"/>
                <w:sz w:val="20"/>
              </w:rPr>
            </w:pPr>
          </w:p>
        </w:tc>
        <w:tc>
          <w:tcPr>
            <w:tcW w:w="699" w:type="dxa"/>
          </w:tcPr>
          <w:p>
            <w:pPr>
              <w:pStyle w:val="10"/>
              <w:rPr>
                <w:rFonts w:ascii="Times New Roman"/>
                <w:sz w:val="20"/>
              </w:rPr>
            </w:pPr>
          </w:p>
        </w:tc>
        <w:tc>
          <w:tcPr>
            <w:tcW w:w="724" w:type="dxa"/>
          </w:tcPr>
          <w:p>
            <w:pPr>
              <w:pStyle w:val="10"/>
              <w:rPr>
                <w:rFonts w:ascii="Times New Roman"/>
                <w:sz w:val="20"/>
              </w:rPr>
            </w:pPr>
          </w:p>
        </w:tc>
        <w:tc>
          <w:tcPr>
            <w:tcW w:w="1272" w:type="dxa"/>
          </w:tcPr>
          <w:p>
            <w:pPr>
              <w:pStyle w:val="10"/>
              <w:rPr>
                <w:rFonts w:ascii="Times New Roman"/>
                <w:sz w:val="20"/>
              </w:rPr>
            </w:pPr>
          </w:p>
        </w:tc>
        <w:tc>
          <w:tcPr>
            <w:tcW w:w="1246" w:type="dxa"/>
          </w:tcPr>
          <w:p>
            <w:pPr>
              <w:pStyle w:val="10"/>
              <w:rPr>
                <w:rFonts w:ascii="Times New Roman"/>
                <w:sz w:val="20"/>
              </w:rPr>
            </w:pPr>
          </w:p>
        </w:tc>
        <w:tc>
          <w:tcPr>
            <w:tcW w:w="1258" w:type="dxa"/>
          </w:tcPr>
          <w:p>
            <w:pPr>
              <w:pStyle w:val="10"/>
              <w:rPr>
                <w:rFonts w:ascii="Times New Roman"/>
                <w:sz w:val="20"/>
              </w:rPr>
            </w:pPr>
          </w:p>
        </w:tc>
        <w:tc>
          <w:tcPr>
            <w:tcW w:w="1370" w:type="dxa"/>
          </w:tcPr>
          <w:p>
            <w:pPr>
              <w:pStyle w:val="10"/>
              <w:rPr>
                <w:rFonts w:ascii="Times New Roman"/>
                <w:sz w:val="20"/>
              </w:rPr>
            </w:pPr>
          </w:p>
        </w:tc>
        <w:tc>
          <w:tcPr>
            <w:tcW w:w="1092" w:type="dxa"/>
          </w:tcPr>
          <w:p>
            <w:pPr>
              <w:pStyle w:val="10"/>
              <w:rPr>
                <w:rFonts w:ascii="Times New Roman"/>
                <w:sz w:val="20"/>
              </w:rPr>
            </w:pPr>
          </w:p>
        </w:tc>
        <w:tc>
          <w:tcPr>
            <w:tcW w:w="1838" w:type="dxa"/>
          </w:tcPr>
          <w:p>
            <w:pPr>
              <w:pStyle w:val="10"/>
              <w:rPr>
                <w:rFonts w:ascii="Times New Roman"/>
                <w:sz w:val="20"/>
              </w:rPr>
            </w:pPr>
          </w:p>
        </w:tc>
        <w:tc>
          <w:tcPr>
            <w:tcW w:w="1700" w:type="dxa"/>
          </w:tcPr>
          <w:p>
            <w:pPr>
              <w:pStyle w:val="10"/>
              <w:rPr>
                <w:rFonts w:ascii="Times New Roman"/>
                <w:sz w:val="20"/>
              </w:rPr>
            </w:pPr>
          </w:p>
        </w:tc>
        <w:tc>
          <w:tcPr>
            <w:tcW w:w="169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527" w:type="dxa"/>
          </w:tcPr>
          <w:p>
            <w:pPr>
              <w:pStyle w:val="10"/>
              <w:rPr>
                <w:rFonts w:ascii="Times New Roman"/>
                <w:sz w:val="20"/>
              </w:rPr>
            </w:pPr>
          </w:p>
        </w:tc>
        <w:tc>
          <w:tcPr>
            <w:tcW w:w="1036" w:type="dxa"/>
          </w:tcPr>
          <w:p>
            <w:pPr>
              <w:pStyle w:val="10"/>
              <w:rPr>
                <w:rFonts w:ascii="Times New Roman"/>
                <w:sz w:val="20"/>
              </w:rPr>
            </w:pPr>
          </w:p>
        </w:tc>
        <w:tc>
          <w:tcPr>
            <w:tcW w:w="699" w:type="dxa"/>
          </w:tcPr>
          <w:p>
            <w:pPr>
              <w:pStyle w:val="10"/>
              <w:rPr>
                <w:rFonts w:ascii="Times New Roman"/>
                <w:sz w:val="20"/>
              </w:rPr>
            </w:pPr>
          </w:p>
        </w:tc>
        <w:tc>
          <w:tcPr>
            <w:tcW w:w="724" w:type="dxa"/>
          </w:tcPr>
          <w:p>
            <w:pPr>
              <w:pStyle w:val="10"/>
              <w:rPr>
                <w:rFonts w:ascii="Times New Roman"/>
                <w:sz w:val="20"/>
              </w:rPr>
            </w:pPr>
          </w:p>
        </w:tc>
        <w:tc>
          <w:tcPr>
            <w:tcW w:w="1272" w:type="dxa"/>
          </w:tcPr>
          <w:p>
            <w:pPr>
              <w:pStyle w:val="10"/>
              <w:rPr>
                <w:rFonts w:ascii="Times New Roman"/>
                <w:sz w:val="20"/>
              </w:rPr>
            </w:pPr>
          </w:p>
        </w:tc>
        <w:tc>
          <w:tcPr>
            <w:tcW w:w="1246" w:type="dxa"/>
          </w:tcPr>
          <w:p>
            <w:pPr>
              <w:pStyle w:val="10"/>
              <w:rPr>
                <w:rFonts w:ascii="Times New Roman"/>
                <w:sz w:val="20"/>
              </w:rPr>
            </w:pPr>
          </w:p>
        </w:tc>
        <w:tc>
          <w:tcPr>
            <w:tcW w:w="1258" w:type="dxa"/>
          </w:tcPr>
          <w:p>
            <w:pPr>
              <w:pStyle w:val="10"/>
              <w:rPr>
                <w:rFonts w:ascii="Times New Roman"/>
                <w:sz w:val="20"/>
              </w:rPr>
            </w:pPr>
          </w:p>
        </w:tc>
        <w:tc>
          <w:tcPr>
            <w:tcW w:w="1370" w:type="dxa"/>
          </w:tcPr>
          <w:p>
            <w:pPr>
              <w:pStyle w:val="10"/>
              <w:rPr>
                <w:rFonts w:ascii="Times New Roman"/>
                <w:sz w:val="20"/>
              </w:rPr>
            </w:pPr>
          </w:p>
        </w:tc>
        <w:tc>
          <w:tcPr>
            <w:tcW w:w="1092" w:type="dxa"/>
          </w:tcPr>
          <w:p>
            <w:pPr>
              <w:pStyle w:val="10"/>
              <w:rPr>
                <w:rFonts w:ascii="Times New Roman"/>
                <w:sz w:val="20"/>
              </w:rPr>
            </w:pPr>
          </w:p>
        </w:tc>
        <w:tc>
          <w:tcPr>
            <w:tcW w:w="1838" w:type="dxa"/>
          </w:tcPr>
          <w:p>
            <w:pPr>
              <w:pStyle w:val="10"/>
              <w:rPr>
                <w:rFonts w:ascii="Times New Roman"/>
                <w:sz w:val="20"/>
              </w:rPr>
            </w:pPr>
          </w:p>
        </w:tc>
        <w:tc>
          <w:tcPr>
            <w:tcW w:w="1700" w:type="dxa"/>
          </w:tcPr>
          <w:p>
            <w:pPr>
              <w:pStyle w:val="10"/>
              <w:rPr>
                <w:rFonts w:ascii="Times New Roman"/>
                <w:sz w:val="20"/>
              </w:rPr>
            </w:pPr>
          </w:p>
        </w:tc>
        <w:tc>
          <w:tcPr>
            <w:tcW w:w="1690" w:type="dxa"/>
          </w:tcPr>
          <w:p>
            <w:pPr>
              <w:pStyle w:val="10"/>
              <w:rPr>
                <w:rFonts w:ascii="Times New Roman"/>
                <w:sz w:val="20"/>
              </w:rPr>
            </w:pPr>
          </w:p>
        </w:tc>
      </w:tr>
    </w:tbl>
    <w:p>
      <w:pPr>
        <w:spacing w:after="0"/>
        <w:rPr>
          <w:rFonts w:ascii="Times New Roman"/>
          <w:sz w:val="20"/>
        </w:rPr>
        <w:sectPr>
          <w:footerReference r:id="rId4" w:type="default"/>
          <w:pgSz w:w="16840" w:h="11910" w:orient="landscape"/>
          <w:pgMar w:top="1100" w:right="1180" w:bottom="1160" w:left="920" w:header="0" w:footer="975" w:gutter="0"/>
          <w:pgNumType w:start="4"/>
        </w:sectPr>
      </w:pPr>
    </w:p>
    <w:p>
      <w:pPr>
        <w:pStyle w:val="5"/>
        <w:rPr>
          <w:sz w:val="20"/>
        </w:rPr>
      </w:pPr>
    </w:p>
    <w:p>
      <w:pPr>
        <w:pStyle w:val="5"/>
        <w:spacing w:before="2"/>
        <w:rPr>
          <w:sz w:val="28"/>
        </w:rPr>
      </w:pPr>
    </w:p>
    <w:p>
      <w:pPr>
        <w:pStyle w:val="5"/>
        <w:spacing w:before="77"/>
        <w:ind w:left="212"/>
      </w:pPr>
      <w:r>
        <w:rPr>
          <w:spacing w:val="-26"/>
        </w:rPr>
        <w:t xml:space="preserve">表 </w:t>
      </w:r>
      <w:r>
        <w:rPr>
          <w:rFonts w:ascii="Times New Roman" w:eastAsia="Times New Roman"/>
        </w:rPr>
        <w:t>4</w:t>
      </w:r>
      <w:r>
        <w:rPr>
          <w:rFonts w:ascii="Times New Roman" w:eastAsia="Times New Roman"/>
          <w:spacing w:val="52"/>
        </w:rPr>
        <w:t xml:space="preserve"> </w:t>
      </w:r>
      <w:r>
        <w:t>射线装置</w:t>
      </w:r>
    </w:p>
    <w:p>
      <w:pPr>
        <w:pStyle w:val="5"/>
        <w:spacing w:before="6"/>
        <w:rPr>
          <w:sz w:val="15"/>
        </w:rPr>
      </w:pPr>
    </w:p>
    <w:p>
      <w:pPr>
        <w:pStyle w:val="5"/>
        <w:ind w:left="212"/>
      </w:pPr>
      <w:r>
        <mc:AlternateContent>
          <mc:Choice Requires="wps">
            <w:drawing>
              <wp:anchor distT="0" distB="0" distL="114300" distR="114300" simplePos="0" relativeHeight="503220224" behindDoc="1" locked="0" layoutInCell="1" allowOverlap="1">
                <wp:simplePos x="0" y="0"/>
                <wp:positionH relativeFrom="page">
                  <wp:posOffset>646430</wp:posOffset>
                </wp:positionH>
                <wp:positionV relativeFrom="paragraph">
                  <wp:posOffset>617855</wp:posOffset>
                </wp:positionV>
                <wp:extent cx="9208135" cy="732790"/>
                <wp:effectExtent l="0" t="0" r="15875" b="4445"/>
                <wp:wrapNone/>
                <wp:docPr id="46" name="任意多边形 13"/>
                <wp:cNvGraphicFramePr/>
                <a:graphic xmlns:a="http://schemas.openxmlformats.org/drawingml/2006/main">
                  <a:graphicData uri="http://schemas.microsoft.com/office/word/2010/wordprocessingShape">
                    <wps:wsp>
                      <wps:cNvSpPr/>
                      <wps:spPr>
                        <a:xfrm>
                          <a:off x="0" y="0"/>
                          <a:ext cx="9208135" cy="732790"/>
                        </a:xfrm>
                        <a:custGeom>
                          <a:avLst/>
                          <a:gdLst/>
                          <a:ahLst/>
                          <a:cxnLst/>
                          <a:pathLst>
                            <a:path w="14501" h="1154">
                              <a:moveTo>
                                <a:pt x="2" y="1154"/>
                              </a:moveTo>
                              <a:lnTo>
                                <a:pt x="0" y="1139"/>
                              </a:lnTo>
                              <a:lnTo>
                                <a:pt x="14499" y="0"/>
                              </a:lnTo>
                              <a:lnTo>
                                <a:pt x="14501" y="15"/>
                              </a:lnTo>
                              <a:lnTo>
                                <a:pt x="2" y="1154"/>
                              </a:lnTo>
                              <a:close/>
                            </a:path>
                          </a:pathLst>
                        </a:custGeom>
                        <a:solidFill>
                          <a:srgbClr val="000000"/>
                        </a:solidFill>
                        <a:ln w="9525">
                          <a:noFill/>
                        </a:ln>
                      </wps:spPr>
                      <wps:bodyPr upright="1"/>
                    </wps:wsp>
                  </a:graphicData>
                </a:graphic>
              </wp:anchor>
            </w:drawing>
          </mc:Choice>
          <mc:Fallback>
            <w:pict>
              <v:shape id="任意多边形 13" o:spid="_x0000_s1026" o:spt="100" style="position:absolute;left:0pt;margin-left:50.9pt;margin-top:48.65pt;height:57.7pt;width:725.05pt;mso-position-horizontal-relative:page;z-index:-96256;mso-width-relative:page;mso-height-relative:page;" fillcolor="#000000" filled="t" stroked="f" coordsize="14501,1154" o:gfxdata="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5XDOtgAAAALAQAADwAAAAAAAAAB&#10;ACAAAAAiAAAAZHJzL2Rvd25yZXYueG1sUEsBAhQAFAAAAAgAh07iQO051/wQAgAARwQAAA4AAAAA&#10;AAAAAQAgAAAAJwEAAGRycy9lMm9Eb2MueG1sUEsFBgAAAAAGAAYAWQEAAKkFAAAAAA==&#10;" path="m2,1154l0,1139,14499,0,14501,15,2,1154xe">
                <v:fill on="t" focussize="0,0"/>
                <v:stroke on="f"/>
                <v:imagedata o:title=""/>
                <o:lock v:ext="edit" aspectratio="f"/>
              </v:shape>
            </w:pict>
          </mc:Fallback>
        </mc:AlternateContent>
      </w:r>
      <w:r>
        <w:t>（一）加速器：包括医用、工农业、科研、教学等用途的各种类型加速器</w:t>
      </w:r>
    </w:p>
    <w:p>
      <w:pPr>
        <w:pStyle w:val="5"/>
        <w:spacing w:before="11"/>
        <w:rPr>
          <w:sz w:val="7"/>
        </w:rPr>
      </w:pPr>
    </w:p>
    <w:tbl>
      <w:tblPr>
        <w:tblStyle w:val="7"/>
        <w:tblW w:w="14503"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188"/>
        <w:gridCol w:w="921"/>
        <w:gridCol w:w="744"/>
        <w:gridCol w:w="1129"/>
        <w:gridCol w:w="758"/>
        <w:gridCol w:w="1294"/>
        <w:gridCol w:w="1872"/>
        <w:gridCol w:w="1870"/>
        <w:gridCol w:w="1556"/>
        <w:gridCol w:w="2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730" w:type="dxa"/>
          </w:tcPr>
          <w:p>
            <w:pPr>
              <w:pStyle w:val="10"/>
              <w:rPr>
                <w:sz w:val="14"/>
              </w:rPr>
            </w:pPr>
          </w:p>
          <w:p>
            <w:pPr>
              <w:pStyle w:val="10"/>
              <w:spacing w:before="1"/>
              <w:ind w:left="154"/>
              <w:rPr>
                <w:sz w:val="21"/>
              </w:rPr>
            </w:pPr>
            <w:r>
              <w:rPr>
                <w:sz w:val="21"/>
              </w:rPr>
              <w:t>序号</w:t>
            </w:r>
          </w:p>
        </w:tc>
        <w:tc>
          <w:tcPr>
            <w:tcW w:w="1188" w:type="dxa"/>
          </w:tcPr>
          <w:p>
            <w:pPr>
              <w:pStyle w:val="10"/>
              <w:rPr>
                <w:sz w:val="14"/>
              </w:rPr>
            </w:pPr>
          </w:p>
          <w:p>
            <w:pPr>
              <w:pStyle w:val="10"/>
              <w:spacing w:before="1"/>
              <w:ind w:left="384"/>
              <w:rPr>
                <w:sz w:val="21"/>
              </w:rPr>
            </w:pPr>
            <w:r>
              <w:rPr>
                <w:sz w:val="21"/>
              </w:rPr>
              <w:t>名称</w:t>
            </w:r>
          </w:p>
        </w:tc>
        <w:tc>
          <w:tcPr>
            <w:tcW w:w="921" w:type="dxa"/>
          </w:tcPr>
          <w:p>
            <w:pPr>
              <w:pStyle w:val="10"/>
              <w:rPr>
                <w:sz w:val="14"/>
              </w:rPr>
            </w:pPr>
          </w:p>
          <w:p>
            <w:pPr>
              <w:pStyle w:val="10"/>
              <w:spacing w:before="1"/>
              <w:ind w:left="250"/>
              <w:rPr>
                <w:sz w:val="21"/>
              </w:rPr>
            </w:pPr>
            <w:r>
              <w:rPr>
                <w:sz w:val="21"/>
              </w:rPr>
              <w:t>类别</w:t>
            </w:r>
          </w:p>
        </w:tc>
        <w:tc>
          <w:tcPr>
            <w:tcW w:w="744" w:type="dxa"/>
          </w:tcPr>
          <w:p>
            <w:pPr>
              <w:pStyle w:val="10"/>
              <w:rPr>
                <w:sz w:val="14"/>
              </w:rPr>
            </w:pPr>
          </w:p>
          <w:p>
            <w:pPr>
              <w:pStyle w:val="10"/>
              <w:spacing w:before="1"/>
              <w:ind w:left="161"/>
              <w:rPr>
                <w:sz w:val="21"/>
              </w:rPr>
            </w:pPr>
            <w:r>
              <w:rPr>
                <w:sz w:val="21"/>
              </w:rPr>
              <w:t>数量</w:t>
            </w:r>
          </w:p>
        </w:tc>
        <w:tc>
          <w:tcPr>
            <w:tcW w:w="1129" w:type="dxa"/>
          </w:tcPr>
          <w:p>
            <w:pPr>
              <w:pStyle w:val="10"/>
              <w:rPr>
                <w:sz w:val="14"/>
              </w:rPr>
            </w:pPr>
          </w:p>
          <w:p>
            <w:pPr>
              <w:pStyle w:val="10"/>
              <w:spacing w:before="1"/>
              <w:ind w:left="353"/>
              <w:rPr>
                <w:sz w:val="21"/>
              </w:rPr>
            </w:pPr>
            <w:r>
              <w:rPr>
                <w:sz w:val="21"/>
              </w:rPr>
              <w:t>型号</w:t>
            </w:r>
          </w:p>
        </w:tc>
        <w:tc>
          <w:tcPr>
            <w:tcW w:w="758" w:type="dxa"/>
          </w:tcPr>
          <w:p>
            <w:pPr>
              <w:pStyle w:val="10"/>
              <w:spacing w:before="29"/>
              <w:ind w:left="168"/>
              <w:rPr>
                <w:sz w:val="21"/>
              </w:rPr>
            </w:pPr>
            <w:r>
              <w:rPr>
                <w:spacing w:val="-1"/>
                <w:w w:val="95"/>
                <w:sz w:val="21"/>
              </w:rPr>
              <w:t>加速</w:t>
            </w:r>
          </w:p>
          <w:p>
            <w:pPr>
              <w:pStyle w:val="10"/>
              <w:spacing w:before="31" w:line="251" w:lineRule="exact"/>
              <w:ind w:left="168"/>
              <w:rPr>
                <w:sz w:val="21"/>
              </w:rPr>
            </w:pPr>
            <w:r>
              <w:rPr>
                <w:spacing w:val="-1"/>
                <w:w w:val="95"/>
                <w:sz w:val="21"/>
              </w:rPr>
              <w:t>粒子</w:t>
            </w:r>
          </w:p>
        </w:tc>
        <w:tc>
          <w:tcPr>
            <w:tcW w:w="1294" w:type="dxa"/>
          </w:tcPr>
          <w:p>
            <w:pPr>
              <w:pStyle w:val="10"/>
              <w:spacing w:before="29"/>
              <w:ind w:left="121" w:right="113"/>
              <w:jc w:val="center"/>
              <w:rPr>
                <w:sz w:val="21"/>
              </w:rPr>
            </w:pPr>
            <w:r>
              <w:rPr>
                <w:sz w:val="21"/>
              </w:rPr>
              <w:t>最大</w:t>
            </w:r>
          </w:p>
          <w:p>
            <w:pPr>
              <w:pStyle w:val="10"/>
              <w:spacing w:before="31" w:line="251" w:lineRule="exact"/>
              <w:ind w:left="108" w:right="-15"/>
              <w:jc w:val="center"/>
              <w:rPr>
                <w:sz w:val="21"/>
              </w:rPr>
            </w:pPr>
            <w:r>
              <w:rPr>
                <w:spacing w:val="-20"/>
                <w:w w:val="95"/>
                <w:sz w:val="21"/>
              </w:rPr>
              <w:t>能量</w:t>
            </w:r>
            <w:r>
              <w:rPr>
                <w:w w:val="95"/>
                <w:sz w:val="21"/>
              </w:rPr>
              <w:t>（</w:t>
            </w:r>
            <w:r>
              <w:rPr>
                <w:rFonts w:ascii="Times New Roman" w:eastAsia="Times New Roman"/>
                <w:w w:val="95"/>
                <w:sz w:val="21"/>
              </w:rPr>
              <w:t>Mev</w:t>
            </w:r>
            <w:r>
              <w:rPr>
                <w:w w:val="95"/>
                <w:sz w:val="21"/>
              </w:rPr>
              <w:t>）</w:t>
            </w:r>
          </w:p>
        </w:tc>
        <w:tc>
          <w:tcPr>
            <w:tcW w:w="1872" w:type="dxa"/>
          </w:tcPr>
          <w:p>
            <w:pPr>
              <w:pStyle w:val="10"/>
              <w:spacing w:before="180"/>
              <w:ind w:left="148"/>
              <w:rPr>
                <w:sz w:val="21"/>
              </w:rPr>
            </w:pPr>
            <w:r>
              <w:rPr>
                <w:sz w:val="21"/>
              </w:rPr>
              <w:t>额定电流（</w:t>
            </w:r>
            <w:r>
              <w:rPr>
                <w:rFonts w:ascii="Times New Roman" w:eastAsia="Times New Roman"/>
                <w:sz w:val="21"/>
              </w:rPr>
              <w:t>mA</w:t>
            </w:r>
            <w:r>
              <w:rPr>
                <w:sz w:val="21"/>
              </w:rPr>
              <w:t>）</w:t>
            </w:r>
          </w:p>
        </w:tc>
        <w:tc>
          <w:tcPr>
            <w:tcW w:w="1870" w:type="dxa"/>
          </w:tcPr>
          <w:p>
            <w:pPr>
              <w:pStyle w:val="10"/>
              <w:rPr>
                <w:sz w:val="14"/>
              </w:rPr>
            </w:pPr>
          </w:p>
          <w:p>
            <w:pPr>
              <w:pStyle w:val="10"/>
              <w:spacing w:before="1"/>
              <w:ind w:left="513"/>
              <w:rPr>
                <w:sz w:val="21"/>
              </w:rPr>
            </w:pPr>
            <w:r>
              <w:rPr>
                <w:sz w:val="21"/>
              </w:rPr>
              <w:t>工作场所</w:t>
            </w:r>
          </w:p>
        </w:tc>
        <w:tc>
          <w:tcPr>
            <w:tcW w:w="1556" w:type="dxa"/>
          </w:tcPr>
          <w:p>
            <w:pPr>
              <w:pStyle w:val="10"/>
              <w:rPr>
                <w:sz w:val="14"/>
              </w:rPr>
            </w:pPr>
          </w:p>
          <w:p>
            <w:pPr>
              <w:pStyle w:val="10"/>
              <w:spacing w:before="1"/>
              <w:ind w:left="231" w:right="223"/>
              <w:jc w:val="center"/>
              <w:rPr>
                <w:sz w:val="21"/>
              </w:rPr>
            </w:pPr>
            <w:r>
              <w:rPr>
                <w:sz w:val="21"/>
              </w:rPr>
              <w:t>用途</w:t>
            </w:r>
          </w:p>
        </w:tc>
        <w:tc>
          <w:tcPr>
            <w:tcW w:w="2441" w:type="dxa"/>
          </w:tcPr>
          <w:p>
            <w:pPr>
              <w:pStyle w:val="10"/>
              <w:rPr>
                <w:sz w:val="14"/>
              </w:rPr>
            </w:pPr>
          </w:p>
          <w:p>
            <w:pPr>
              <w:pStyle w:val="10"/>
              <w:spacing w:before="1"/>
              <w:ind w:left="988" w:right="983"/>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730" w:type="dxa"/>
          </w:tcPr>
          <w:p>
            <w:pPr>
              <w:pStyle w:val="10"/>
              <w:rPr>
                <w:rFonts w:ascii="Times New Roman"/>
                <w:sz w:val="20"/>
              </w:rPr>
            </w:pPr>
          </w:p>
        </w:tc>
        <w:tc>
          <w:tcPr>
            <w:tcW w:w="1188" w:type="dxa"/>
          </w:tcPr>
          <w:p>
            <w:pPr>
              <w:pStyle w:val="10"/>
              <w:rPr>
                <w:rFonts w:ascii="Times New Roman"/>
                <w:sz w:val="20"/>
              </w:rPr>
            </w:pPr>
          </w:p>
        </w:tc>
        <w:tc>
          <w:tcPr>
            <w:tcW w:w="921" w:type="dxa"/>
          </w:tcPr>
          <w:p>
            <w:pPr>
              <w:pStyle w:val="10"/>
              <w:rPr>
                <w:rFonts w:ascii="Times New Roman"/>
                <w:sz w:val="20"/>
              </w:rPr>
            </w:pPr>
          </w:p>
        </w:tc>
        <w:tc>
          <w:tcPr>
            <w:tcW w:w="744" w:type="dxa"/>
          </w:tcPr>
          <w:p>
            <w:pPr>
              <w:pStyle w:val="10"/>
              <w:rPr>
                <w:rFonts w:ascii="Times New Roman"/>
                <w:sz w:val="20"/>
              </w:rPr>
            </w:pPr>
          </w:p>
        </w:tc>
        <w:tc>
          <w:tcPr>
            <w:tcW w:w="1129" w:type="dxa"/>
          </w:tcPr>
          <w:p>
            <w:pPr>
              <w:pStyle w:val="10"/>
              <w:rPr>
                <w:rFonts w:ascii="Times New Roman"/>
                <w:sz w:val="20"/>
              </w:rPr>
            </w:pPr>
          </w:p>
        </w:tc>
        <w:tc>
          <w:tcPr>
            <w:tcW w:w="758" w:type="dxa"/>
          </w:tcPr>
          <w:p>
            <w:pPr>
              <w:pStyle w:val="10"/>
              <w:rPr>
                <w:rFonts w:ascii="Times New Roman"/>
                <w:sz w:val="20"/>
              </w:rPr>
            </w:pPr>
          </w:p>
        </w:tc>
        <w:tc>
          <w:tcPr>
            <w:tcW w:w="1294" w:type="dxa"/>
          </w:tcPr>
          <w:p>
            <w:pPr>
              <w:pStyle w:val="10"/>
              <w:rPr>
                <w:rFonts w:ascii="Times New Roman"/>
                <w:sz w:val="20"/>
              </w:rPr>
            </w:pPr>
          </w:p>
        </w:tc>
        <w:tc>
          <w:tcPr>
            <w:tcW w:w="1872" w:type="dxa"/>
          </w:tcPr>
          <w:p>
            <w:pPr>
              <w:pStyle w:val="10"/>
              <w:rPr>
                <w:rFonts w:ascii="Times New Roman"/>
                <w:sz w:val="20"/>
              </w:rPr>
            </w:pPr>
          </w:p>
        </w:tc>
        <w:tc>
          <w:tcPr>
            <w:tcW w:w="1870" w:type="dxa"/>
          </w:tcPr>
          <w:p>
            <w:pPr>
              <w:pStyle w:val="10"/>
              <w:rPr>
                <w:rFonts w:ascii="Times New Roman"/>
                <w:sz w:val="20"/>
              </w:rPr>
            </w:pPr>
          </w:p>
        </w:tc>
        <w:tc>
          <w:tcPr>
            <w:tcW w:w="1556" w:type="dxa"/>
          </w:tcPr>
          <w:p>
            <w:pPr>
              <w:pStyle w:val="10"/>
              <w:rPr>
                <w:rFonts w:ascii="Times New Roman"/>
                <w:sz w:val="20"/>
              </w:rPr>
            </w:pPr>
          </w:p>
        </w:tc>
        <w:tc>
          <w:tcPr>
            <w:tcW w:w="2441"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730" w:type="dxa"/>
          </w:tcPr>
          <w:p>
            <w:pPr>
              <w:pStyle w:val="10"/>
              <w:rPr>
                <w:rFonts w:ascii="Times New Roman"/>
                <w:sz w:val="20"/>
              </w:rPr>
            </w:pPr>
          </w:p>
        </w:tc>
        <w:tc>
          <w:tcPr>
            <w:tcW w:w="1188" w:type="dxa"/>
          </w:tcPr>
          <w:p>
            <w:pPr>
              <w:pStyle w:val="10"/>
              <w:rPr>
                <w:rFonts w:ascii="Times New Roman"/>
                <w:sz w:val="20"/>
              </w:rPr>
            </w:pPr>
          </w:p>
        </w:tc>
        <w:tc>
          <w:tcPr>
            <w:tcW w:w="921" w:type="dxa"/>
          </w:tcPr>
          <w:p>
            <w:pPr>
              <w:pStyle w:val="10"/>
              <w:rPr>
                <w:rFonts w:ascii="Times New Roman"/>
                <w:sz w:val="20"/>
              </w:rPr>
            </w:pPr>
          </w:p>
        </w:tc>
        <w:tc>
          <w:tcPr>
            <w:tcW w:w="744" w:type="dxa"/>
          </w:tcPr>
          <w:p>
            <w:pPr>
              <w:pStyle w:val="10"/>
              <w:rPr>
                <w:rFonts w:ascii="Times New Roman"/>
                <w:sz w:val="20"/>
              </w:rPr>
            </w:pPr>
          </w:p>
        </w:tc>
        <w:tc>
          <w:tcPr>
            <w:tcW w:w="1129" w:type="dxa"/>
          </w:tcPr>
          <w:p>
            <w:pPr>
              <w:pStyle w:val="10"/>
              <w:rPr>
                <w:rFonts w:ascii="Times New Roman"/>
                <w:sz w:val="20"/>
              </w:rPr>
            </w:pPr>
          </w:p>
        </w:tc>
        <w:tc>
          <w:tcPr>
            <w:tcW w:w="758" w:type="dxa"/>
          </w:tcPr>
          <w:p>
            <w:pPr>
              <w:pStyle w:val="10"/>
              <w:rPr>
                <w:rFonts w:ascii="Times New Roman"/>
                <w:sz w:val="20"/>
              </w:rPr>
            </w:pPr>
          </w:p>
        </w:tc>
        <w:tc>
          <w:tcPr>
            <w:tcW w:w="1294" w:type="dxa"/>
          </w:tcPr>
          <w:p>
            <w:pPr>
              <w:pStyle w:val="10"/>
              <w:rPr>
                <w:rFonts w:ascii="Times New Roman"/>
                <w:sz w:val="20"/>
              </w:rPr>
            </w:pPr>
          </w:p>
        </w:tc>
        <w:tc>
          <w:tcPr>
            <w:tcW w:w="1872" w:type="dxa"/>
          </w:tcPr>
          <w:p>
            <w:pPr>
              <w:pStyle w:val="10"/>
              <w:rPr>
                <w:rFonts w:ascii="Times New Roman"/>
                <w:sz w:val="20"/>
              </w:rPr>
            </w:pPr>
          </w:p>
        </w:tc>
        <w:tc>
          <w:tcPr>
            <w:tcW w:w="1870" w:type="dxa"/>
          </w:tcPr>
          <w:p>
            <w:pPr>
              <w:pStyle w:val="10"/>
              <w:rPr>
                <w:rFonts w:ascii="Times New Roman"/>
                <w:sz w:val="20"/>
              </w:rPr>
            </w:pPr>
          </w:p>
        </w:tc>
        <w:tc>
          <w:tcPr>
            <w:tcW w:w="1556" w:type="dxa"/>
          </w:tcPr>
          <w:p>
            <w:pPr>
              <w:pStyle w:val="10"/>
              <w:rPr>
                <w:rFonts w:ascii="Times New Roman"/>
                <w:sz w:val="20"/>
              </w:rPr>
            </w:pPr>
          </w:p>
        </w:tc>
        <w:tc>
          <w:tcPr>
            <w:tcW w:w="2441" w:type="dxa"/>
          </w:tcPr>
          <w:p>
            <w:pPr>
              <w:pStyle w:val="10"/>
              <w:rPr>
                <w:rFonts w:ascii="Times New Roman"/>
                <w:sz w:val="20"/>
              </w:rPr>
            </w:pPr>
          </w:p>
        </w:tc>
      </w:tr>
    </w:tbl>
    <w:p>
      <w:pPr>
        <w:pStyle w:val="5"/>
        <w:rPr>
          <w:sz w:val="20"/>
        </w:rPr>
      </w:pPr>
    </w:p>
    <w:p>
      <w:pPr>
        <w:pStyle w:val="5"/>
        <w:spacing w:before="3"/>
        <w:rPr>
          <w:sz w:val="24"/>
        </w:rPr>
      </w:pPr>
    </w:p>
    <w:p>
      <w:pPr>
        <w:pStyle w:val="5"/>
        <w:ind w:left="212"/>
      </w:pPr>
      <w:r>
        <w:t>（二）</w:t>
      </w:r>
      <w:r>
        <w:rPr>
          <w:rFonts w:ascii="Times New Roman" w:eastAsia="Times New Roman"/>
        </w:rPr>
        <w:t xml:space="preserve">X </w:t>
      </w:r>
      <w:r>
        <w:t>射线机</w:t>
      </w:r>
    </w:p>
    <w:p>
      <w:pPr>
        <w:pStyle w:val="5"/>
        <w:spacing w:before="10" w:after="1"/>
        <w:rPr>
          <w:sz w:val="7"/>
        </w:rPr>
      </w:pPr>
    </w:p>
    <w:tbl>
      <w:tblPr>
        <w:tblStyle w:val="7"/>
        <w:tblW w:w="14503"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1666"/>
        <w:gridCol w:w="751"/>
        <w:gridCol w:w="735"/>
        <w:gridCol w:w="2190"/>
        <w:gridCol w:w="1444"/>
        <w:gridCol w:w="1556"/>
        <w:gridCol w:w="1444"/>
        <w:gridCol w:w="1612"/>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trPr>
        <w:tc>
          <w:tcPr>
            <w:tcW w:w="645" w:type="dxa"/>
          </w:tcPr>
          <w:p>
            <w:pPr>
              <w:pStyle w:val="10"/>
              <w:spacing w:before="179"/>
              <w:ind w:left="90" w:right="85"/>
              <w:jc w:val="center"/>
              <w:rPr>
                <w:sz w:val="21"/>
              </w:rPr>
            </w:pPr>
            <w:r>
              <w:rPr>
                <w:sz w:val="21"/>
              </w:rPr>
              <w:t>序号</w:t>
            </w:r>
          </w:p>
        </w:tc>
        <w:tc>
          <w:tcPr>
            <w:tcW w:w="1666" w:type="dxa"/>
          </w:tcPr>
          <w:p>
            <w:pPr>
              <w:pStyle w:val="10"/>
              <w:spacing w:before="179"/>
              <w:ind w:left="132" w:right="124"/>
              <w:jc w:val="center"/>
              <w:rPr>
                <w:sz w:val="21"/>
              </w:rPr>
            </w:pPr>
            <w:r>
              <w:rPr>
                <w:sz w:val="21"/>
              </w:rPr>
              <w:t>名称</w:t>
            </w:r>
          </w:p>
        </w:tc>
        <w:tc>
          <w:tcPr>
            <w:tcW w:w="751" w:type="dxa"/>
          </w:tcPr>
          <w:p>
            <w:pPr>
              <w:pStyle w:val="10"/>
              <w:spacing w:before="179"/>
              <w:ind w:left="143" w:right="138"/>
              <w:jc w:val="center"/>
              <w:rPr>
                <w:sz w:val="21"/>
              </w:rPr>
            </w:pPr>
            <w:r>
              <w:rPr>
                <w:sz w:val="21"/>
              </w:rPr>
              <w:t>类别</w:t>
            </w:r>
          </w:p>
        </w:tc>
        <w:tc>
          <w:tcPr>
            <w:tcW w:w="735" w:type="dxa"/>
          </w:tcPr>
          <w:p>
            <w:pPr>
              <w:pStyle w:val="10"/>
              <w:spacing w:before="179"/>
              <w:ind w:left="136" w:right="129"/>
              <w:jc w:val="center"/>
              <w:rPr>
                <w:sz w:val="21"/>
              </w:rPr>
            </w:pPr>
            <w:r>
              <w:rPr>
                <w:sz w:val="21"/>
              </w:rPr>
              <w:t>数量</w:t>
            </w:r>
          </w:p>
        </w:tc>
        <w:tc>
          <w:tcPr>
            <w:tcW w:w="2190" w:type="dxa"/>
          </w:tcPr>
          <w:p>
            <w:pPr>
              <w:pStyle w:val="10"/>
              <w:spacing w:before="179"/>
              <w:ind w:left="632" w:right="627"/>
              <w:jc w:val="center"/>
              <w:rPr>
                <w:sz w:val="21"/>
              </w:rPr>
            </w:pPr>
            <w:r>
              <w:rPr>
                <w:sz w:val="21"/>
              </w:rPr>
              <w:t>型号</w:t>
            </w:r>
          </w:p>
        </w:tc>
        <w:tc>
          <w:tcPr>
            <w:tcW w:w="1444" w:type="dxa"/>
          </w:tcPr>
          <w:p>
            <w:pPr>
              <w:pStyle w:val="10"/>
              <w:spacing w:before="31"/>
              <w:ind w:left="175" w:right="168"/>
              <w:jc w:val="center"/>
              <w:rPr>
                <w:sz w:val="21"/>
              </w:rPr>
            </w:pPr>
            <w:r>
              <w:rPr>
                <w:sz w:val="21"/>
              </w:rPr>
              <w:t>最大管电压</w:t>
            </w:r>
          </w:p>
          <w:p>
            <w:pPr>
              <w:pStyle w:val="10"/>
              <w:spacing w:before="31" w:line="249" w:lineRule="exact"/>
              <w:ind w:left="175" w:right="168"/>
              <w:jc w:val="center"/>
              <w:rPr>
                <w:sz w:val="21"/>
              </w:rPr>
            </w:pPr>
            <w:r>
              <w:rPr>
                <w:sz w:val="21"/>
              </w:rPr>
              <w:t>（</w:t>
            </w:r>
            <w:r>
              <w:rPr>
                <w:rFonts w:ascii="Times New Roman" w:eastAsia="Times New Roman"/>
                <w:sz w:val="21"/>
              </w:rPr>
              <w:t>kV</w:t>
            </w:r>
            <w:r>
              <w:rPr>
                <w:sz w:val="21"/>
              </w:rPr>
              <w:t>）</w:t>
            </w:r>
          </w:p>
        </w:tc>
        <w:tc>
          <w:tcPr>
            <w:tcW w:w="1556" w:type="dxa"/>
          </w:tcPr>
          <w:p>
            <w:pPr>
              <w:pStyle w:val="10"/>
              <w:spacing w:before="31"/>
              <w:ind w:left="231" w:right="224"/>
              <w:jc w:val="center"/>
              <w:rPr>
                <w:sz w:val="21"/>
              </w:rPr>
            </w:pPr>
            <w:r>
              <w:rPr>
                <w:sz w:val="21"/>
              </w:rPr>
              <w:t>最大管电流</w:t>
            </w:r>
          </w:p>
          <w:p>
            <w:pPr>
              <w:pStyle w:val="10"/>
              <w:spacing w:before="31" w:line="249" w:lineRule="exact"/>
              <w:ind w:left="231" w:right="221"/>
              <w:jc w:val="center"/>
              <w:rPr>
                <w:sz w:val="21"/>
              </w:rPr>
            </w:pPr>
            <w:r>
              <w:rPr>
                <w:sz w:val="21"/>
              </w:rPr>
              <w:t>（</w:t>
            </w:r>
            <w:r>
              <w:rPr>
                <w:rFonts w:ascii="Times New Roman" w:eastAsia="Times New Roman"/>
                <w:sz w:val="21"/>
              </w:rPr>
              <w:t>mA</w:t>
            </w:r>
            <w:r>
              <w:rPr>
                <w:sz w:val="21"/>
              </w:rPr>
              <w:t>）</w:t>
            </w:r>
          </w:p>
        </w:tc>
        <w:tc>
          <w:tcPr>
            <w:tcW w:w="1444" w:type="dxa"/>
          </w:tcPr>
          <w:p>
            <w:pPr>
              <w:pStyle w:val="10"/>
              <w:spacing w:before="179"/>
              <w:ind w:left="173" w:right="168"/>
              <w:jc w:val="center"/>
              <w:rPr>
                <w:sz w:val="21"/>
              </w:rPr>
            </w:pPr>
            <w:r>
              <w:rPr>
                <w:sz w:val="21"/>
              </w:rPr>
              <w:t>用途</w:t>
            </w:r>
          </w:p>
        </w:tc>
        <w:tc>
          <w:tcPr>
            <w:tcW w:w="1612" w:type="dxa"/>
          </w:tcPr>
          <w:p>
            <w:pPr>
              <w:pStyle w:val="10"/>
              <w:spacing w:before="179"/>
              <w:ind w:right="375"/>
              <w:jc w:val="right"/>
              <w:rPr>
                <w:sz w:val="21"/>
              </w:rPr>
            </w:pPr>
            <w:r>
              <w:rPr>
                <w:w w:val="95"/>
                <w:sz w:val="21"/>
              </w:rPr>
              <w:t>工作场所</w:t>
            </w:r>
          </w:p>
        </w:tc>
        <w:tc>
          <w:tcPr>
            <w:tcW w:w="2460" w:type="dxa"/>
          </w:tcPr>
          <w:p>
            <w:pPr>
              <w:pStyle w:val="10"/>
              <w:spacing w:before="179"/>
              <w:ind w:left="572" w:right="567"/>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645" w:type="dxa"/>
          </w:tcPr>
          <w:p>
            <w:pPr>
              <w:pStyle w:val="10"/>
              <w:spacing w:before="147"/>
              <w:ind w:left="9"/>
              <w:jc w:val="center"/>
              <w:rPr>
                <w:rFonts w:ascii="Times New Roman"/>
                <w:sz w:val="21"/>
              </w:rPr>
            </w:pPr>
            <w:r>
              <w:rPr>
                <w:rFonts w:ascii="Times New Roman"/>
                <w:w w:val="99"/>
                <w:sz w:val="21"/>
              </w:rPr>
              <w:t>1</w:t>
            </w:r>
          </w:p>
        </w:tc>
        <w:tc>
          <w:tcPr>
            <w:tcW w:w="1666" w:type="dxa"/>
          </w:tcPr>
          <w:p>
            <w:pPr>
              <w:pStyle w:val="10"/>
              <w:spacing w:before="134"/>
              <w:ind w:left="132" w:right="124"/>
              <w:jc w:val="center"/>
              <w:rPr>
                <w:sz w:val="21"/>
              </w:rPr>
            </w:pPr>
            <w:r>
              <w:rPr>
                <w:sz w:val="21"/>
              </w:rPr>
              <w:t xml:space="preserve">周向 </w:t>
            </w:r>
            <w:r>
              <w:rPr>
                <w:rFonts w:ascii="Times New Roman" w:eastAsia="Times New Roman"/>
                <w:sz w:val="21"/>
              </w:rPr>
              <w:t xml:space="preserve">X </w:t>
            </w:r>
            <w:r>
              <w:rPr>
                <w:sz w:val="21"/>
              </w:rPr>
              <w:t>射线机</w:t>
            </w:r>
          </w:p>
        </w:tc>
        <w:tc>
          <w:tcPr>
            <w:tcW w:w="751" w:type="dxa"/>
          </w:tcPr>
          <w:p>
            <w:pPr>
              <w:pStyle w:val="10"/>
              <w:spacing w:before="134"/>
              <w:ind w:left="7"/>
              <w:jc w:val="center"/>
              <w:rPr>
                <w:sz w:val="21"/>
              </w:rPr>
            </w:pPr>
            <w:r>
              <w:rPr>
                <w:w w:val="99"/>
                <w:sz w:val="21"/>
              </w:rPr>
              <w:t>Ⅱ</w:t>
            </w:r>
          </w:p>
        </w:tc>
        <w:tc>
          <w:tcPr>
            <w:tcW w:w="735" w:type="dxa"/>
          </w:tcPr>
          <w:p>
            <w:pPr>
              <w:pStyle w:val="10"/>
              <w:spacing w:before="147"/>
              <w:ind w:left="11"/>
              <w:jc w:val="center"/>
              <w:rPr>
                <w:rFonts w:ascii="Times New Roman"/>
                <w:sz w:val="21"/>
              </w:rPr>
            </w:pPr>
            <w:r>
              <w:rPr>
                <w:rFonts w:ascii="Times New Roman"/>
                <w:w w:val="99"/>
                <w:sz w:val="21"/>
              </w:rPr>
              <w:t>1</w:t>
            </w:r>
          </w:p>
        </w:tc>
        <w:tc>
          <w:tcPr>
            <w:tcW w:w="2190" w:type="dxa"/>
          </w:tcPr>
          <w:p>
            <w:pPr>
              <w:pStyle w:val="10"/>
              <w:spacing w:before="147"/>
              <w:ind w:left="638" w:right="627"/>
              <w:jc w:val="center"/>
              <w:rPr>
                <w:rFonts w:ascii="Times New Roman"/>
                <w:sz w:val="21"/>
              </w:rPr>
            </w:pPr>
            <w:r>
              <w:rPr>
                <w:rFonts w:ascii="Times New Roman"/>
                <w:sz w:val="21"/>
              </w:rPr>
              <w:t>XXH3005</w:t>
            </w:r>
          </w:p>
        </w:tc>
        <w:tc>
          <w:tcPr>
            <w:tcW w:w="1444" w:type="dxa"/>
          </w:tcPr>
          <w:p>
            <w:pPr>
              <w:pStyle w:val="10"/>
              <w:spacing w:before="147"/>
              <w:ind w:left="175" w:right="167"/>
              <w:jc w:val="center"/>
              <w:rPr>
                <w:rFonts w:ascii="Times New Roman"/>
                <w:sz w:val="21"/>
              </w:rPr>
            </w:pPr>
            <w:r>
              <w:rPr>
                <w:rFonts w:ascii="Times New Roman"/>
                <w:sz w:val="21"/>
              </w:rPr>
              <w:t>300</w:t>
            </w:r>
          </w:p>
        </w:tc>
        <w:tc>
          <w:tcPr>
            <w:tcW w:w="1556" w:type="dxa"/>
          </w:tcPr>
          <w:p>
            <w:pPr>
              <w:pStyle w:val="10"/>
              <w:spacing w:before="147"/>
              <w:ind w:left="8"/>
              <w:jc w:val="center"/>
              <w:rPr>
                <w:rFonts w:ascii="Times New Roman"/>
                <w:sz w:val="21"/>
              </w:rPr>
            </w:pPr>
            <w:r>
              <w:rPr>
                <w:rFonts w:ascii="Times New Roman"/>
                <w:w w:val="99"/>
                <w:sz w:val="21"/>
              </w:rPr>
              <w:t>5</w:t>
            </w:r>
          </w:p>
        </w:tc>
        <w:tc>
          <w:tcPr>
            <w:tcW w:w="1444" w:type="dxa"/>
          </w:tcPr>
          <w:p>
            <w:pPr>
              <w:pStyle w:val="10"/>
              <w:spacing w:before="134"/>
              <w:ind w:left="175" w:right="168"/>
              <w:jc w:val="center"/>
              <w:rPr>
                <w:sz w:val="21"/>
              </w:rPr>
            </w:pPr>
            <w:r>
              <w:rPr>
                <w:sz w:val="21"/>
              </w:rPr>
              <w:t>工业探伤</w:t>
            </w:r>
          </w:p>
        </w:tc>
        <w:tc>
          <w:tcPr>
            <w:tcW w:w="1612" w:type="dxa"/>
          </w:tcPr>
          <w:p>
            <w:pPr>
              <w:pStyle w:val="10"/>
              <w:spacing w:before="134"/>
              <w:ind w:right="375"/>
              <w:jc w:val="right"/>
              <w:rPr>
                <w:sz w:val="21"/>
              </w:rPr>
            </w:pPr>
            <w:r>
              <w:rPr>
                <w:w w:val="95"/>
                <w:sz w:val="21"/>
              </w:rPr>
              <w:t>探伤室内</w:t>
            </w:r>
          </w:p>
        </w:tc>
        <w:tc>
          <w:tcPr>
            <w:tcW w:w="2460" w:type="dxa"/>
          </w:tcPr>
          <w:p>
            <w:pPr>
              <w:pStyle w:val="10"/>
              <w:spacing w:before="134"/>
              <w:ind w:left="577" w:right="567"/>
              <w:jc w:val="center"/>
              <w:rPr>
                <w:b/>
                <w:sz w:val="21"/>
              </w:rPr>
            </w:pPr>
            <w:r>
              <w:rPr>
                <w:b/>
                <w:sz w:val="21"/>
              </w:rPr>
              <w:t>本次评价内容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8" w:hRule="atLeast"/>
        </w:trPr>
        <w:tc>
          <w:tcPr>
            <w:tcW w:w="645" w:type="dxa"/>
          </w:tcPr>
          <w:p>
            <w:pPr>
              <w:pStyle w:val="10"/>
              <w:spacing w:before="148"/>
              <w:ind w:left="9"/>
              <w:jc w:val="center"/>
              <w:rPr>
                <w:rFonts w:ascii="Times New Roman"/>
                <w:sz w:val="21"/>
              </w:rPr>
            </w:pPr>
            <w:r>
              <w:rPr>
                <w:rFonts w:ascii="Times New Roman"/>
                <w:w w:val="99"/>
                <w:sz w:val="21"/>
              </w:rPr>
              <w:t>2</w:t>
            </w:r>
          </w:p>
        </w:tc>
        <w:tc>
          <w:tcPr>
            <w:tcW w:w="1666" w:type="dxa"/>
          </w:tcPr>
          <w:p>
            <w:pPr>
              <w:pStyle w:val="10"/>
              <w:spacing w:before="134"/>
              <w:ind w:left="132" w:right="124"/>
              <w:jc w:val="center"/>
              <w:rPr>
                <w:sz w:val="21"/>
              </w:rPr>
            </w:pPr>
            <w:r>
              <w:rPr>
                <w:sz w:val="21"/>
              </w:rPr>
              <w:t xml:space="preserve">定向 </w:t>
            </w:r>
            <w:r>
              <w:rPr>
                <w:rFonts w:ascii="Times New Roman" w:eastAsia="Times New Roman"/>
                <w:sz w:val="21"/>
              </w:rPr>
              <w:t xml:space="preserve">X </w:t>
            </w:r>
            <w:r>
              <w:rPr>
                <w:sz w:val="21"/>
              </w:rPr>
              <w:t>射线机</w:t>
            </w:r>
          </w:p>
        </w:tc>
        <w:tc>
          <w:tcPr>
            <w:tcW w:w="751" w:type="dxa"/>
          </w:tcPr>
          <w:p>
            <w:pPr>
              <w:pStyle w:val="10"/>
              <w:spacing w:before="134"/>
              <w:ind w:left="7"/>
              <w:jc w:val="center"/>
              <w:rPr>
                <w:sz w:val="21"/>
              </w:rPr>
            </w:pPr>
            <w:r>
              <w:rPr>
                <w:w w:val="99"/>
                <w:sz w:val="21"/>
              </w:rPr>
              <w:t>Ⅱ</w:t>
            </w:r>
          </w:p>
        </w:tc>
        <w:tc>
          <w:tcPr>
            <w:tcW w:w="735" w:type="dxa"/>
          </w:tcPr>
          <w:p>
            <w:pPr>
              <w:pStyle w:val="10"/>
              <w:spacing w:before="148"/>
              <w:ind w:left="11"/>
              <w:jc w:val="center"/>
              <w:rPr>
                <w:rFonts w:ascii="Times New Roman"/>
                <w:sz w:val="21"/>
              </w:rPr>
            </w:pPr>
            <w:r>
              <w:rPr>
                <w:rFonts w:ascii="Times New Roman"/>
                <w:w w:val="99"/>
                <w:sz w:val="21"/>
              </w:rPr>
              <w:t>1</w:t>
            </w:r>
          </w:p>
        </w:tc>
        <w:tc>
          <w:tcPr>
            <w:tcW w:w="2190" w:type="dxa"/>
          </w:tcPr>
          <w:p>
            <w:pPr>
              <w:pStyle w:val="10"/>
              <w:spacing w:before="148"/>
              <w:ind w:left="638" w:right="627"/>
              <w:jc w:val="center"/>
              <w:rPr>
                <w:rFonts w:ascii="Times New Roman"/>
                <w:sz w:val="21"/>
              </w:rPr>
            </w:pPr>
            <w:r>
              <w:rPr>
                <w:rFonts w:ascii="Times New Roman"/>
                <w:sz w:val="21"/>
              </w:rPr>
              <w:t>XXQ2505</w:t>
            </w:r>
          </w:p>
        </w:tc>
        <w:tc>
          <w:tcPr>
            <w:tcW w:w="1444" w:type="dxa"/>
          </w:tcPr>
          <w:p>
            <w:pPr>
              <w:pStyle w:val="10"/>
              <w:spacing w:before="148"/>
              <w:ind w:left="175" w:right="167"/>
              <w:jc w:val="center"/>
              <w:rPr>
                <w:rFonts w:ascii="Times New Roman"/>
                <w:sz w:val="21"/>
              </w:rPr>
            </w:pPr>
            <w:r>
              <w:rPr>
                <w:rFonts w:ascii="Times New Roman"/>
                <w:sz w:val="21"/>
              </w:rPr>
              <w:t>250</w:t>
            </w:r>
          </w:p>
        </w:tc>
        <w:tc>
          <w:tcPr>
            <w:tcW w:w="1556" w:type="dxa"/>
          </w:tcPr>
          <w:p>
            <w:pPr>
              <w:pStyle w:val="10"/>
              <w:spacing w:before="148"/>
              <w:ind w:left="8"/>
              <w:jc w:val="center"/>
              <w:rPr>
                <w:rFonts w:ascii="Times New Roman"/>
                <w:sz w:val="21"/>
              </w:rPr>
            </w:pPr>
            <w:r>
              <w:rPr>
                <w:rFonts w:ascii="Times New Roman"/>
                <w:w w:val="99"/>
                <w:sz w:val="21"/>
              </w:rPr>
              <w:t>5</w:t>
            </w:r>
          </w:p>
        </w:tc>
        <w:tc>
          <w:tcPr>
            <w:tcW w:w="1444" w:type="dxa"/>
          </w:tcPr>
          <w:p>
            <w:pPr>
              <w:pStyle w:val="10"/>
              <w:spacing w:before="134"/>
              <w:ind w:left="175" w:right="168"/>
              <w:jc w:val="center"/>
              <w:rPr>
                <w:sz w:val="21"/>
              </w:rPr>
            </w:pPr>
            <w:r>
              <w:rPr>
                <w:sz w:val="21"/>
              </w:rPr>
              <w:t>工业探伤</w:t>
            </w:r>
          </w:p>
        </w:tc>
        <w:tc>
          <w:tcPr>
            <w:tcW w:w="1612" w:type="dxa"/>
          </w:tcPr>
          <w:p>
            <w:pPr>
              <w:pStyle w:val="10"/>
              <w:spacing w:before="134"/>
              <w:ind w:right="375"/>
              <w:jc w:val="right"/>
              <w:rPr>
                <w:sz w:val="21"/>
              </w:rPr>
            </w:pPr>
            <w:r>
              <w:rPr>
                <w:w w:val="95"/>
                <w:sz w:val="21"/>
              </w:rPr>
              <w:t>探伤室内</w:t>
            </w:r>
          </w:p>
        </w:tc>
        <w:tc>
          <w:tcPr>
            <w:tcW w:w="2460" w:type="dxa"/>
          </w:tcPr>
          <w:p>
            <w:pPr>
              <w:pStyle w:val="10"/>
              <w:spacing w:before="134"/>
              <w:ind w:left="577" w:right="567"/>
              <w:jc w:val="center"/>
              <w:rPr>
                <w:b/>
                <w:sz w:val="21"/>
              </w:rPr>
            </w:pPr>
            <w:r>
              <w:rPr>
                <w:b/>
                <w:sz w:val="21"/>
              </w:rPr>
              <w:t>本次评价内容</w:t>
            </w:r>
          </w:p>
        </w:tc>
      </w:tr>
    </w:tbl>
    <w:p>
      <w:pPr>
        <w:pStyle w:val="5"/>
        <w:rPr>
          <w:sz w:val="22"/>
        </w:rPr>
      </w:pPr>
    </w:p>
    <w:p>
      <w:pPr>
        <w:pStyle w:val="5"/>
        <w:spacing w:before="5"/>
        <w:rPr>
          <w:sz w:val="28"/>
        </w:rPr>
      </w:pPr>
    </w:p>
    <w:p>
      <w:pPr>
        <w:pStyle w:val="5"/>
        <w:ind w:left="212"/>
      </w:pPr>
      <w:r>
        <mc:AlternateContent>
          <mc:Choice Requires="wps">
            <w:drawing>
              <wp:anchor distT="0" distB="0" distL="114300" distR="114300" simplePos="0" relativeHeight="503220224" behindDoc="1" locked="0" layoutInCell="1" allowOverlap="1">
                <wp:simplePos x="0" y="0"/>
                <wp:positionH relativeFrom="page">
                  <wp:posOffset>640715</wp:posOffset>
                </wp:positionH>
                <wp:positionV relativeFrom="paragraph">
                  <wp:posOffset>1026160</wp:posOffset>
                </wp:positionV>
                <wp:extent cx="9208135" cy="732790"/>
                <wp:effectExtent l="0" t="0" r="15875" b="4445"/>
                <wp:wrapNone/>
                <wp:docPr id="49" name="任意多边形 14"/>
                <wp:cNvGraphicFramePr/>
                <a:graphic xmlns:a="http://schemas.openxmlformats.org/drawingml/2006/main">
                  <a:graphicData uri="http://schemas.microsoft.com/office/word/2010/wordprocessingShape">
                    <wps:wsp>
                      <wps:cNvSpPr/>
                      <wps:spPr>
                        <a:xfrm>
                          <a:off x="0" y="0"/>
                          <a:ext cx="9208135" cy="732790"/>
                        </a:xfrm>
                        <a:custGeom>
                          <a:avLst/>
                          <a:gdLst/>
                          <a:ahLst/>
                          <a:cxnLst/>
                          <a:pathLst>
                            <a:path w="14501" h="1154">
                              <a:moveTo>
                                <a:pt x="2" y="1153"/>
                              </a:moveTo>
                              <a:lnTo>
                                <a:pt x="0" y="1139"/>
                              </a:lnTo>
                              <a:lnTo>
                                <a:pt x="14499" y="0"/>
                              </a:lnTo>
                              <a:lnTo>
                                <a:pt x="14501" y="14"/>
                              </a:lnTo>
                              <a:lnTo>
                                <a:pt x="2" y="1153"/>
                              </a:lnTo>
                              <a:close/>
                            </a:path>
                          </a:pathLst>
                        </a:custGeom>
                        <a:solidFill>
                          <a:srgbClr val="000000"/>
                        </a:solidFill>
                        <a:ln w="9525">
                          <a:noFill/>
                        </a:ln>
                      </wps:spPr>
                      <wps:bodyPr upright="1"/>
                    </wps:wsp>
                  </a:graphicData>
                </a:graphic>
              </wp:anchor>
            </w:drawing>
          </mc:Choice>
          <mc:Fallback>
            <w:pict>
              <v:shape id="任意多边形 14" o:spid="_x0000_s1026" o:spt="100" style="position:absolute;left:0pt;margin-left:50.45pt;margin-top:80.8pt;height:57.7pt;width:725.05pt;mso-position-horizontal-relative:page;z-index:-96256;mso-width-relative:page;mso-height-relative:page;" fillcolor="#000000" filled="t" stroked="f" coordsize="14501,1154" o:gfxdata="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3X7DX2AAAAAwBAAAPAAAAAAAA&#10;AAEAIAAAACIAAABkcnMvZG93bnJldi54bWxQSwECFAAUAAAACACHTuJALNGo2xICAABHBAAADgAA&#10;AAAAAAABACAAAAAnAQAAZHJzL2Uyb0RvYy54bWxQSwUGAAAAAAYABgBZAQAAqwUAAAAA&#10;" path="m2,1153l0,1139,14499,0,14501,14,2,1153xe">
                <v:fill on="t" focussize="0,0"/>
                <v:stroke on="f"/>
                <v:imagedata o:title=""/>
                <o:lock v:ext="edit" aspectratio="f"/>
              </v:shape>
            </w:pict>
          </mc:Fallback>
        </mc:AlternateContent>
      </w:r>
      <w:r>
        <w:t>（三）中子发生器，包括中子管，但不包括放射性中子源。</w:t>
      </w:r>
    </w:p>
    <w:p>
      <w:pPr>
        <w:pStyle w:val="5"/>
        <w:spacing w:before="11"/>
        <w:rPr>
          <w:sz w:val="13"/>
        </w:rPr>
      </w:pPr>
    </w:p>
    <w:tbl>
      <w:tblPr>
        <w:tblStyle w:val="7"/>
        <w:tblW w:w="14503"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6"/>
        <w:gridCol w:w="1323"/>
        <w:gridCol w:w="557"/>
        <w:gridCol w:w="726"/>
        <w:gridCol w:w="1031"/>
        <w:gridCol w:w="1248"/>
        <w:gridCol w:w="1264"/>
        <w:gridCol w:w="1016"/>
        <w:gridCol w:w="1002"/>
        <w:gridCol w:w="1218"/>
        <w:gridCol w:w="1300"/>
        <w:gridCol w:w="1218"/>
        <w:gridCol w:w="829"/>
        <w:gridCol w:w="1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716" w:type="dxa"/>
            <w:vMerge w:val="restart"/>
          </w:tcPr>
          <w:p>
            <w:pPr>
              <w:pStyle w:val="10"/>
              <w:rPr>
                <w:sz w:val="20"/>
              </w:rPr>
            </w:pPr>
          </w:p>
          <w:p>
            <w:pPr>
              <w:pStyle w:val="10"/>
              <w:spacing w:before="2"/>
              <w:rPr>
                <w:sz w:val="15"/>
              </w:rPr>
            </w:pPr>
          </w:p>
          <w:p>
            <w:pPr>
              <w:pStyle w:val="10"/>
              <w:spacing w:before="1"/>
              <w:ind w:left="147"/>
              <w:rPr>
                <w:sz w:val="21"/>
              </w:rPr>
            </w:pPr>
            <w:r>
              <w:rPr>
                <w:sz w:val="21"/>
              </w:rPr>
              <w:t>序号</w:t>
            </w:r>
          </w:p>
        </w:tc>
        <w:tc>
          <w:tcPr>
            <w:tcW w:w="1323" w:type="dxa"/>
            <w:vMerge w:val="restart"/>
          </w:tcPr>
          <w:p>
            <w:pPr>
              <w:pStyle w:val="10"/>
              <w:rPr>
                <w:sz w:val="20"/>
              </w:rPr>
            </w:pPr>
          </w:p>
          <w:p>
            <w:pPr>
              <w:pStyle w:val="10"/>
              <w:spacing w:before="2"/>
              <w:rPr>
                <w:sz w:val="15"/>
              </w:rPr>
            </w:pPr>
          </w:p>
          <w:p>
            <w:pPr>
              <w:pStyle w:val="10"/>
              <w:spacing w:before="1"/>
              <w:ind w:left="430" w:right="423"/>
              <w:jc w:val="center"/>
              <w:rPr>
                <w:sz w:val="21"/>
              </w:rPr>
            </w:pPr>
            <w:r>
              <w:rPr>
                <w:sz w:val="21"/>
              </w:rPr>
              <w:t>名称</w:t>
            </w:r>
          </w:p>
        </w:tc>
        <w:tc>
          <w:tcPr>
            <w:tcW w:w="557" w:type="dxa"/>
            <w:vMerge w:val="restart"/>
          </w:tcPr>
          <w:p>
            <w:pPr>
              <w:pStyle w:val="10"/>
              <w:spacing w:before="7"/>
              <w:rPr>
                <w:sz w:val="23"/>
              </w:rPr>
            </w:pPr>
          </w:p>
          <w:p>
            <w:pPr>
              <w:pStyle w:val="10"/>
              <w:spacing w:before="1" w:line="266" w:lineRule="auto"/>
              <w:ind w:left="172" w:right="163"/>
              <w:rPr>
                <w:sz w:val="21"/>
              </w:rPr>
            </w:pPr>
            <w:r>
              <w:rPr>
                <w:sz w:val="21"/>
              </w:rPr>
              <w:t>类别</w:t>
            </w:r>
          </w:p>
        </w:tc>
        <w:tc>
          <w:tcPr>
            <w:tcW w:w="726" w:type="dxa"/>
            <w:vMerge w:val="restart"/>
          </w:tcPr>
          <w:p>
            <w:pPr>
              <w:pStyle w:val="10"/>
              <w:rPr>
                <w:sz w:val="20"/>
              </w:rPr>
            </w:pPr>
          </w:p>
          <w:p>
            <w:pPr>
              <w:pStyle w:val="10"/>
              <w:spacing w:before="2"/>
              <w:rPr>
                <w:sz w:val="15"/>
              </w:rPr>
            </w:pPr>
          </w:p>
          <w:p>
            <w:pPr>
              <w:pStyle w:val="10"/>
              <w:spacing w:before="1"/>
              <w:ind w:left="152"/>
              <w:rPr>
                <w:sz w:val="21"/>
              </w:rPr>
            </w:pPr>
            <w:r>
              <w:rPr>
                <w:sz w:val="21"/>
              </w:rPr>
              <w:t>数量</w:t>
            </w:r>
          </w:p>
        </w:tc>
        <w:tc>
          <w:tcPr>
            <w:tcW w:w="1031" w:type="dxa"/>
            <w:vMerge w:val="restart"/>
          </w:tcPr>
          <w:p>
            <w:pPr>
              <w:pStyle w:val="10"/>
              <w:rPr>
                <w:sz w:val="20"/>
              </w:rPr>
            </w:pPr>
          </w:p>
          <w:p>
            <w:pPr>
              <w:pStyle w:val="10"/>
              <w:spacing w:before="2"/>
              <w:rPr>
                <w:sz w:val="15"/>
              </w:rPr>
            </w:pPr>
          </w:p>
          <w:p>
            <w:pPr>
              <w:pStyle w:val="10"/>
              <w:spacing w:before="1"/>
              <w:ind w:left="305"/>
              <w:rPr>
                <w:sz w:val="21"/>
              </w:rPr>
            </w:pPr>
            <w:r>
              <w:rPr>
                <w:sz w:val="21"/>
              </w:rPr>
              <w:t>型号</w:t>
            </w:r>
          </w:p>
        </w:tc>
        <w:tc>
          <w:tcPr>
            <w:tcW w:w="1248" w:type="dxa"/>
            <w:vMerge w:val="restart"/>
          </w:tcPr>
          <w:p>
            <w:pPr>
              <w:pStyle w:val="10"/>
              <w:spacing w:before="7"/>
              <w:rPr>
                <w:sz w:val="23"/>
              </w:rPr>
            </w:pPr>
          </w:p>
          <w:p>
            <w:pPr>
              <w:pStyle w:val="10"/>
              <w:spacing w:before="1" w:line="266" w:lineRule="auto"/>
              <w:ind w:left="200" w:right="190" w:firstLine="2"/>
              <w:rPr>
                <w:sz w:val="21"/>
              </w:rPr>
            </w:pPr>
            <w:r>
              <w:rPr>
                <w:sz w:val="21"/>
              </w:rPr>
              <w:t>最大管电压（</w:t>
            </w:r>
            <w:r>
              <w:rPr>
                <w:rFonts w:ascii="Calibri" w:eastAsia="Calibri"/>
                <w:sz w:val="21"/>
              </w:rPr>
              <w:t>kV</w:t>
            </w:r>
            <w:r>
              <w:rPr>
                <w:sz w:val="21"/>
              </w:rPr>
              <w:t>）</w:t>
            </w:r>
          </w:p>
        </w:tc>
        <w:tc>
          <w:tcPr>
            <w:tcW w:w="1264" w:type="dxa"/>
            <w:vMerge w:val="restart"/>
          </w:tcPr>
          <w:p>
            <w:pPr>
              <w:pStyle w:val="10"/>
              <w:spacing w:before="7"/>
              <w:rPr>
                <w:sz w:val="23"/>
              </w:rPr>
            </w:pPr>
          </w:p>
          <w:p>
            <w:pPr>
              <w:pStyle w:val="10"/>
              <w:spacing w:before="1" w:line="266" w:lineRule="auto"/>
              <w:ind w:left="198" w:right="189" w:firstLine="14"/>
              <w:rPr>
                <w:sz w:val="21"/>
              </w:rPr>
            </w:pPr>
            <w:r>
              <w:rPr>
                <w:sz w:val="21"/>
              </w:rPr>
              <w:t>最大靶电流（</w:t>
            </w:r>
            <w:r>
              <w:rPr>
                <w:rFonts w:ascii="Calibri" w:hAnsi="Calibri" w:eastAsia="Calibri"/>
                <w:sz w:val="21"/>
              </w:rPr>
              <w:t>μA</w:t>
            </w:r>
            <w:r>
              <w:rPr>
                <w:sz w:val="21"/>
              </w:rPr>
              <w:t>）</w:t>
            </w:r>
          </w:p>
        </w:tc>
        <w:tc>
          <w:tcPr>
            <w:tcW w:w="1016" w:type="dxa"/>
            <w:vMerge w:val="restart"/>
          </w:tcPr>
          <w:p>
            <w:pPr>
              <w:pStyle w:val="10"/>
              <w:spacing w:before="7"/>
              <w:rPr>
                <w:sz w:val="23"/>
              </w:rPr>
            </w:pPr>
          </w:p>
          <w:p>
            <w:pPr>
              <w:pStyle w:val="10"/>
              <w:spacing w:before="1" w:line="266" w:lineRule="auto"/>
              <w:ind w:left="107" w:firstLine="84"/>
              <w:rPr>
                <w:sz w:val="21"/>
              </w:rPr>
            </w:pPr>
            <w:r>
              <w:rPr>
                <w:sz w:val="21"/>
              </w:rPr>
              <w:t>中子强度</w:t>
            </w:r>
            <w:r>
              <w:rPr>
                <w:spacing w:val="-6"/>
                <w:sz w:val="21"/>
              </w:rPr>
              <w:t>（</w:t>
            </w:r>
            <w:r>
              <w:rPr>
                <w:rFonts w:ascii="Calibri" w:eastAsia="Calibri"/>
                <w:spacing w:val="-6"/>
                <w:sz w:val="21"/>
              </w:rPr>
              <w:t>n/s</w:t>
            </w:r>
            <w:r>
              <w:rPr>
                <w:spacing w:val="-6"/>
                <w:sz w:val="21"/>
              </w:rPr>
              <w:t>）</w:t>
            </w:r>
          </w:p>
        </w:tc>
        <w:tc>
          <w:tcPr>
            <w:tcW w:w="1002" w:type="dxa"/>
            <w:vMerge w:val="restart"/>
          </w:tcPr>
          <w:p>
            <w:pPr>
              <w:pStyle w:val="10"/>
              <w:rPr>
                <w:sz w:val="20"/>
              </w:rPr>
            </w:pPr>
          </w:p>
          <w:p>
            <w:pPr>
              <w:pStyle w:val="10"/>
              <w:spacing w:before="2"/>
              <w:rPr>
                <w:sz w:val="15"/>
              </w:rPr>
            </w:pPr>
          </w:p>
          <w:p>
            <w:pPr>
              <w:pStyle w:val="10"/>
              <w:spacing w:before="1"/>
              <w:ind w:left="289"/>
              <w:rPr>
                <w:sz w:val="21"/>
              </w:rPr>
            </w:pPr>
            <w:r>
              <w:rPr>
                <w:sz w:val="21"/>
              </w:rPr>
              <w:t>用途</w:t>
            </w:r>
          </w:p>
        </w:tc>
        <w:tc>
          <w:tcPr>
            <w:tcW w:w="1218" w:type="dxa"/>
            <w:vMerge w:val="restart"/>
          </w:tcPr>
          <w:p>
            <w:pPr>
              <w:pStyle w:val="10"/>
              <w:rPr>
                <w:sz w:val="20"/>
              </w:rPr>
            </w:pPr>
          </w:p>
          <w:p>
            <w:pPr>
              <w:pStyle w:val="10"/>
              <w:spacing w:before="2"/>
              <w:rPr>
                <w:sz w:val="15"/>
              </w:rPr>
            </w:pPr>
          </w:p>
          <w:p>
            <w:pPr>
              <w:pStyle w:val="10"/>
              <w:spacing w:before="1"/>
              <w:ind w:left="187"/>
              <w:rPr>
                <w:sz w:val="21"/>
              </w:rPr>
            </w:pPr>
            <w:r>
              <w:rPr>
                <w:sz w:val="21"/>
              </w:rPr>
              <w:t>工作场所</w:t>
            </w:r>
          </w:p>
        </w:tc>
        <w:tc>
          <w:tcPr>
            <w:tcW w:w="3347" w:type="dxa"/>
            <w:gridSpan w:val="3"/>
          </w:tcPr>
          <w:p>
            <w:pPr>
              <w:pStyle w:val="10"/>
              <w:spacing w:before="163"/>
              <w:ind w:left="1230" w:right="1226"/>
              <w:jc w:val="center"/>
              <w:rPr>
                <w:sz w:val="21"/>
              </w:rPr>
            </w:pPr>
            <w:r>
              <w:rPr>
                <w:sz w:val="21"/>
              </w:rPr>
              <w:t>氚靶情况</w:t>
            </w:r>
          </w:p>
        </w:tc>
        <w:tc>
          <w:tcPr>
            <w:tcW w:w="1055" w:type="dxa"/>
            <w:vMerge w:val="restart"/>
          </w:tcPr>
          <w:p>
            <w:pPr>
              <w:pStyle w:val="10"/>
              <w:rPr>
                <w:sz w:val="20"/>
              </w:rPr>
            </w:pPr>
          </w:p>
          <w:p>
            <w:pPr>
              <w:pStyle w:val="10"/>
              <w:spacing w:before="2"/>
              <w:rPr>
                <w:sz w:val="15"/>
              </w:rPr>
            </w:pPr>
          </w:p>
          <w:p>
            <w:pPr>
              <w:pStyle w:val="10"/>
              <w:spacing w:before="1"/>
              <w:ind w:left="316"/>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716" w:type="dxa"/>
            <w:vMerge w:val="continue"/>
            <w:tcBorders>
              <w:top w:val="nil"/>
            </w:tcBorders>
          </w:tcPr>
          <w:p>
            <w:pPr>
              <w:rPr>
                <w:sz w:val="2"/>
                <w:szCs w:val="2"/>
              </w:rPr>
            </w:pPr>
          </w:p>
        </w:tc>
        <w:tc>
          <w:tcPr>
            <w:tcW w:w="1323" w:type="dxa"/>
            <w:vMerge w:val="continue"/>
            <w:tcBorders>
              <w:top w:val="nil"/>
            </w:tcBorders>
          </w:tcPr>
          <w:p>
            <w:pPr>
              <w:rPr>
                <w:sz w:val="2"/>
                <w:szCs w:val="2"/>
              </w:rPr>
            </w:pPr>
          </w:p>
        </w:tc>
        <w:tc>
          <w:tcPr>
            <w:tcW w:w="557" w:type="dxa"/>
            <w:vMerge w:val="continue"/>
            <w:tcBorders>
              <w:top w:val="nil"/>
            </w:tcBorders>
          </w:tcPr>
          <w:p>
            <w:pPr>
              <w:rPr>
                <w:sz w:val="2"/>
                <w:szCs w:val="2"/>
              </w:rPr>
            </w:pPr>
          </w:p>
        </w:tc>
        <w:tc>
          <w:tcPr>
            <w:tcW w:w="726" w:type="dxa"/>
            <w:vMerge w:val="continue"/>
            <w:tcBorders>
              <w:top w:val="nil"/>
            </w:tcBorders>
          </w:tcPr>
          <w:p>
            <w:pPr>
              <w:rPr>
                <w:sz w:val="2"/>
                <w:szCs w:val="2"/>
              </w:rPr>
            </w:pPr>
          </w:p>
        </w:tc>
        <w:tc>
          <w:tcPr>
            <w:tcW w:w="1031"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1264" w:type="dxa"/>
            <w:vMerge w:val="continue"/>
            <w:tcBorders>
              <w:top w:val="nil"/>
            </w:tcBorders>
          </w:tcPr>
          <w:p>
            <w:pPr>
              <w:rPr>
                <w:sz w:val="2"/>
                <w:szCs w:val="2"/>
              </w:rPr>
            </w:pPr>
          </w:p>
        </w:tc>
        <w:tc>
          <w:tcPr>
            <w:tcW w:w="1016" w:type="dxa"/>
            <w:vMerge w:val="continue"/>
            <w:tcBorders>
              <w:top w:val="nil"/>
            </w:tcBorders>
          </w:tcPr>
          <w:p>
            <w:pPr>
              <w:rPr>
                <w:sz w:val="2"/>
                <w:szCs w:val="2"/>
              </w:rPr>
            </w:pPr>
          </w:p>
        </w:tc>
        <w:tc>
          <w:tcPr>
            <w:tcW w:w="1002" w:type="dxa"/>
            <w:vMerge w:val="continue"/>
            <w:tcBorders>
              <w:top w:val="nil"/>
            </w:tcBorders>
          </w:tcPr>
          <w:p>
            <w:pPr>
              <w:rPr>
                <w:sz w:val="2"/>
                <w:szCs w:val="2"/>
              </w:rPr>
            </w:pPr>
          </w:p>
        </w:tc>
        <w:tc>
          <w:tcPr>
            <w:tcW w:w="1218" w:type="dxa"/>
            <w:vMerge w:val="continue"/>
            <w:tcBorders>
              <w:top w:val="nil"/>
            </w:tcBorders>
          </w:tcPr>
          <w:p>
            <w:pPr>
              <w:rPr>
                <w:sz w:val="2"/>
                <w:szCs w:val="2"/>
              </w:rPr>
            </w:pPr>
          </w:p>
        </w:tc>
        <w:tc>
          <w:tcPr>
            <w:tcW w:w="1300" w:type="dxa"/>
          </w:tcPr>
          <w:p>
            <w:pPr>
              <w:pStyle w:val="10"/>
              <w:spacing w:before="165"/>
              <w:ind w:left="116"/>
              <w:rPr>
                <w:sz w:val="21"/>
              </w:rPr>
            </w:pPr>
            <w:r>
              <w:rPr>
                <w:sz w:val="21"/>
              </w:rPr>
              <w:t>活度（</w:t>
            </w:r>
            <w:r>
              <w:rPr>
                <w:rFonts w:ascii="Calibri" w:eastAsia="Calibri"/>
                <w:sz w:val="21"/>
              </w:rPr>
              <w:t>Bq</w:t>
            </w:r>
            <w:r>
              <w:rPr>
                <w:sz w:val="21"/>
              </w:rPr>
              <w:t>）</w:t>
            </w:r>
          </w:p>
        </w:tc>
        <w:tc>
          <w:tcPr>
            <w:tcW w:w="1218" w:type="dxa"/>
          </w:tcPr>
          <w:p>
            <w:pPr>
              <w:pStyle w:val="10"/>
              <w:spacing w:before="162"/>
              <w:ind w:left="189"/>
              <w:rPr>
                <w:sz w:val="21"/>
              </w:rPr>
            </w:pPr>
            <w:r>
              <w:rPr>
                <w:sz w:val="21"/>
              </w:rPr>
              <w:t>贮存方式</w:t>
            </w:r>
          </w:p>
        </w:tc>
        <w:tc>
          <w:tcPr>
            <w:tcW w:w="829" w:type="dxa"/>
          </w:tcPr>
          <w:p>
            <w:pPr>
              <w:pStyle w:val="10"/>
              <w:spacing w:before="162"/>
              <w:ind w:left="202"/>
              <w:rPr>
                <w:sz w:val="21"/>
              </w:rPr>
            </w:pPr>
            <w:r>
              <w:rPr>
                <w:sz w:val="21"/>
              </w:rPr>
              <w:t>数量</w:t>
            </w:r>
          </w:p>
        </w:tc>
        <w:tc>
          <w:tcPr>
            <w:tcW w:w="105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716" w:type="dxa"/>
          </w:tcPr>
          <w:p>
            <w:pPr>
              <w:pStyle w:val="10"/>
              <w:rPr>
                <w:rFonts w:ascii="Times New Roman"/>
                <w:sz w:val="20"/>
              </w:rPr>
            </w:pPr>
          </w:p>
        </w:tc>
        <w:tc>
          <w:tcPr>
            <w:tcW w:w="1323" w:type="dxa"/>
          </w:tcPr>
          <w:p>
            <w:pPr>
              <w:pStyle w:val="10"/>
              <w:rPr>
                <w:rFonts w:ascii="Times New Roman"/>
                <w:sz w:val="20"/>
              </w:rPr>
            </w:pPr>
          </w:p>
        </w:tc>
        <w:tc>
          <w:tcPr>
            <w:tcW w:w="557" w:type="dxa"/>
          </w:tcPr>
          <w:p>
            <w:pPr>
              <w:pStyle w:val="10"/>
              <w:rPr>
                <w:rFonts w:ascii="Times New Roman"/>
                <w:sz w:val="20"/>
              </w:rPr>
            </w:pPr>
          </w:p>
        </w:tc>
        <w:tc>
          <w:tcPr>
            <w:tcW w:w="726" w:type="dxa"/>
          </w:tcPr>
          <w:p>
            <w:pPr>
              <w:pStyle w:val="10"/>
              <w:rPr>
                <w:rFonts w:ascii="Times New Roman"/>
                <w:sz w:val="20"/>
              </w:rPr>
            </w:pPr>
          </w:p>
        </w:tc>
        <w:tc>
          <w:tcPr>
            <w:tcW w:w="1031" w:type="dxa"/>
          </w:tcPr>
          <w:p>
            <w:pPr>
              <w:pStyle w:val="10"/>
              <w:rPr>
                <w:rFonts w:ascii="Times New Roman"/>
                <w:sz w:val="20"/>
              </w:rPr>
            </w:pPr>
          </w:p>
        </w:tc>
        <w:tc>
          <w:tcPr>
            <w:tcW w:w="1248" w:type="dxa"/>
          </w:tcPr>
          <w:p>
            <w:pPr>
              <w:pStyle w:val="10"/>
              <w:rPr>
                <w:rFonts w:ascii="Times New Roman"/>
                <w:sz w:val="20"/>
              </w:rPr>
            </w:pPr>
          </w:p>
        </w:tc>
        <w:tc>
          <w:tcPr>
            <w:tcW w:w="1264" w:type="dxa"/>
          </w:tcPr>
          <w:p>
            <w:pPr>
              <w:pStyle w:val="10"/>
              <w:rPr>
                <w:rFonts w:ascii="Times New Roman"/>
                <w:sz w:val="20"/>
              </w:rPr>
            </w:pPr>
          </w:p>
        </w:tc>
        <w:tc>
          <w:tcPr>
            <w:tcW w:w="1016" w:type="dxa"/>
          </w:tcPr>
          <w:p>
            <w:pPr>
              <w:pStyle w:val="10"/>
              <w:rPr>
                <w:rFonts w:ascii="Times New Roman"/>
                <w:sz w:val="20"/>
              </w:rPr>
            </w:pPr>
          </w:p>
        </w:tc>
        <w:tc>
          <w:tcPr>
            <w:tcW w:w="1002" w:type="dxa"/>
          </w:tcPr>
          <w:p>
            <w:pPr>
              <w:pStyle w:val="10"/>
              <w:rPr>
                <w:rFonts w:ascii="Times New Roman"/>
                <w:sz w:val="20"/>
              </w:rPr>
            </w:pPr>
          </w:p>
        </w:tc>
        <w:tc>
          <w:tcPr>
            <w:tcW w:w="1218" w:type="dxa"/>
          </w:tcPr>
          <w:p>
            <w:pPr>
              <w:pStyle w:val="10"/>
              <w:rPr>
                <w:rFonts w:ascii="Times New Roman"/>
                <w:sz w:val="20"/>
              </w:rPr>
            </w:pPr>
          </w:p>
        </w:tc>
        <w:tc>
          <w:tcPr>
            <w:tcW w:w="1300" w:type="dxa"/>
          </w:tcPr>
          <w:p>
            <w:pPr>
              <w:pStyle w:val="10"/>
              <w:rPr>
                <w:rFonts w:ascii="Times New Roman"/>
                <w:sz w:val="20"/>
              </w:rPr>
            </w:pPr>
          </w:p>
        </w:tc>
        <w:tc>
          <w:tcPr>
            <w:tcW w:w="1218" w:type="dxa"/>
          </w:tcPr>
          <w:p>
            <w:pPr>
              <w:pStyle w:val="10"/>
              <w:rPr>
                <w:rFonts w:ascii="Times New Roman"/>
                <w:sz w:val="20"/>
              </w:rPr>
            </w:pPr>
          </w:p>
        </w:tc>
        <w:tc>
          <w:tcPr>
            <w:tcW w:w="829" w:type="dxa"/>
          </w:tcPr>
          <w:p>
            <w:pPr>
              <w:pStyle w:val="10"/>
              <w:rPr>
                <w:rFonts w:ascii="Times New Roman"/>
                <w:sz w:val="20"/>
              </w:rPr>
            </w:pPr>
          </w:p>
        </w:tc>
        <w:tc>
          <w:tcPr>
            <w:tcW w:w="1055"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716" w:type="dxa"/>
          </w:tcPr>
          <w:p>
            <w:pPr>
              <w:pStyle w:val="10"/>
              <w:rPr>
                <w:rFonts w:ascii="Times New Roman"/>
                <w:sz w:val="20"/>
              </w:rPr>
            </w:pPr>
          </w:p>
        </w:tc>
        <w:tc>
          <w:tcPr>
            <w:tcW w:w="1323" w:type="dxa"/>
          </w:tcPr>
          <w:p>
            <w:pPr>
              <w:pStyle w:val="10"/>
              <w:rPr>
                <w:rFonts w:ascii="Times New Roman"/>
                <w:sz w:val="20"/>
              </w:rPr>
            </w:pPr>
          </w:p>
        </w:tc>
        <w:tc>
          <w:tcPr>
            <w:tcW w:w="557" w:type="dxa"/>
          </w:tcPr>
          <w:p>
            <w:pPr>
              <w:pStyle w:val="10"/>
              <w:rPr>
                <w:rFonts w:ascii="Times New Roman"/>
                <w:sz w:val="20"/>
              </w:rPr>
            </w:pPr>
          </w:p>
        </w:tc>
        <w:tc>
          <w:tcPr>
            <w:tcW w:w="726" w:type="dxa"/>
          </w:tcPr>
          <w:p>
            <w:pPr>
              <w:pStyle w:val="10"/>
              <w:rPr>
                <w:rFonts w:ascii="Times New Roman"/>
                <w:sz w:val="20"/>
              </w:rPr>
            </w:pPr>
          </w:p>
        </w:tc>
        <w:tc>
          <w:tcPr>
            <w:tcW w:w="1031" w:type="dxa"/>
          </w:tcPr>
          <w:p>
            <w:pPr>
              <w:pStyle w:val="10"/>
              <w:rPr>
                <w:rFonts w:ascii="Times New Roman"/>
                <w:sz w:val="20"/>
              </w:rPr>
            </w:pPr>
          </w:p>
        </w:tc>
        <w:tc>
          <w:tcPr>
            <w:tcW w:w="1248" w:type="dxa"/>
          </w:tcPr>
          <w:p>
            <w:pPr>
              <w:pStyle w:val="10"/>
              <w:rPr>
                <w:rFonts w:ascii="Times New Roman"/>
                <w:sz w:val="20"/>
              </w:rPr>
            </w:pPr>
          </w:p>
        </w:tc>
        <w:tc>
          <w:tcPr>
            <w:tcW w:w="1264" w:type="dxa"/>
          </w:tcPr>
          <w:p>
            <w:pPr>
              <w:pStyle w:val="10"/>
              <w:rPr>
                <w:rFonts w:ascii="Times New Roman"/>
                <w:sz w:val="20"/>
              </w:rPr>
            </w:pPr>
          </w:p>
        </w:tc>
        <w:tc>
          <w:tcPr>
            <w:tcW w:w="1016" w:type="dxa"/>
          </w:tcPr>
          <w:p>
            <w:pPr>
              <w:pStyle w:val="10"/>
              <w:rPr>
                <w:rFonts w:ascii="Times New Roman"/>
                <w:sz w:val="20"/>
              </w:rPr>
            </w:pPr>
          </w:p>
        </w:tc>
        <w:tc>
          <w:tcPr>
            <w:tcW w:w="1002" w:type="dxa"/>
          </w:tcPr>
          <w:p>
            <w:pPr>
              <w:pStyle w:val="10"/>
              <w:rPr>
                <w:rFonts w:ascii="Times New Roman"/>
                <w:sz w:val="20"/>
              </w:rPr>
            </w:pPr>
          </w:p>
        </w:tc>
        <w:tc>
          <w:tcPr>
            <w:tcW w:w="1218" w:type="dxa"/>
          </w:tcPr>
          <w:p>
            <w:pPr>
              <w:pStyle w:val="10"/>
              <w:rPr>
                <w:rFonts w:ascii="Times New Roman"/>
                <w:sz w:val="20"/>
              </w:rPr>
            </w:pPr>
          </w:p>
        </w:tc>
        <w:tc>
          <w:tcPr>
            <w:tcW w:w="1300" w:type="dxa"/>
          </w:tcPr>
          <w:p>
            <w:pPr>
              <w:pStyle w:val="10"/>
              <w:rPr>
                <w:rFonts w:ascii="Times New Roman"/>
                <w:sz w:val="20"/>
              </w:rPr>
            </w:pPr>
          </w:p>
        </w:tc>
        <w:tc>
          <w:tcPr>
            <w:tcW w:w="1218" w:type="dxa"/>
          </w:tcPr>
          <w:p>
            <w:pPr>
              <w:pStyle w:val="10"/>
              <w:rPr>
                <w:rFonts w:ascii="Times New Roman"/>
                <w:sz w:val="20"/>
              </w:rPr>
            </w:pPr>
          </w:p>
        </w:tc>
        <w:tc>
          <w:tcPr>
            <w:tcW w:w="829" w:type="dxa"/>
          </w:tcPr>
          <w:p>
            <w:pPr>
              <w:pStyle w:val="10"/>
              <w:rPr>
                <w:rFonts w:ascii="Times New Roman"/>
                <w:sz w:val="20"/>
              </w:rPr>
            </w:pPr>
          </w:p>
        </w:tc>
        <w:tc>
          <w:tcPr>
            <w:tcW w:w="1055" w:type="dxa"/>
          </w:tcPr>
          <w:p>
            <w:pPr>
              <w:pStyle w:val="10"/>
              <w:rPr>
                <w:rFonts w:ascii="Times New Roman"/>
                <w:sz w:val="20"/>
              </w:rPr>
            </w:pPr>
          </w:p>
        </w:tc>
      </w:tr>
    </w:tbl>
    <w:p>
      <w:pPr>
        <w:spacing w:after="0"/>
        <w:rPr>
          <w:rFonts w:ascii="Times New Roman"/>
          <w:sz w:val="20"/>
        </w:rPr>
        <w:sectPr>
          <w:pgSz w:w="16840" w:h="11910" w:orient="landscape"/>
          <w:pgMar w:top="1100" w:right="1180" w:bottom="1160" w:left="920" w:header="0" w:footer="975" w:gutter="0"/>
        </w:sectPr>
      </w:pPr>
    </w:p>
    <w:p>
      <w:pPr>
        <w:pStyle w:val="5"/>
        <w:spacing w:before="60"/>
        <w:ind w:left="602"/>
      </w:pPr>
      <w:r>
        <w:t xml:space="preserve">表 </w:t>
      </w:r>
      <w:r>
        <w:rPr>
          <w:rFonts w:ascii="Times New Roman" w:eastAsia="Times New Roman"/>
        </w:rPr>
        <w:t xml:space="preserve">5 </w:t>
      </w:r>
      <w:r>
        <w:t>废弃物（重点是放射性废弃物）</w:t>
      </w:r>
    </w:p>
    <w:p>
      <w:pPr>
        <w:pStyle w:val="5"/>
        <w:spacing w:before="11"/>
        <w:rPr>
          <w:sz w:val="7"/>
        </w:rPr>
      </w:pPr>
    </w:p>
    <w:tbl>
      <w:tblPr>
        <w:tblStyle w:val="7"/>
        <w:tblW w:w="9287"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3"/>
        <w:gridCol w:w="651"/>
        <w:gridCol w:w="823"/>
        <w:gridCol w:w="898"/>
        <w:gridCol w:w="1158"/>
        <w:gridCol w:w="1232"/>
        <w:gridCol w:w="1091"/>
        <w:gridCol w:w="1431"/>
        <w:gridCol w:w="1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0" w:hRule="atLeast"/>
        </w:trPr>
        <w:tc>
          <w:tcPr>
            <w:tcW w:w="813" w:type="dxa"/>
          </w:tcPr>
          <w:p>
            <w:pPr>
              <w:pStyle w:val="10"/>
              <w:spacing w:before="8"/>
              <w:rPr>
                <w:sz w:val="22"/>
              </w:rPr>
            </w:pPr>
          </w:p>
          <w:p>
            <w:pPr>
              <w:pStyle w:val="10"/>
              <w:ind w:left="195"/>
              <w:rPr>
                <w:sz w:val="21"/>
              </w:rPr>
            </w:pPr>
            <w:r>
              <w:rPr>
                <w:sz w:val="21"/>
              </w:rPr>
              <w:t>名称</w:t>
            </w:r>
          </w:p>
        </w:tc>
        <w:tc>
          <w:tcPr>
            <w:tcW w:w="651" w:type="dxa"/>
          </w:tcPr>
          <w:p>
            <w:pPr>
              <w:pStyle w:val="10"/>
              <w:spacing w:before="8"/>
              <w:rPr>
                <w:sz w:val="22"/>
              </w:rPr>
            </w:pPr>
          </w:p>
          <w:p>
            <w:pPr>
              <w:pStyle w:val="10"/>
              <w:ind w:left="114"/>
              <w:rPr>
                <w:sz w:val="21"/>
              </w:rPr>
            </w:pPr>
            <w:r>
              <w:rPr>
                <w:sz w:val="21"/>
              </w:rPr>
              <w:t>状态</w:t>
            </w:r>
          </w:p>
        </w:tc>
        <w:tc>
          <w:tcPr>
            <w:tcW w:w="823" w:type="dxa"/>
          </w:tcPr>
          <w:p>
            <w:pPr>
              <w:pStyle w:val="10"/>
              <w:spacing w:before="134" w:line="278" w:lineRule="auto"/>
              <w:ind w:left="200" w:right="192"/>
              <w:rPr>
                <w:sz w:val="21"/>
              </w:rPr>
            </w:pPr>
            <w:r>
              <w:rPr>
                <w:sz w:val="21"/>
              </w:rPr>
              <w:t>核素名称</w:t>
            </w:r>
          </w:p>
        </w:tc>
        <w:tc>
          <w:tcPr>
            <w:tcW w:w="898" w:type="dxa"/>
          </w:tcPr>
          <w:p>
            <w:pPr>
              <w:pStyle w:val="10"/>
              <w:spacing w:before="8"/>
              <w:rPr>
                <w:sz w:val="22"/>
              </w:rPr>
            </w:pPr>
          </w:p>
          <w:p>
            <w:pPr>
              <w:pStyle w:val="10"/>
              <w:ind w:left="217" w:right="210"/>
              <w:jc w:val="center"/>
              <w:rPr>
                <w:sz w:val="21"/>
              </w:rPr>
            </w:pPr>
            <w:r>
              <w:rPr>
                <w:sz w:val="21"/>
              </w:rPr>
              <w:t>活度</w:t>
            </w:r>
          </w:p>
        </w:tc>
        <w:tc>
          <w:tcPr>
            <w:tcW w:w="1158" w:type="dxa"/>
          </w:tcPr>
          <w:p>
            <w:pPr>
              <w:pStyle w:val="10"/>
              <w:spacing w:before="8"/>
              <w:rPr>
                <w:sz w:val="22"/>
              </w:rPr>
            </w:pPr>
          </w:p>
          <w:p>
            <w:pPr>
              <w:pStyle w:val="10"/>
              <w:ind w:left="138" w:right="130"/>
              <w:jc w:val="center"/>
              <w:rPr>
                <w:sz w:val="21"/>
              </w:rPr>
            </w:pPr>
            <w:r>
              <w:rPr>
                <w:sz w:val="21"/>
              </w:rPr>
              <w:t>月排放量</w:t>
            </w:r>
          </w:p>
        </w:tc>
        <w:tc>
          <w:tcPr>
            <w:tcW w:w="1232" w:type="dxa"/>
          </w:tcPr>
          <w:p>
            <w:pPr>
              <w:pStyle w:val="10"/>
              <w:spacing w:before="134" w:line="278" w:lineRule="auto"/>
              <w:ind w:left="405" w:right="291" w:hanging="106"/>
              <w:rPr>
                <w:sz w:val="21"/>
              </w:rPr>
            </w:pPr>
            <w:r>
              <w:rPr>
                <w:sz w:val="21"/>
              </w:rPr>
              <w:t>年排放总量</w:t>
            </w:r>
          </w:p>
        </w:tc>
        <w:tc>
          <w:tcPr>
            <w:tcW w:w="1091" w:type="dxa"/>
          </w:tcPr>
          <w:p>
            <w:pPr>
              <w:pStyle w:val="10"/>
              <w:spacing w:before="134" w:line="278" w:lineRule="auto"/>
              <w:ind w:left="440" w:right="117" w:hanging="317"/>
              <w:rPr>
                <w:sz w:val="21"/>
              </w:rPr>
            </w:pPr>
            <w:r>
              <w:rPr>
                <w:sz w:val="21"/>
              </w:rPr>
              <w:t>排放口浓度</w:t>
            </w:r>
          </w:p>
        </w:tc>
        <w:tc>
          <w:tcPr>
            <w:tcW w:w="1431" w:type="dxa"/>
          </w:tcPr>
          <w:p>
            <w:pPr>
              <w:pStyle w:val="10"/>
              <w:spacing w:before="8"/>
              <w:rPr>
                <w:sz w:val="22"/>
              </w:rPr>
            </w:pPr>
          </w:p>
          <w:p>
            <w:pPr>
              <w:pStyle w:val="10"/>
              <w:ind w:left="295"/>
              <w:rPr>
                <w:sz w:val="21"/>
              </w:rPr>
            </w:pPr>
            <w:r>
              <w:rPr>
                <w:sz w:val="21"/>
              </w:rPr>
              <w:t>暂存情况</w:t>
            </w:r>
          </w:p>
        </w:tc>
        <w:tc>
          <w:tcPr>
            <w:tcW w:w="1190" w:type="dxa"/>
          </w:tcPr>
          <w:p>
            <w:pPr>
              <w:pStyle w:val="10"/>
              <w:spacing w:before="8"/>
              <w:rPr>
                <w:sz w:val="22"/>
              </w:rPr>
            </w:pPr>
          </w:p>
          <w:p>
            <w:pPr>
              <w:pStyle w:val="10"/>
              <w:ind w:left="174"/>
              <w:rPr>
                <w:sz w:val="21"/>
              </w:rPr>
            </w:pPr>
            <w:r>
              <w:rPr>
                <w:sz w:val="21"/>
              </w:rPr>
              <w:t>最终去向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0" w:hRule="atLeast"/>
        </w:trPr>
        <w:tc>
          <w:tcPr>
            <w:tcW w:w="813" w:type="dxa"/>
          </w:tcPr>
          <w:p>
            <w:pPr>
              <w:pStyle w:val="10"/>
              <w:spacing w:before="133" w:line="278" w:lineRule="auto"/>
              <w:ind w:left="195" w:right="187"/>
              <w:rPr>
                <w:sz w:val="21"/>
              </w:rPr>
            </w:pPr>
            <w:r>
              <w:rPr>
                <w:sz w:val="21"/>
              </w:rPr>
              <w:t>洗片废水</w:t>
            </w:r>
          </w:p>
        </w:tc>
        <w:tc>
          <w:tcPr>
            <w:tcW w:w="651" w:type="dxa"/>
          </w:tcPr>
          <w:p>
            <w:pPr>
              <w:pStyle w:val="10"/>
              <w:spacing w:before="7"/>
              <w:rPr>
                <w:sz w:val="22"/>
              </w:rPr>
            </w:pPr>
          </w:p>
          <w:p>
            <w:pPr>
              <w:pStyle w:val="10"/>
              <w:ind w:left="114"/>
              <w:rPr>
                <w:sz w:val="21"/>
              </w:rPr>
            </w:pPr>
            <w:r>
              <w:rPr>
                <w:sz w:val="21"/>
              </w:rPr>
              <w:t>液体</w:t>
            </w:r>
          </w:p>
        </w:tc>
        <w:tc>
          <w:tcPr>
            <w:tcW w:w="823" w:type="dxa"/>
          </w:tcPr>
          <w:p>
            <w:pPr>
              <w:pStyle w:val="10"/>
              <w:spacing w:before="2"/>
              <w:rPr>
                <w:sz w:val="23"/>
              </w:rPr>
            </w:pPr>
          </w:p>
          <w:p>
            <w:pPr>
              <w:pStyle w:val="10"/>
              <w:ind w:left="370"/>
              <w:rPr>
                <w:rFonts w:ascii="Calibri"/>
                <w:sz w:val="21"/>
              </w:rPr>
            </w:pPr>
            <w:r>
              <w:rPr>
                <w:rFonts w:ascii="Calibri"/>
                <w:w w:val="99"/>
                <w:sz w:val="21"/>
              </w:rPr>
              <w:t>/</w:t>
            </w:r>
          </w:p>
        </w:tc>
        <w:tc>
          <w:tcPr>
            <w:tcW w:w="898" w:type="dxa"/>
          </w:tcPr>
          <w:p>
            <w:pPr>
              <w:pStyle w:val="10"/>
              <w:spacing w:before="2"/>
              <w:rPr>
                <w:sz w:val="23"/>
              </w:rPr>
            </w:pPr>
          </w:p>
          <w:p>
            <w:pPr>
              <w:pStyle w:val="10"/>
              <w:ind w:left="6"/>
              <w:jc w:val="center"/>
              <w:rPr>
                <w:rFonts w:ascii="Calibri"/>
                <w:sz w:val="21"/>
              </w:rPr>
            </w:pPr>
            <w:r>
              <w:rPr>
                <w:rFonts w:ascii="Calibri"/>
                <w:w w:val="99"/>
                <w:sz w:val="21"/>
              </w:rPr>
              <w:t>/</w:t>
            </w:r>
          </w:p>
        </w:tc>
        <w:tc>
          <w:tcPr>
            <w:tcW w:w="1158" w:type="dxa"/>
          </w:tcPr>
          <w:p>
            <w:pPr>
              <w:pStyle w:val="10"/>
              <w:spacing w:before="8"/>
              <w:rPr>
                <w:sz w:val="23"/>
              </w:rPr>
            </w:pPr>
          </w:p>
          <w:p>
            <w:pPr>
              <w:pStyle w:val="10"/>
              <w:ind w:left="137" w:right="130"/>
              <w:jc w:val="center"/>
              <w:rPr>
                <w:rFonts w:ascii="Times New Roman"/>
                <w:sz w:val="21"/>
              </w:rPr>
            </w:pPr>
            <w:r>
              <w:rPr>
                <w:rFonts w:ascii="Times New Roman"/>
                <w:sz w:val="21"/>
              </w:rPr>
              <w:t>67kg</w:t>
            </w:r>
          </w:p>
        </w:tc>
        <w:tc>
          <w:tcPr>
            <w:tcW w:w="1232" w:type="dxa"/>
          </w:tcPr>
          <w:p>
            <w:pPr>
              <w:pStyle w:val="10"/>
              <w:spacing w:before="8"/>
              <w:rPr>
                <w:sz w:val="23"/>
              </w:rPr>
            </w:pPr>
          </w:p>
          <w:p>
            <w:pPr>
              <w:pStyle w:val="10"/>
              <w:ind w:left="352"/>
              <w:rPr>
                <w:rFonts w:ascii="Times New Roman"/>
                <w:sz w:val="21"/>
              </w:rPr>
            </w:pPr>
            <w:r>
              <w:rPr>
                <w:rFonts w:ascii="Times New Roman"/>
                <w:sz w:val="21"/>
              </w:rPr>
              <w:t>804kg</w:t>
            </w:r>
          </w:p>
        </w:tc>
        <w:tc>
          <w:tcPr>
            <w:tcW w:w="1091" w:type="dxa"/>
          </w:tcPr>
          <w:p>
            <w:pPr>
              <w:pStyle w:val="10"/>
              <w:spacing w:before="2"/>
              <w:rPr>
                <w:sz w:val="23"/>
              </w:rPr>
            </w:pPr>
          </w:p>
          <w:p>
            <w:pPr>
              <w:pStyle w:val="10"/>
              <w:ind w:left="505"/>
              <w:rPr>
                <w:rFonts w:ascii="Calibri"/>
                <w:sz w:val="21"/>
              </w:rPr>
            </w:pPr>
            <w:r>
              <w:rPr>
                <w:rFonts w:ascii="Calibri"/>
                <w:w w:val="99"/>
                <w:sz w:val="21"/>
              </w:rPr>
              <w:t>/</w:t>
            </w:r>
          </w:p>
        </w:tc>
        <w:tc>
          <w:tcPr>
            <w:tcW w:w="1431" w:type="dxa"/>
            <w:vMerge w:val="restart"/>
          </w:tcPr>
          <w:p>
            <w:pPr>
              <w:pStyle w:val="10"/>
              <w:rPr>
                <w:sz w:val="20"/>
              </w:rPr>
            </w:pPr>
          </w:p>
          <w:p>
            <w:pPr>
              <w:pStyle w:val="10"/>
              <w:spacing w:before="1"/>
              <w:rPr>
                <w:sz w:val="24"/>
              </w:rPr>
            </w:pPr>
          </w:p>
          <w:p>
            <w:pPr>
              <w:pStyle w:val="10"/>
              <w:spacing w:line="278" w:lineRule="auto"/>
              <w:ind w:left="400" w:right="389"/>
              <w:rPr>
                <w:sz w:val="21"/>
              </w:rPr>
            </w:pPr>
            <w:r>
              <w:rPr>
                <w:sz w:val="21"/>
              </w:rPr>
              <w:t>暂存于洗片室</w:t>
            </w:r>
          </w:p>
        </w:tc>
        <w:tc>
          <w:tcPr>
            <w:tcW w:w="1190" w:type="dxa"/>
            <w:vMerge w:val="restart"/>
          </w:tcPr>
          <w:p>
            <w:pPr>
              <w:pStyle w:val="10"/>
              <w:spacing w:before="9"/>
              <w:rPr>
                <w:sz w:val="19"/>
              </w:rPr>
            </w:pPr>
          </w:p>
          <w:p>
            <w:pPr>
              <w:pStyle w:val="10"/>
              <w:spacing w:line="278" w:lineRule="auto"/>
              <w:ind w:left="174" w:right="165"/>
              <w:jc w:val="center"/>
              <w:rPr>
                <w:sz w:val="21"/>
              </w:rPr>
            </w:pPr>
            <w:r>
              <w:rPr>
                <w:sz w:val="21"/>
              </w:rPr>
              <w:t>定期委托有资质的单位回收处理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0" w:hRule="atLeast"/>
        </w:trPr>
        <w:tc>
          <w:tcPr>
            <w:tcW w:w="813" w:type="dxa"/>
          </w:tcPr>
          <w:p>
            <w:pPr>
              <w:pStyle w:val="10"/>
              <w:spacing w:before="134" w:line="278" w:lineRule="auto"/>
              <w:ind w:left="301" w:right="187" w:hanging="106"/>
              <w:rPr>
                <w:sz w:val="21"/>
              </w:rPr>
            </w:pPr>
            <w:r>
              <w:rPr>
                <w:sz w:val="21"/>
              </w:rPr>
              <w:t>废胶片</w:t>
            </w:r>
          </w:p>
        </w:tc>
        <w:tc>
          <w:tcPr>
            <w:tcW w:w="651" w:type="dxa"/>
          </w:tcPr>
          <w:p>
            <w:pPr>
              <w:pStyle w:val="10"/>
              <w:spacing w:before="8"/>
              <w:rPr>
                <w:sz w:val="22"/>
              </w:rPr>
            </w:pPr>
          </w:p>
          <w:p>
            <w:pPr>
              <w:pStyle w:val="10"/>
              <w:spacing w:before="1"/>
              <w:ind w:left="114"/>
              <w:rPr>
                <w:sz w:val="21"/>
              </w:rPr>
            </w:pPr>
            <w:r>
              <w:rPr>
                <w:sz w:val="21"/>
              </w:rPr>
              <w:t>固体</w:t>
            </w:r>
          </w:p>
        </w:tc>
        <w:tc>
          <w:tcPr>
            <w:tcW w:w="823" w:type="dxa"/>
          </w:tcPr>
          <w:p>
            <w:pPr>
              <w:pStyle w:val="10"/>
              <w:spacing w:before="1"/>
              <w:rPr>
                <w:sz w:val="23"/>
              </w:rPr>
            </w:pPr>
          </w:p>
          <w:p>
            <w:pPr>
              <w:pStyle w:val="10"/>
              <w:ind w:left="370"/>
              <w:rPr>
                <w:rFonts w:ascii="Calibri"/>
                <w:sz w:val="21"/>
              </w:rPr>
            </w:pPr>
            <w:r>
              <w:rPr>
                <w:rFonts w:ascii="Calibri"/>
                <w:w w:val="99"/>
                <w:sz w:val="21"/>
              </w:rPr>
              <w:t>/</w:t>
            </w:r>
          </w:p>
        </w:tc>
        <w:tc>
          <w:tcPr>
            <w:tcW w:w="898" w:type="dxa"/>
          </w:tcPr>
          <w:p>
            <w:pPr>
              <w:pStyle w:val="10"/>
              <w:spacing w:before="1"/>
              <w:rPr>
                <w:sz w:val="23"/>
              </w:rPr>
            </w:pPr>
          </w:p>
          <w:p>
            <w:pPr>
              <w:pStyle w:val="10"/>
              <w:ind w:left="6"/>
              <w:jc w:val="center"/>
              <w:rPr>
                <w:rFonts w:ascii="Calibri"/>
                <w:sz w:val="21"/>
              </w:rPr>
            </w:pPr>
            <w:r>
              <w:rPr>
                <w:rFonts w:ascii="Calibri"/>
                <w:w w:val="99"/>
                <w:sz w:val="21"/>
              </w:rPr>
              <w:t>/</w:t>
            </w:r>
          </w:p>
        </w:tc>
        <w:tc>
          <w:tcPr>
            <w:tcW w:w="1158" w:type="dxa"/>
          </w:tcPr>
          <w:p>
            <w:pPr>
              <w:pStyle w:val="10"/>
              <w:spacing w:before="10"/>
              <w:rPr>
                <w:sz w:val="23"/>
              </w:rPr>
            </w:pPr>
          </w:p>
          <w:p>
            <w:pPr>
              <w:pStyle w:val="10"/>
              <w:ind w:left="134" w:right="130"/>
              <w:jc w:val="center"/>
              <w:rPr>
                <w:rFonts w:ascii="Times New Roman"/>
                <w:sz w:val="21"/>
              </w:rPr>
            </w:pPr>
            <w:r>
              <w:rPr>
                <w:rFonts w:ascii="Times New Roman"/>
                <w:sz w:val="21"/>
              </w:rPr>
              <w:t>0.05kg</w:t>
            </w:r>
          </w:p>
        </w:tc>
        <w:tc>
          <w:tcPr>
            <w:tcW w:w="1232" w:type="dxa"/>
          </w:tcPr>
          <w:p>
            <w:pPr>
              <w:pStyle w:val="10"/>
              <w:spacing w:before="10"/>
              <w:rPr>
                <w:sz w:val="23"/>
              </w:rPr>
            </w:pPr>
          </w:p>
          <w:p>
            <w:pPr>
              <w:pStyle w:val="10"/>
              <w:ind w:left="378"/>
              <w:rPr>
                <w:rFonts w:ascii="Times New Roman"/>
                <w:sz w:val="21"/>
              </w:rPr>
            </w:pPr>
            <w:r>
              <w:rPr>
                <w:rFonts w:ascii="Times New Roman"/>
                <w:sz w:val="21"/>
              </w:rPr>
              <w:t>0.6kg</w:t>
            </w:r>
          </w:p>
        </w:tc>
        <w:tc>
          <w:tcPr>
            <w:tcW w:w="1091" w:type="dxa"/>
          </w:tcPr>
          <w:p>
            <w:pPr>
              <w:pStyle w:val="10"/>
              <w:spacing w:before="1"/>
              <w:rPr>
                <w:sz w:val="23"/>
              </w:rPr>
            </w:pPr>
          </w:p>
          <w:p>
            <w:pPr>
              <w:pStyle w:val="10"/>
              <w:ind w:left="505"/>
              <w:rPr>
                <w:rFonts w:ascii="Calibri"/>
                <w:sz w:val="21"/>
              </w:rPr>
            </w:pPr>
            <w:r>
              <w:rPr>
                <w:rFonts w:ascii="Calibri"/>
                <w:w w:val="99"/>
                <w:sz w:val="21"/>
              </w:rPr>
              <w:t>/</w:t>
            </w:r>
          </w:p>
        </w:tc>
        <w:tc>
          <w:tcPr>
            <w:tcW w:w="1431" w:type="dxa"/>
            <w:vMerge w:val="continue"/>
            <w:tcBorders>
              <w:top w:val="nil"/>
            </w:tcBorders>
          </w:tcPr>
          <w:p>
            <w:pPr>
              <w:rPr>
                <w:sz w:val="2"/>
                <w:szCs w:val="2"/>
              </w:rPr>
            </w:pPr>
          </w:p>
        </w:tc>
        <w:tc>
          <w:tcPr>
            <w:tcW w:w="1190" w:type="dxa"/>
            <w:vMerge w:val="continue"/>
            <w:tcBorders>
              <w:top w:val="nil"/>
            </w:tcBorders>
          </w:tcPr>
          <w:p>
            <w:pPr>
              <w:rPr>
                <w:sz w:val="2"/>
                <w:szCs w:val="2"/>
              </w:rPr>
            </w:pPr>
          </w:p>
        </w:tc>
      </w:tr>
    </w:tbl>
    <w:p>
      <w:pPr>
        <w:pStyle w:val="5"/>
        <w:spacing w:before="98"/>
        <w:ind w:left="602"/>
      </w:pPr>
      <w:r>
        <w:t>注：</w:t>
      </w:r>
      <w:r>
        <w:rPr>
          <w:rFonts w:ascii="Times New Roman" w:eastAsia="Times New Roman"/>
        </w:rPr>
        <w:t>1.</w:t>
      </w:r>
      <w:r>
        <w:t xml:space="preserve">常规废弃物排放浓度，对于液态单位为 </w:t>
      </w:r>
      <w:r>
        <w:rPr>
          <w:rFonts w:ascii="Times New Roman" w:eastAsia="Times New Roman"/>
        </w:rPr>
        <w:t>mg/kg</w:t>
      </w:r>
      <w:r>
        <w:t xml:space="preserve">，气态为 </w:t>
      </w:r>
      <w:r>
        <w:rPr>
          <w:rFonts w:ascii="Times New Roman" w:eastAsia="Times New Roman"/>
        </w:rPr>
        <w:t>mg/m</w:t>
      </w:r>
      <w:r>
        <w:rPr>
          <w:rFonts w:ascii="Times New Roman" w:eastAsia="Times New Roman"/>
          <w:position w:val="7"/>
          <w:sz w:val="13"/>
        </w:rPr>
        <w:t>3</w:t>
      </w:r>
      <w:r>
        <w:t xml:space="preserve">；年排放总量用 </w:t>
      </w:r>
      <w:r>
        <w:rPr>
          <w:rFonts w:ascii="Times New Roman" w:eastAsia="Times New Roman"/>
        </w:rPr>
        <w:t>kg</w:t>
      </w:r>
      <w:r>
        <w:t>。</w:t>
      </w:r>
    </w:p>
    <w:p>
      <w:pPr>
        <w:pStyle w:val="5"/>
        <w:spacing w:before="6"/>
        <w:rPr>
          <w:sz w:val="15"/>
        </w:rPr>
      </w:pPr>
    </w:p>
    <w:p>
      <w:pPr>
        <w:pStyle w:val="5"/>
        <w:spacing w:before="1"/>
        <w:ind w:left="1022"/>
        <w:rPr>
          <w:rFonts w:ascii="Times New Roman" w:eastAsia="Times New Roman"/>
        </w:rPr>
      </w:pPr>
      <w:r>
        <w:rPr>
          <w:rFonts w:ascii="Times New Roman" w:eastAsia="Times New Roman"/>
        </w:rPr>
        <w:t>2.</w:t>
      </w:r>
      <w:r>
        <w:t>含有放射性的废物要注明，其排放浓度、年排放总量分别用比活度（</w:t>
      </w:r>
      <w:r>
        <w:rPr>
          <w:rFonts w:ascii="Times New Roman" w:eastAsia="Times New Roman"/>
        </w:rPr>
        <w:t xml:space="preserve">Bq/L </w:t>
      </w:r>
      <w:r>
        <w:t xml:space="preserve">或 </w:t>
      </w:r>
      <w:r>
        <w:rPr>
          <w:rFonts w:ascii="Times New Roman" w:eastAsia="Times New Roman"/>
        </w:rPr>
        <w:t>Bq/kg</w:t>
      </w:r>
    </w:p>
    <w:p>
      <w:pPr>
        <w:pStyle w:val="5"/>
        <w:spacing w:before="3"/>
        <w:rPr>
          <w:rFonts w:ascii="Times New Roman"/>
          <w:sz w:val="17"/>
        </w:rPr>
      </w:pPr>
    </w:p>
    <w:p>
      <w:pPr>
        <w:pStyle w:val="5"/>
        <w:ind w:left="602"/>
      </w:pPr>
      <w:r>
        <w:t xml:space="preserve">或 </w:t>
      </w:r>
      <w:r>
        <w:rPr>
          <w:rFonts w:ascii="Times New Roman" w:eastAsia="Times New Roman"/>
        </w:rPr>
        <w:t>Bq/m</w:t>
      </w:r>
      <w:r>
        <w:rPr>
          <w:rFonts w:ascii="Times New Roman" w:eastAsia="Times New Roman"/>
          <w:position w:val="7"/>
          <w:sz w:val="13"/>
        </w:rPr>
        <w:t>3</w:t>
      </w:r>
      <w:r>
        <w:t>）和活度（</w:t>
      </w:r>
      <w:r>
        <w:rPr>
          <w:rFonts w:ascii="Times New Roman" w:eastAsia="Times New Roman"/>
        </w:rPr>
        <w:t>Bq</w:t>
      </w:r>
      <w:r>
        <w:t>）。</w:t>
      </w: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3"/>
        <w:spacing w:before="191"/>
      </w:pPr>
      <w:r>
        <mc:AlternateContent>
          <mc:Choice Requires="wps">
            <w:drawing>
              <wp:anchor distT="0" distB="0" distL="114300" distR="114300" simplePos="0" relativeHeight="2048" behindDoc="0" locked="0" layoutInCell="1" allowOverlap="1">
                <wp:simplePos x="0" y="0"/>
                <wp:positionH relativeFrom="page">
                  <wp:posOffset>878840</wp:posOffset>
                </wp:positionH>
                <wp:positionV relativeFrom="paragraph">
                  <wp:posOffset>358140</wp:posOffset>
                </wp:positionV>
                <wp:extent cx="5805170" cy="4766310"/>
                <wp:effectExtent l="0" t="0" r="0" b="0"/>
                <wp:wrapNone/>
                <wp:docPr id="4" name="文本框 15"/>
                <wp:cNvGraphicFramePr/>
                <a:graphic xmlns:a="http://schemas.openxmlformats.org/drawingml/2006/main">
                  <a:graphicData uri="http://schemas.microsoft.com/office/word/2010/wordprocessingShape">
                    <wps:wsp>
                      <wps:cNvSpPr txBox="1"/>
                      <wps:spPr>
                        <a:xfrm>
                          <a:off x="0" y="0"/>
                          <a:ext cx="5805170" cy="4766310"/>
                        </a:xfrm>
                        <a:prstGeom prst="rect">
                          <a:avLst/>
                        </a:prstGeom>
                        <a:noFill/>
                        <a:ln w="9525">
                          <a:noFill/>
                        </a:ln>
                      </wps:spPr>
                      <wps:txbx>
                        <w:txbxContent>
                          <w:tbl>
                            <w:tblPr>
                              <w:tblStyle w:val="7"/>
                              <w:tblW w:w="912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8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9" w:hRule="atLeast"/>
                              </w:trPr>
                              <w:tc>
                                <w:tcPr>
                                  <w:tcW w:w="937" w:type="dxa"/>
                                  <w:tcBorders>
                                    <w:bottom w:val="nil"/>
                                  </w:tcBorders>
                                </w:tcPr>
                                <w:p>
                                  <w:pPr>
                                    <w:pStyle w:val="10"/>
                                    <w:rPr>
                                      <w:rFonts w:ascii="Times New Roman"/>
                                      <w:sz w:val="20"/>
                                    </w:rPr>
                                  </w:pPr>
                                </w:p>
                              </w:tc>
                              <w:tc>
                                <w:tcPr>
                                  <w:tcW w:w="8190" w:type="dxa"/>
                                  <w:tcBorders>
                                    <w:bottom w:val="nil"/>
                                  </w:tcBorders>
                                </w:tcPr>
                                <w:p>
                                  <w:pPr>
                                    <w:pStyle w:val="10"/>
                                    <w:rPr>
                                      <w:sz w:val="22"/>
                                    </w:rPr>
                                  </w:pPr>
                                </w:p>
                                <w:p>
                                  <w:pPr>
                                    <w:pStyle w:val="10"/>
                                    <w:rPr>
                                      <w:sz w:val="22"/>
                                    </w:rPr>
                                  </w:pPr>
                                </w:p>
                                <w:p>
                                  <w:pPr>
                                    <w:pStyle w:val="10"/>
                                    <w:rPr>
                                      <w:sz w:val="22"/>
                                    </w:rPr>
                                  </w:pPr>
                                </w:p>
                                <w:p>
                                  <w:pPr>
                                    <w:pStyle w:val="10"/>
                                    <w:spacing w:before="190"/>
                                    <w:ind w:left="28"/>
                                    <w:rPr>
                                      <w:sz w:val="21"/>
                                    </w:rPr>
                                  </w:pPr>
                                  <w:r>
                                    <w:rPr>
                                      <w:sz w:val="21"/>
                                    </w:rPr>
                                    <w:t>（</w:t>
                                  </w:r>
                                  <w:r>
                                    <w:rPr>
                                      <w:rFonts w:ascii="Times New Roman" w:eastAsia="Times New Roman"/>
                                      <w:sz w:val="21"/>
                                    </w:rPr>
                                    <w:t>1</w:t>
                                  </w:r>
                                  <w:r>
                                    <w:rPr>
                                      <w:sz w:val="21"/>
                                    </w:rPr>
                                    <w:t>）《中华人民共和国环境保护法》（修订）（</w:t>
                                  </w:r>
                                  <w:r>
                                    <w:rPr>
                                      <w:rFonts w:ascii="Times New Roman" w:eastAsia="Times New Roman"/>
                                      <w:sz w:val="21"/>
                                    </w:rPr>
                                    <w:t xml:space="preserve">2015 </w:t>
                                  </w:r>
                                  <w:r>
                                    <w:rPr>
                                      <w:sz w:val="21"/>
                                    </w:rPr>
                                    <w:t xml:space="preserve">年 </w:t>
                                  </w:r>
                                  <w:r>
                                    <w:rPr>
                                      <w:rFonts w:ascii="Times New Roman" w:eastAsia="Times New Roman"/>
                                      <w:sz w:val="21"/>
                                    </w:rPr>
                                    <w:t xml:space="preserve">1 </w:t>
                                  </w:r>
                                  <w:r>
                                    <w:rPr>
                                      <w:sz w:val="21"/>
                                    </w:rPr>
                                    <w:t xml:space="preserve">月 </w:t>
                                  </w:r>
                                  <w:r>
                                    <w:rPr>
                                      <w:rFonts w:ascii="Times New Roman" w:eastAsia="Times New Roman"/>
                                      <w:sz w:val="21"/>
                                    </w:rPr>
                                    <w:t xml:space="preserve">1 </w:t>
                                  </w:r>
                                  <w:r>
                                    <w:rPr>
                                      <w:sz w:val="21"/>
                                    </w:rPr>
                                    <w:t>日起施行）。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2</w:t>
                                  </w:r>
                                  <w:r>
                                    <w:rPr>
                                      <w:sz w:val="21"/>
                                    </w:rPr>
                                    <w:t>）《中华人民共和国环境影响评价法》（</w:t>
                                  </w:r>
                                  <w:r>
                                    <w:rPr>
                                      <w:rFonts w:ascii="Times New Roman" w:eastAsia="Times New Roman"/>
                                      <w:sz w:val="21"/>
                                    </w:rPr>
                                    <w:t xml:space="preserve">2016 </w:t>
                                  </w:r>
                                  <w:r>
                                    <w:rPr>
                                      <w:sz w:val="21"/>
                                    </w:rPr>
                                    <w:t xml:space="preserve">年 </w:t>
                                  </w:r>
                                  <w:r>
                                    <w:rPr>
                                      <w:rFonts w:ascii="Times New Roman" w:eastAsia="Times New Roman"/>
                                      <w:sz w:val="21"/>
                                    </w:rPr>
                                    <w:t xml:space="preserve">9 </w:t>
                                  </w:r>
                                  <w:r>
                                    <w:rPr>
                                      <w:sz w:val="21"/>
                                    </w:rPr>
                                    <w:t xml:space="preserve">月 </w:t>
                                  </w:r>
                                  <w:r>
                                    <w:rPr>
                                      <w:rFonts w:ascii="Times New Roman" w:eastAsia="Times New Roman"/>
                                      <w:sz w:val="21"/>
                                    </w:rPr>
                                    <w:t xml:space="preserve">1 </w:t>
                                  </w:r>
                                  <w:r>
                                    <w:rPr>
                                      <w:sz w:val="21"/>
                                    </w:rPr>
                                    <w:t>日起施行）。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3</w:t>
                                  </w:r>
                                  <w:r>
                                    <w:rPr>
                                      <w:sz w:val="21"/>
                                    </w:rPr>
                                    <w:t>）《中华人民共和国放射性污染防治法》（</w:t>
                                  </w:r>
                                  <w:r>
                                    <w:rPr>
                                      <w:rFonts w:ascii="Times New Roman" w:eastAsia="Times New Roman"/>
                                      <w:sz w:val="21"/>
                                    </w:rPr>
                                    <w:t xml:space="preserve">2003 </w:t>
                                  </w:r>
                                  <w:r>
                                    <w:rPr>
                                      <w:sz w:val="21"/>
                                    </w:rPr>
                                    <w:t xml:space="preserve">年 </w:t>
                                  </w:r>
                                  <w:r>
                                    <w:rPr>
                                      <w:rFonts w:ascii="Times New Roman" w:eastAsia="Times New Roman"/>
                                      <w:sz w:val="21"/>
                                    </w:rPr>
                                    <w:t xml:space="preserve">10 </w:t>
                                  </w:r>
                                  <w:r>
                                    <w:rPr>
                                      <w:sz w:val="21"/>
                                    </w:rPr>
                                    <w:t xml:space="preserve">月 </w:t>
                                  </w:r>
                                  <w:r>
                                    <w:rPr>
                                      <w:rFonts w:ascii="Times New Roman" w:eastAsia="Times New Roman"/>
                                      <w:sz w:val="21"/>
                                    </w:rPr>
                                    <w:t xml:space="preserve">1 </w:t>
                                  </w:r>
                                  <w:r>
                                    <w:rPr>
                                      <w:sz w:val="21"/>
                                    </w:rPr>
                                    <w:t>日起施行）。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4</w:t>
                                  </w:r>
                                  <w:r>
                                    <w:rPr>
                                      <w:sz w:val="21"/>
                                    </w:rPr>
                                    <w:t>）《放射性同位素与射线装置安全和防护条例》（</w:t>
                                  </w:r>
                                  <w:r>
                                    <w:rPr>
                                      <w:rFonts w:ascii="Times New Roman" w:eastAsia="Times New Roman"/>
                                      <w:sz w:val="21"/>
                                    </w:rPr>
                                    <w:t xml:space="preserve">2014 </w:t>
                                  </w:r>
                                  <w:r>
                                    <w:rPr>
                                      <w:sz w:val="21"/>
                                    </w:rPr>
                                    <w:t xml:space="preserve">年 </w:t>
                                  </w:r>
                                  <w:r>
                                    <w:rPr>
                                      <w:rFonts w:ascii="Times New Roman" w:eastAsia="Times New Roman"/>
                                      <w:sz w:val="21"/>
                                    </w:rPr>
                                    <w:t xml:space="preserve">7 </w:t>
                                  </w:r>
                                  <w:r>
                                    <w:rPr>
                                      <w:sz w:val="21"/>
                                    </w:rPr>
                                    <w:t xml:space="preserve">月 </w:t>
                                  </w:r>
                                  <w:r>
                                    <w:rPr>
                                      <w:rFonts w:ascii="Times New Roman" w:eastAsia="Times New Roman"/>
                                      <w:sz w:val="21"/>
                                    </w:rPr>
                                    <w:t xml:space="preserve">29 </w:t>
                                  </w:r>
                                  <w:r>
                                    <w:rPr>
                                      <w:sz w:val="21"/>
                                    </w:rPr>
                                    <w:t>日起实施）。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pacing w:val="-14"/>
                                      <w:sz w:val="21"/>
                                    </w:rPr>
                                    <w:t>（</w:t>
                                  </w:r>
                                  <w:r>
                                    <w:rPr>
                                      <w:rFonts w:ascii="Times New Roman" w:eastAsia="Times New Roman"/>
                                      <w:spacing w:val="-14"/>
                                      <w:sz w:val="21"/>
                                    </w:rPr>
                                    <w:t>5</w:t>
                                  </w:r>
                                  <w:r>
                                    <w:rPr>
                                      <w:spacing w:val="-14"/>
                                      <w:sz w:val="21"/>
                                    </w:rPr>
                                    <w:t>）</w:t>
                                  </w:r>
                                  <w:r>
                                    <w:rPr>
                                      <w:spacing w:val="-2"/>
                                      <w:sz w:val="21"/>
                                    </w:rPr>
                                    <w:t>《放射性同位素与射线装置安全许可管理办法》</w:t>
                                  </w:r>
                                  <w:r>
                                    <w:rPr>
                                      <w:sz w:val="21"/>
                                    </w:rPr>
                                    <w:t>（</w:t>
                                  </w:r>
                                  <w:r>
                                    <w:rPr>
                                      <w:rFonts w:ascii="Times New Roman" w:eastAsia="Times New Roman"/>
                                      <w:sz w:val="21"/>
                                    </w:rPr>
                                    <w:t xml:space="preserve">2017 </w:t>
                                  </w:r>
                                  <w:r>
                                    <w:rPr>
                                      <w:spacing w:val="-27"/>
                                      <w:sz w:val="21"/>
                                    </w:rPr>
                                    <w:t xml:space="preserve">年 </w:t>
                                  </w:r>
                                  <w:r>
                                    <w:rPr>
                                      <w:rFonts w:ascii="Times New Roman" w:eastAsia="Times New Roman"/>
                                      <w:sz w:val="21"/>
                                    </w:rPr>
                                    <w:t xml:space="preserve">12 </w:t>
                                  </w:r>
                                  <w:r>
                                    <w:rPr>
                                      <w:spacing w:val="-27"/>
                                      <w:sz w:val="21"/>
                                    </w:rPr>
                                    <w:t xml:space="preserve">月 </w:t>
                                  </w:r>
                                  <w:r>
                                    <w:rPr>
                                      <w:rFonts w:ascii="Times New Roman" w:eastAsia="Times New Roman"/>
                                      <w:sz w:val="21"/>
                                    </w:rPr>
                                    <w:t xml:space="preserve">20 </w:t>
                                  </w:r>
                                  <w:r>
                                    <w:rPr>
                                      <w:sz w:val="21"/>
                                    </w:rPr>
                                    <w:t>日修订后实施</w:t>
                                  </w:r>
                                  <w:r>
                                    <w:rPr>
                                      <w:spacing w:val="-2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spacing w:before="89"/>
                                    <w:ind w:left="227" w:right="218"/>
                                    <w:jc w:val="center"/>
                                    <w:rPr>
                                      <w:b/>
                                      <w:sz w:val="22"/>
                                    </w:rPr>
                                  </w:pPr>
                                  <w:r>
                                    <w:rPr>
                                      <w:b/>
                                      <w:sz w:val="22"/>
                                    </w:rPr>
                                    <w:t>法规</w:t>
                                  </w:r>
                                </w:p>
                              </w:tc>
                              <w:tc>
                                <w:tcPr>
                                  <w:tcW w:w="8190" w:type="dxa"/>
                                  <w:tcBorders>
                                    <w:top w:val="nil"/>
                                    <w:bottom w:val="nil"/>
                                  </w:tcBorders>
                                </w:tcPr>
                                <w:p>
                                  <w:pPr>
                                    <w:pStyle w:val="10"/>
                                    <w:spacing w:before="94"/>
                                    <w:ind w:left="28"/>
                                    <w:rPr>
                                      <w:rFonts w:ascii="Times New Roman" w:eastAsia="Times New Roman"/>
                                      <w:sz w:val="21"/>
                                    </w:rPr>
                                  </w:pPr>
                                  <w:r>
                                    <w:rPr>
                                      <w:sz w:val="21"/>
                                    </w:rPr>
                                    <w:t>（</w:t>
                                  </w:r>
                                  <w:r>
                                    <w:rPr>
                                      <w:rFonts w:ascii="Times New Roman" w:eastAsia="Times New Roman"/>
                                      <w:sz w:val="21"/>
                                    </w:rPr>
                                    <w:t>6</w:t>
                                  </w:r>
                                  <w:r>
                                    <w:rPr>
                                      <w:sz w:val="21"/>
                                    </w:rPr>
                                    <w:t xml:space="preserve">）《放射性同位素与射线装置安全和防护管理办法》，环保部令第 </w:t>
                                  </w:r>
                                  <w:r>
                                    <w:rPr>
                                      <w:rFonts w:ascii="Times New Roman" w:eastAsia="Times New Roman"/>
                                      <w:sz w:val="21"/>
                                    </w:rPr>
                                    <w:t xml:space="preserve">18 </w:t>
                                  </w:r>
                                  <w:r>
                                    <w:rPr>
                                      <w:sz w:val="21"/>
                                    </w:rPr>
                                    <w:t>号，</w:t>
                                  </w:r>
                                  <w:r>
                                    <w:rPr>
                                      <w:rFonts w:ascii="Times New Roman" w:eastAsia="Times New Roman"/>
                                      <w:sz w:val="21"/>
                                    </w:rPr>
                                    <w:t xml:space="preserve">2011 </w:t>
                                  </w:r>
                                  <w:r>
                                    <w:rPr>
                                      <w:sz w:val="21"/>
                                    </w:rPr>
                                    <w:t xml:space="preserve">年 </w:t>
                                  </w:r>
                                  <w:r>
                                    <w:rPr>
                                      <w:rFonts w:ascii="Times New Roman" w:eastAsia="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spacing w:before="89"/>
                                    <w:ind w:left="227" w:right="218"/>
                                    <w:jc w:val="center"/>
                                    <w:rPr>
                                      <w:b/>
                                      <w:sz w:val="22"/>
                                    </w:rPr>
                                  </w:pPr>
                                  <w:r>
                                    <w:rPr>
                                      <w:b/>
                                      <w:sz w:val="22"/>
                                    </w:rPr>
                                    <w:t>文件</w:t>
                                  </w:r>
                                </w:p>
                              </w:tc>
                              <w:tc>
                                <w:tcPr>
                                  <w:tcW w:w="8190" w:type="dxa"/>
                                  <w:tcBorders>
                                    <w:top w:val="nil"/>
                                    <w:bottom w:val="nil"/>
                                  </w:tcBorders>
                                </w:tcPr>
                                <w:p>
                                  <w:pPr>
                                    <w:pStyle w:val="10"/>
                                    <w:spacing w:before="94"/>
                                    <w:ind w:left="28"/>
                                    <w:rPr>
                                      <w:sz w:val="21"/>
                                    </w:rPr>
                                  </w:pPr>
                                  <w:r>
                                    <w:rPr>
                                      <w:sz w:val="21"/>
                                    </w:rPr>
                                    <w:t xml:space="preserve">月 </w:t>
                                  </w:r>
                                  <w:r>
                                    <w:rPr>
                                      <w:rFonts w:ascii="Times New Roman" w:eastAsia="Times New Roman"/>
                                      <w:sz w:val="21"/>
                                    </w:rPr>
                                    <w:t xml:space="preserve">1 </w:t>
                                  </w:r>
                                  <w:r>
                                    <w:rPr>
                                      <w:sz w:val="21"/>
                                    </w:rPr>
                                    <w:t>日起实施。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rFonts w:ascii="Times New Roman" w:eastAsia="Times New Roman"/>
                                      <w:sz w:val="21"/>
                                    </w:rPr>
                                  </w:pPr>
                                  <w:r>
                                    <w:rPr>
                                      <w:sz w:val="21"/>
                                    </w:rPr>
                                    <w:t>（</w:t>
                                  </w:r>
                                  <w:r>
                                    <w:rPr>
                                      <w:rFonts w:ascii="Times New Roman" w:eastAsia="Times New Roman"/>
                                      <w:sz w:val="21"/>
                                    </w:rPr>
                                    <w:t>7</w:t>
                                  </w:r>
                                  <w:r>
                                    <w:rPr>
                                      <w:sz w:val="21"/>
                                    </w:rPr>
                                    <w:t>）《关于建立放射性同位素与射线装置事故分级处理报告制度的通知》，环发（</w:t>
                                  </w:r>
                                  <w:r>
                                    <w:rPr>
                                      <w:rFonts w:ascii="Times New Roman" w:eastAsia="Times New Roman"/>
                                      <w:sz w:val="21"/>
                                    </w:rPr>
                                    <w:t>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rFonts w:ascii="Times New Roman" w:eastAsia="Times New Roman"/>
                                      <w:sz w:val="21"/>
                                    </w:rPr>
                                    <w:t xml:space="preserve">145 </w:t>
                                  </w:r>
                                  <w:r>
                                    <w:rPr>
                                      <w:sz w:val="21"/>
                                    </w:rPr>
                                    <w:t>号，</w:t>
                                  </w:r>
                                  <w:r>
                                    <w:rPr>
                                      <w:rFonts w:ascii="Times New Roman" w:eastAsia="Times New Roman"/>
                                      <w:sz w:val="21"/>
                                    </w:rPr>
                                    <w:t xml:space="preserve">2006 </w:t>
                                  </w:r>
                                  <w:r>
                                    <w:rPr>
                                      <w:sz w:val="21"/>
                                    </w:rPr>
                                    <w:t xml:space="preserve">年 </w:t>
                                  </w:r>
                                  <w:r>
                                    <w:rPr>
                                      <w:rFonts w:ascii="Times New Roman" w:eastAsia="Times New Roman"/>
                                      <w:sz w:val="21"/>
                                    </w:rPr>
                                    <w:t xml:space="preserve">9 </w:t>
                                  </w:r>
                                  <w:r>
                                    <w:rPr>
                                      <w:sz w:val="21"/>
                                    </w:rPr>
                                    <w:t xml:space="preserve">月 </w:t>
                                  </w:r>
                                  <w:r>
                                    <w:rPr>
                                      <w:rFonts w:ascii="Times New Roman" w:eastAsia="Times New Roman"/>
                                      <w:sz w:val="21"/>
                                    </w:rPr>
                                    <w:t xml:space="preserve">26 </w:t>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8</w:t>
                                  </w:r>
                                  <w:r>
                                    <w:rPr>
                                      <w:sz w:val="21"/>
                                    </w:rPr>
                                    <w:t xml:space="preserve">）《建设项目环境保护管理条例》，国务院第 </w:t>
                                  </w:r>
                                  <w:r>
                                    <w:rPr>
                                      <w:rFonts w:ascii="Times New Roman" w:eastAsia="Times New Roman"/>
                                      <w:sz w:val="21"/>
                                    </w:rPr>
                                    <w:t xml:space="preserve">682 </w:t>
                                  </w:r>
                                  <w:r>
                                    <w:rPr>
                                      <w:sz w:val="21"/>
                                    </w:rPr>
                                    <w:t>号，</w:t>
                                  </w:r>
                                  <w:r>
                                    <w:rPr>
                                      <w:rFonts w:ascii="Times New Roman" w:eastAsia="Times New Roman"/>
                                      <w:sz w:val="21"/>
                                    </w:rPr>
                                    <w:t xml:space="preserve">2017 </w:t>
                                  </w:r>
                                  <w:r>
                                    <w:rPr>
                                      <w:sz w:val="21"/>
                                    </w:rPr>
                                    <w:t xml:space="preserve">年 </w:t>
                                  </w:r>
                                  <w:r>
                                    <w:rPr>
                                      <w:rFonts w:ascii="Times New Roman" w:eastAsia="Times New Roman"/>
                                      <w:sz w:val="21"/>
                                    </w:rPr>
                                    <w:t xml:space="preserve">10 </w:t>
                                  </w:r>
                                  <w:r>
                                    <w:rPr>
                                      <w:sz w:val="21"/>
                                    </w:rPr>
                                    <w:t xml:space="preserve">月 </w:t>
                                  </w:r>
                                  <w:r>
                                    <w:rPr>
                                      <w:rFonts w:ascii="Times New Roman" w:eastAsia="Times New Roman"/>
                                      <w:sz w:val="21"/>
                                    </w:rPr>
                                    <w:t xml:space="preserve">1 </w:t>
                                  </w:r>
                                  <w:r>
                                    <w:rPr>
                                      <w:sz w:val="21"/>
                                    </w:rPr>
                                    <w:t>日实施。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1"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9</w:t>
                                  </w:r>
                                  <w:r>
                                    <w:rPr>
                                      <w:sz w:val="21"/>
                                    </w:rPr>
                                    <w:t>）</w:t>
                                  </w:r>
                                  <w:r>
                                    <w:rPr>
                                      <w:spacing w:val="-3"/>
                                      <w:sz w:val="21"/>
                                    </w:rPr>
                                    <w:t xml:space="preserve">《建设项目环境影响评价分类管理名录》环境保护部令第 </w:t>
                                  </w:r>
                                  <w:r>
                                    <w:rPr>
                                      <w:rFonts w:ascii="Times New Roman" w:eastAsia="Times New Roman"/>
                                      <w:sz w:val="21"/>
                                    </w:rPr>
                                    <w:t xml:space="preserve">44 </w:t>
                                  </w:r>
                                  <w:r>
                                    <w:rPr>
                                      <w:sz w:val="21"/>
                                    </w:rPr>
                                    <w:t>号，</w:t>
                                  </w:r>
                                  <w:r>
                                    <w:rPr>
                                      <w:rFonts w:ascii="Times New Roman" w:eastAsia="Times New Roman"/>
                                      <w:sz w:val="21"/>
                                    </w:rPr>
                                    <w:t xml:space="preserve">2017 </w:t>
                                  </w:r>
                                  <w:r>
                                    <w:rPr>
                                      <w:spacing w:val="-27"/>
                                      <w:sz w:val="21"/>
                                    </w:rPr>
                                    <w:t xml:space="preserve">年 </w:t>
                                  </w:r>
                                  <w:r>
                                    <w:rPr>
                                      <w:rFonts w:ascii="Times New Roman" w:eastAsia="Times New Roman"/>
                                      <w:sz w:val="21"/>
                                    </w:rPr>
                                    <w:t xml:space="preserve">10 </w:t>
                                  </w:r>
                                  <w:r>
                                    <w:rPr>
                                      <w:spacing w:val="-28"/>
                                      <w:sz w:val="21"/>
                                    </w:rPr>
                                    <w:t xml:space="preserve">月 </w:t>
                                  </w:r>
                                  <w:r>
                                    <w:rPr>
                                      <w:rFonts w:ascii="Times New Roman" w:eastAsia="Times New Roman"/>
                                      <w:sz w:val="21"/>
                                    </w:rPr>
                                    <w:t xml:space="preserve">1 </w:t>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1"/>
                                    <w:ind w:left="28"/>
                                    <w:rPr>
                                      <w:sz w:val="21"/>
                                    </w:rPr>
                                  </w:pPr>
                                  <w:r>
                                    <w:rPr>
                                      <w:sz w:val="21"/>
                                    </w:rPr>
                                    <w:t>起实施。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5"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102"/>
                                    <w:ind w:left="28"/>
                                    <w:rPr>
                                      <w:sz w:val="21"/>
                                    </w:rPr>
                                  </w:pPr>
                                  <w:r>
                                    <w:rPr>
                                      <w:spacing w:val="-4"/>
                                      <w:sz w:val="21"/>
                                    </w:rPr>
                                    <w:t>（</w:t>
                                  </w:r>
                                  <w:r>
                                    <w:rPr>
                                      <w:rFonts w:ascii="Times New Roman" w:eastAsia="Times New Roman"/>
                                      <w:spacing w:val="-4"/>
                                      <w:sz w:val="21"/>
                                    </w:rPr>
                                    <w:t>10</w:t>
                                  </w:r>
                                  <w:r>
                                    <w:rPr>
                                      <w:spacing w:val="-4"/>
                                      <w:sz w:val="21"/>
                                    </w:rPr>
                                    <w:t>）</w:t>
                                  </w:r>
                                  <w:r>
                                    <w:rPr>
                                      <w:spacing w:val="-5"/>
                                      <w:sz w:val="21"/>
                                    </w:rPr>
                                    <w:t>关于修改《建设项目环境影响评价分类管理名录》部分内容的决定，生态环境部令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0" w:hRule="atLeast"/>
                              </w:trPr>
                              <w:tc>
                                <w:tcPr>
                                  <w:tcW w:w="937" w:type="dxa"/>
                                  <w:tcBorders>
                                    <w:top w:val="nil"/>
                                  </w:tcBorders>
                                </w:tcPr>
                                <w:p>
                                  <w:pPr>
                                    <w:pStyle w:val="10"/>
                                    <w:rPr>
                                      <w:rFonts w:ascii="Times New Roman"/>
                                      <w:sz w:val="20"/>
                                    </w:rPr>
                                  </w:pPr>
                                </w:p>
                              </w:tc>
                              <w:tc>
                                <w:tcPr>
                                  <w:tcW w:w="8190" w:type="dxa"/>
                                  <w:tcBorders>
                                    <w:top w:val="nil"/>
                                  </w:tcBorders>
                                </w:tcPr>
                                <w:p>
                                  <w:pPr>
                                    <w:pStyle w:val="10"/>
                                    <w:spacing w:before="94"/>
                                    <w:ind w:left="28"/>
                                    <w:rPr>
                                      <w:sz w:val="21"/>
                                    </w:rPr>
                                  </w:pPr>
                                  <w:r>
                                    <w:rPr>
                                      <w:sz w:val="21"/>
                                    </w:rPr>
                                    <w:t xml:space="preserve">部令 第 </w:t>
                                  </w:r>
                                  <w:r>
                                    <w:rPr>
                                      <w:rFonts w:ascii="Times New Roman" w:eastAsia="Times New Roman"/>
                                      <w:sz w:val="21"/>
                                    </w:rPr>
                                    <w:t xml:space="preserve">1 </w:t>
                                  </w:r>
                                  <w:r>
                                    <w:rPr>
                                      <w:sz w:val="21"/>
                                    </w:rPr>
                                    <w:t>号，</w:t>
                                  </w:r>
                                  <w:r>
                                    <w:rPr>
                                      <w:rFonts w:ascii="Times New Roman" w:eastAsia="Times New Roman"/>
                                      <w:sz w:val="21"/>
                                    </w:rPr>
                                    <w:t xml:space="preserve">2018 </w:t>
                                  </w: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 xml:space="preserve">28 </w:t>
                                  </w:r>
                                  <w:r>
                                    <w:rPr>
                                      <w:sz w:val="21"/>
                                    </w:rPr>
                                    <w:t>日起实施。</w:t>
                                  </w:r>
                                </w:p>
                              </w:tc>
                            </w:tr>
                          </w:tbl>
                          <w:p>
                            <w:pPr>
                              <w:pStyle w:val="5"/>
                            </w:pPr>
                          </w:p>
                        </w:txbxContent>
                      </wps:txbx>
                      <wps:bodyPr lIns="0" tIns="0" rIns="0" bIns="0" upright="1"/>
                    </wps:wsp>
                  </a:graphicData>
                </a:graphic>
              </wp:anchor>
            </w:drawing>
          </mc:Choice>
          <mc:Fallback>
            <w:pict>
              <v:shape id="文本框 15" o:spid="_x0000_s1026" o:spt="202" type="#_x0000_t202" style="position:absolute;left:0pt;margin-left:69.2pt;margin-top:28.2pt;height:375.3pt;width:457.1pt;mso-position-horizontal-relative:page;z-index:2048;mso-width-relative:page;mso-height-relative:page;" filled="f" stroked="f" coordsize="21600,21600" o:gfxdata="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S/N9rZAAAA&#10;CwEAAA8AAAAAAAAAAQAgAAAAIgAAAGRycy9kb3ducmV2LnhtbFBLAQIUABQAAAAIAIdO4kB9160Y&#10;qgEAAC8DAAAOAAAAAAAAAAEAIAAAACgBAABkcnMvZTJvRG9jLnhtbFBLBQYAAAAABgAGAFkBAABE&#10;BQAAAAA=&#10;">
                <v:fill on="f" focussize="0,0"/>
                <v:stroke on="f"/>
                <v:imagedata o:title=""/>
                <o:lock v:ext="edit" aspectratio="f"/>
                <v:textbox inset="0mm,0mm,0mm,0mm">
                  <w:txbxContent>
                    <w:tbl>
                      <w:tblPr>
                        <w:tblStyle w:val="7"/>
                        <w:tblW w:w="912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8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9" w:hRule="atLeast"/>
                        </w:trPr>
                        <w:tc>
                          <w:tcPr>
                            <w:tcW w:w="937" w:type="dxa"/>
                            <w:tcBorders>
                              <w:bottom w:val="nil"/>
                            </w:tcBorders>
                          </w:tcPr>
                          <w:p>
                            <w:pPr>
                              <w:pStyle w:val="10"/>
                              <w:rPr>
                                <w:rFonts w:ascii="Times New Roman"/>
                                <w:sz w:val="20"/>
                              </w:rPr>
                            </w:pPr>
                          </w:p>
                        </w:tc>
                        <w:tc>
                          <w:tcPr>
                            <w:tcW w:w="8190" w:type="dxa"/>
                            <w:tcBorders>
                              <w:bottom w:val="nil"/>
                            </w:tcBorders>
                          </w:tcPr>
                          <w:p>
                            <w:pPr>
                              <w:pStyle w:val="10"/>
                              <w:rPr>
                                <w:sz w:val="22"/>
                              </w:rPr>
                            </w:pPr>
                          </w:p>
                          <w:p>
                            <w:pPr>
                              <w:pStyle w:val="10"/>
                              <w:rPr>
                                <w:sz w:val="22"/>
                              </w:rPr>
                            </w:pPr>
                          </w:p>
                          <w:p>
                            <w:pPr>
                              <w:pStyle w:val="10"/>
                              <w:rPr>
                                <w:sz w:val="22"/>
                              </w:rPr>
                            </w:pPr>
                          </w:p>
                          <w:p>
                            <w:pPr>
                              <w:pStyle w:val="10"/>
                              <w:spacing w:before="190"/>
                              <w:ind w:left="28"/>
                              <w:rPr>
                                <w:sz w:val="21"/>
                              </w:rPr>
                            </w:pPr>
                            <w:r>
                              <w:rPr>
                                <w:sz w:val="21"/>
                              </w:rPr>
                              <w:t>（</w:t>
                            </w:r>
                            <w:r>
                              <w:rPr>
                                <w:rFonts w:ascii="Times New Roman" w:eastAsia="Times New Roman"/>
                                <w:sz w:val="21"/>
                              </w:rPr>
                              <w:t>1</w:t>
                            </w:r>
                            <w:r>
                              <w:rPr>
                                <w:sz w:val="21"/>
                              </w:rPr>
                              <w:t>）《中华人民共和国环境保护法》（修订）（</w:t>
                            </w:r>
                            <w:r>
                              <w:rPr>
                                <w:rFonts w:ascii="Times New Roman" w:eastAsia="Times New Roman"/>
                                <w:sz w:val="21"/>
                              </w:rPr>
                              <w:t xml:space="preserve">2015 </w:t>
                            </w:r>
                            <w:r>
                              <w:rPr>
                                <w:sz w:val="21"/>
                              </w:rPr>
                              <w:t xml:space="preserve">年 </w:t>
                            </w:r>
                            <w:r>
                              <w:rPr>
                                <w:rFonts w:ascii="Times New Roman" w:eastAsia="Times New Roman"/>
                                <w:sz w:val="21"/>
                              </w:rPr>
                              <w:t xml:space="preserve">1 </w:t>
                            </w:r>
                            <w:r>
                              <w:rPr>
                                <w:sz w:val="21"/>
                              </w:rPr>
                              <w:t xml:space="preserve">月 </w:t>
                            </w:r>
                            <w:r>
                              <w:rPr>
                                <w:rFonts w:ascii="Times New Roman" w:eastAsia="Times New Roman"/>
                                <w:sz w:val="21"/>
                              </w:rPr>
                              <w:t xml:space="preserve">1 </w:t>
                            </w:r>
                            <w:r>
                              <w:rPr>
                                <w:sz w:val="21"/>
                              </w:rPr>
                              <w:t>日起施行）。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2</w:t>
                            </w:r>
                            <w:r>
                              <w:rPr>
                                <w:sz w:val="21"/>
                              </w:rPr>
                              <w:t>）《中华人民共和国环境影响评价法》（</w:t>
                            </w:r>
                            <w:r>
                              <w:rPr>
                                <w:rFonts w:ascii="Times New Roman" w:eastAsia="Times New Roman"/>
                                <w:sz w:val="21"/>
                              </w:rPr>
                              <w:t xml:space="preserve">2016 </w:t>
                            </w:r>
                            <w:r>
                              <w:rPr>
                                <w:sz w:val="21"/>
                              </w:rPr>
                              <w:t xml:space="preserve">年 </w:t>
                            </w:r>
                            <w:r>
                              <w:rPr>
                                <w:rFonts w:ascii="Times New Roman" w:eastAsia="Times New Roman"/>
                                <w:sz w:val="21"/>
                              </w:rPr>
                              <w:t xml:space="preserve">9 </w:t>
                            </w:r>
                            <w:r>
                              <w:rPr>
                                <w:sz w:val="21"/>
                              </w:rPr>
                              <w:t xml:space="preserve">月 </w:t>
                            </w:r>
                            <w:r>
                              <w:rPr>
                                <w:rFonts w:ascii="Times New Roman" w:eastAsia="Times New Roman"/>
                                <w:sz w:val="21"/>
                              </w:rPr>
                              <w:t xml:space="preserve">1 </w:t>
                            </w:r>
                            <w:r>
                              <w:rPr>
                                <w:sz w:val="21"/>
                              </w:rPr>
                              <w:t>日起施行）。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3</w:t>
                            </w:r>
                            <w:r>
                              <w:rPr>
                                <w:sz w:val="21"/>
                              </w:rPr>
                              <w:t>）《中华人民共和国放射性污染防治法》（</w:t>
                            </w:r>
                            <w:r>
                              <w:rPr>
                                <w:rFonts w:ascii="Times New Roman" w:eastAsia="Times New Roman"/>
                                <w:sz w:val="21"/>
                              </w:rPr>
                              <w:t xml:space="preserve">2003 </w:t>
                            </w:r>
                            <w:r>
                              <w:rPr>
                                <w:sz w:val="21"/>
                              </w:rPr>
                              <w:t xml:space="preserve">年 </w:t>
                            </w:r>
                            <w:r>
                              <w:rPr>
                                <w:rFonts w:ascii="Times New Roman" w:eastAsia="Times New Roman"/>
                                <w:sz w:val="21"/>
                              </w:rPr>
                              <w:t xml:space="preserve">10 </w:t>
                            </w:r>
                            <w:r>
                              <w:rPr>
                                <w:sz w:val="21"/>
                              </w:rPr>
                              <w:t xml:space="preserve">月 </w:t>
                            </w:r>
                            <w:r>
                              <w:rPr>
                                <w:rFonts w:ascii="Times New Roman" w:eastAsia="Times New Roman"/>
                                <w:sz w:val="21"/>
                              </w:rPr>
                              <w:t xml:space="preserve">1 </w:t>
                            </w:r>
                            <w:r>
                              <w:rPr>
                                <w:sz w:val="21"/>
                              </w:rPr>
                              <w:t>日起施行）。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4</w:t>
                            </w:r>
                            <w:r>
                              <w:rPr>
                                <w:sz w:val="21"/>
                              </w:rPr>
                              <w:t>）《放射性同位素与射线装置安全和防护条例》（</w:t>
                            </w:r>
                            <w:r>
                              <w:rPr>
                                <w:rFonts w:ascii="Times New Roman" w:eastAsia="Times New Roman"/>
                                <w:sz w:val="21"/>
                              </w:rPr>
                              <w:t xml:space="preserve">2014 </w:t>
                            </w:r>
                            <w:r>
                              <w:rPr>
                                <w:sz w:val="21"/>
                              </w:rPr>
                              <w:t xml:space="preserve">年 </w:t>
                            </w:r>
                            <w:r>
                              <w:rPr>
                                <w:rFonts w:ascii="Times New Roman" w:eastAsia="Times New Roman"/>
                                <w:sz w:val="21"/>
                              </w:rPr>
                              <w:t xml:space="preserve">7 </w:t>
                            </w:r>
                            <w:r>
                              <w:rPr>
                                <w:sz w:val="21"/>
                              </w:rPr>
                              <w:t xml:space="preserve">月 </w:t>
                            </w:r>
                            <w:r>
                              <w:rPr>
                                <w:rFonts w:ascii="Times New Roman" w:eastAsia="Times New Roman"/>
                                <w:sz w:val="21"/>
                              </w:rPr>
                              <w:t xml:space="preserve">29 </w:t>
                            </w:r>
                            <w:r>
                              <w:rPr>
                                <w:sz w:val="21"/>
                              </w:rPr>
                              <w:t>日起实施）。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pacing w:val="-14"/>
                                <w:sz w:val="21"/>
                              </w:rPr>
                              <w:t>（</w:t>
                            </w:r>
                            <w:r>
                              <w:rPr>
                                <w:rFonts w:ascii="Times New Roman" w:eastAsia="Times New Roman"/>
                                <w:spacing w:val="-14"/>
                                <w:sz w:val="21"/>
                              </w:rPr>
                              <w:t>5</w:t>
                            </w:r>
                            <w:r>
                              <w:rPr>
                                <w:spacing w:val="-14"/>
                                <w:sz w:val="21"/>
                              </w:rPr>
                              <w:t>）</w:t>
                            </w:r>
                            <w:r>
                              <w:rPr>
                                <w:spacing w:val="-2"/>
                                <w:sz w:val="21"/>
                              </w:rPr>
                              <w:t>《放射性同位素与射线装置安全许可管理办法》</w:t>
                            </w:r>
                            <w:r>
                              <w:rPr>
                                <w:sz w:val="21"/>
                              </w:rPr>
                              <w:t>（</w:t>
                            </w:r>
                            <w:r>
                              <w:rPr>
                                <w:rFonts w:ascii="Times New Roman" w:eastAsia="Times New Roman"/>
                                <w:sz w:val="21"/>
                              </w:rPr>
                              <w:t xml:space="preserve">2017 </w:t>
                            </w:r>
                            <w:r>
                              <w:rPr>
                                <w:spacing w:val="-27"/>
                                <w:sz w:val="21"/>
                              </w:rPr>
                              <w:t xml:space="preserve">年 </w:t>
                            </w:r>
                            <w:r>
                              <w:rPr>
                                <w:rFonts w:ascii="Times New Roman" w:eastAsia="Times New Roman"/>
                                <w:sz w:val="21"/>
                              </w:rPr>
                              <w:t xml:space="preserve">12 </w:t>
                            </w:r>
                            <w:r>
                              <w:rPr>
                                <w:spacing w:val="-27"/>
                                <w:sz w:val="21"/>
                              </w:rPr>
                              <w:t xml:space="preserve">月 </w:t>
                            </w:r>
                            <w:r>
                              <w:rPr>
                                <w:rFonts w:ascii="Times New Roman" w:eastAsia="Times New Roman"/>
                                <w:sz w:val="21"/>
                              </w:rPr>
                              <w:t xml:space="preserve">20 </w:t>
                            </w:r>
                            <w:r>
                              <w:rPr>
                                <w:sz w:val="21"/>
                              </w:rPr>
                              <w:t>日修订后实施</w:t>
                            </w:r>
                            <w:r>
                              <w:rPr>
                                <w:spacing w:val="-2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spacing w:before="89"/>
                              <w:ind w:left="227" w:right="218"/>
                              <w:jc w:val="center"/>
                              <w:rPr>
                                <w:b/>
                                <w:sz w:val="22"/>
                              </w:rPr>
                            </w:pPr>
                            <w:r>
                              <w:rPr>
                                <w:b/>
                                <w:sz w:val="22"/>
                              </w:rPr>
                              <w:t>法规</w:t>
                            </w:r>
                          </w:p>
                        </w:tc>
                        <w:tc>
                          <w:tcPr>
                            <w:tcW w:w="8190" w:type="dxa"/>
                            <w:tcBorders>
                              <w:top w:val="nil"/>
                              <w:bottom w:val="nil"/>
                            </w:tcBorders>
                          </w:tcPr>
                          <w:p>
                            <w:pPr>
                              <w:pStyle w:val="10"/>
                              <w:spacing w:before="94"/>
                              <w:ind w:left="28"/>
                              <w:rPr>
                                <w:rFonts w:ascii="Times New Roman" w:eastAsia="Times New Roman"/>
                                <w:sz w:val="21"/>
                              </w:rPr>
                            </w:pPr>
                            <w:r>
                              <w:rPr>
                                <w:sz w:val="21"/>
                              </w:rPr>
                              <w:t>（</w:t>
                            </w:r>
                            <w:r>
                              <w:rPr>
                                <w:rFonts w:ascii="Times New Roman" w:eastAsia="Times New Roman"/>
                                <w:sz w:val="21"/>
                              </w:rPr>
                              <w:t>6</w:t>
                            </w:r>
                            <w:r>
                              <w:rPr>
                                <w:sz w:val="21"/>
                              </w:rPr>
                              <w:t xml:space="preserve">）《放射性同位素与射线装置安全和防护管理办法》，环保部令第 </w:t>
                            </w:r>
                            <w:r>
                              <w:rPr>
                                <w:rFonts w:ascii="Times New Roman" w:eastAsia="Times New Roman"/>
                                <w:sz w:val="21"/>
                              </w:rPr>
                              <w:t xml:space="preserve">18 </w:t>
                            </w:r>
                            <w:r>
                              <w:rPr>
                                <w:sz w:val="21"/>
                              </w:rPr>
                              <w:t>号，</w:t>
                            </w:r>
                            <w:r>
                              <w:rPr>
                                <w:rFonts w:ascii="Times New Roman" w:eastAsia="Times New Roman"/>
                                <w:sz w:val="21"/>
                              </w:rPr>
                              <w:t xml:space="preserve">2011 </w:t>
                            </w:r>
                            <w:r>
                              <w:rPr>
                                <w:sz w:val="21"/>
                              </w:rPr>
                              <w:t xml:space="preserve">年 </w:t>
                            </w:r>
                            <w:r>
                              <w:rPr>
                                <w:rFonts w:ascii="Times New Roman" w:eastAsia="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spacing w:before="89"/>
                              <w:ind w:left="227" w:right="218"/>
                              <w:jc w:val="center"/>
                              <w:rPr>
                                <w:b/>
                                <w:sz w:val="22"/>
                              </w:rPr>
                            </w:pPr>
                            <w:r>
                              <w:rPr>
                                <w:b/>
                                <w:sz w:val="22"/>
                              </w:rPr>
                              <w:t>文件</w:t>
                            </w:r>
                          </w:p>
                        </w:tc>
                        <w:tc>
                          <w:tcPr>
                            <w:tcW w:w="8190" w:type="dxa"/>
                            <w:tcBorders>
                              <w:top w:val="nil"/>
                              <w:bottom w:val="nil"/>
                            </w:tcBorders>
                          </w:tcPr>
                          <w:p>
                            <w:pPr>
                              <w:pStyle w:val="10"/>
                              <w:spacing w:before="94"/>
                              <w:ind w:left="28"/>
                              <w:rPr>
                                <w:sz w:val="21"/>
                              </w:rPr>
                            </w:pPr>
                            <w:r>
                              <w:rPr>
                                <w:sz w:val="21"/>
                              </w:rPr>
                              <w:t xml:space="preserve">月 </w:t>
                            </w:r>
                            <w:r>
                              <w:rPr>
                                <w:rFonts w:ascii="Times New Roman" w:eastAsia="Times New Roman"/>
                                <w:sz w:val="21"/>
                              </w:rPr>
                              <w:t xml:space="preserve">1 </w:t>
                            </w:r>
                            <w:r>
                              <w:rPr>
                                <w:sz w:val="21"/>
                              </w:rPr>
                              <w:t>日起实施。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rFonts w:ascii="Times New Roman" w:eastAsia="Times New Roman"/>
                                <w:sz w:val="21"/>
                              </w:rPr>
                            </w:pPr>
                            <w:r>
                              <w:rPr>
                                <w:sz w:val="21"/>
                              </w:rPr>
                              <w:t>（</w:t>
                            </w:r>
                            <w:r>
                              <w:rPr>
                                <w:rFonts w:ascii="Times New Roman" w:eastAsia="Times New Roman"/>
                                <w:sz w:val="21"/>
                              </w:rPr>
                              <w:t>7</w:t>
                            </w:r>
                            <w:r>
                              <w:rPr>
                                <w:sz w:val="21"/>
                              </w:rPr>
                              <w:t>）《关于建立放射性同位素与射线装置事故分级处理报告制度的通知》，环发（</w:t>
                            </w:r>
                            <w:r>
                              <w:rPr>
                                <w:rFonts w:ascii="Times New Roman" w:eastAsia="Times New Roman"/>
                                <w:sz w:val="21"/>
                              </w:rPr>
                              <w:t>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rFonts w:ascii="Times New Roman" w:eastAsia="Times New Roman"/>
                                <w:sz w:val="21"/>
                              </w:rPr>
                              <w:t xml:space="preserve">145 </w:t>
                            </w:r>
                            <w:r>
                              <w:rPr>
                                <w:sz w:val="21"/>
                              </w:rPr>
                              <w:t>号，</w:t>
                            </w:r>
                            <w:r>
                              <w:rPr>
                                <w:rFonts w:ascii="Times New Roman" w:eastAsia="Times New Roman"/>
                                <w:sz w:val="21"/>
                              </w:rPr>
                              <w:t xml:space="preserve">2006 </w:t>
                            </w:r>
                            <w:r>
                              <w:rPr>
                                <w:sz w:val="21"/>
                              </w:rPr>
                              <w:t xml:space="preserve">年 </w:t>
                            </w:r>
                            <w:r>
                              <w:rPr>
                                <w:rFonts w:ascii="Times New Roman" w:eastAsia="Times New Roman"/>
                                <w:sz w:val="21"/>
                              </w:rPr>
                              <w:t xml:space="preserve">9 </w:t>
                            </w:r>
                            <w:r>
                              <w:rPr>
                                <w:sz w:val="21"/>
                              </w:rPr>
                              <w:t xml:space="preserve">月 </w:t>
                            </w:r>
                            <w:r>
                              <w:rPr>
                                <w:rFonts w:ascii="Times New Roman" w:eastAsia="Times New Roman"/>
                                <w:sz w:val="21"/>
                              </w:rPr>
                              <w:t xml:space="preserve">26 </w:t>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8</w:t>
                            </w:r>
                            <w:r>
                              <w:rPr>
                                <w:sz w:val="21"/>
                              </w:rPr>
                              <w:t xml:space="preserve">）《建设项目环境保护管理条例》，国务院第 </w:t>
                            </w:r>
                            <w:r>
                              <w:rPr>
                                <w:rFonts w:ascii="Times New Roman" w:eastAsia="Times New Roman"/>
                                <w:sz w:val="21"/>
                              </w:rPr>
                              <w:t xml:space="preserve">682 </w:t>
                            </w:r>
                            <w:r>
                              <w:rPr>
                                <w:sz w:val="21"/>
                              </w:rPr>
                              <w:t>号，</w:t>
                            </w:r>
                            <w:r>
                              <w:rPr>
                                <w:rFonts w:ascii="Times New Roman" w:eastAsia="Times New Roman"/>
                                <w:sz w:val="21"/>
                              </w:rPr>
                              <w:t xml:space="preserve">2017 </w:t>
                            </w:r>
                            <w:r>
                              <w:rPr>
                                <w:sz w:val="21"/>
                              </w:rPr>
                              <w:t xml:space="preserve">年 </w:t>
                            </w:r>
                            <w:r>
                              <w:rPr>
                                <w:rFonts w:ascii="Times New Roman" w:eastAsia="Times New Roman"/>
                                <w:sz w:val="21"/>
                              </w:rPr>
                              <w:t xml:space="preserve">10 </w:t>
                            </w:r>
                            <w:r>
                              <w:rPr>
                                <w:sz w:val="21"/>
                              </w:rPr>
                              <w:t xml:space="preserve">月 </w:t>
                            </w:r>
                            <w:r>
                              <w:rPr>
                                <w:rFonts w:ascii="Times New Roman" w:eastAsia="Times New Roman"/>
                                <w:sz w:val="21"/>
                              </w:rPr>
                              <w:t xml:space="preserve">1 </w:t>
                            </w:r>
                            <w:r>
                              <w:rPr>
                                <w:sz w:val="21"/>
                              </w:rPr>
                              <w:t>日实施。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1"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4"/>
                              <w:ind w:left="28"/>
                              <w:rPr>
                                <w:sz w:val="21"/>
                              </w:rPr>
                            </w:pPr>
                            <w:r>
                              <w:rPr>
                                <w:sz w:val="21"/>
                              </w:rPr>
                              <w:t>（</w:t>
                            </w:r>
                            <w:r>
                              <w:rPr>
                                <w:rFonts w:ascii="Times New Roman" w:eastAsia="Times New Roman"/>
                                <w:sz w:val="21"/>
                              </w:rPr>
                              <w:t>9</w:t>
                            </w:r>
                            <w:r>
                              <w:rPr>
                                <w:sz w:val="21"/>
                              </w:rPr>
                              <w:t>）</w:t>
                            </w:r>
                            <w:r>
                              <w:rPr>
                                <w:spacing w:val="-3"/>
                                <w:sz w:val="21"/>
                              </w:rPr>
                              <w:t xml:space="preserve">《建设项目环境影响评价分类管理名录》环境保护部令第 </w:t>
                            </w:r>
                            <w:r>
                              <w:rPr>
                                <w:rFonts w:ascii="Times New Roman" w:eastAsia="Times New Roman"/>
                                <w:sz w:val="21"/>
                              </w:rPr>
                              <w:t xml:space="preserve">44 </w:t>
                            </w:r>
                            <w:r>
                              <w:rPr>
                                <w:sz w:val="21"/>
                              </w:rPr>
                              <w:t>号，</w:t>
                            </w:r>
                            <w:r>
                              <w:rPr>
                                <w:rFonts w:ascii="Times New Roman" w:eastAsia="Times New Roman"/>
                                <w:sz w:val="21"/>
                              </w:rPr>
                              <w:t xml:space="preserve">2017 </w:t>
                            </w:r>
                            <w:r>
                              <w:rPr>
                                <w:spacing w:val="-27"/>
                                <w:sz w:val="21"/>
                              </w:rPr>
                              <w:t xml:space="preserve">年 </w:t>
                            </w:r>
                            <w:r>
                              <w:rPr>
                                <w:rFonts w:ascii="Times New Roman" w:eastAsia="Times New Roman"/>
                                <w:sz w:val="21"/>
                              </w:rPr>
                              <w:t xml:space="preserve">10 </w:t>
                            </w:r>
                            <w:r>
                              <w:rPr>
                                <w:spacing w:val="-28"/>
                                <w:sz w:val="21"/>
                              </w:rPr>
                              <w:t xml:space="preserve">月 </w:t>
                            </w:r>
                            <w:r>
                              <w:rPr>
                                <w:rFonts w:ascii="Times New Roman" w:eastAsia="Times New Roman"/>
                                <w:sz w:val="21"/>
                              </w:rPr>
                              <w:t xml:space="preserve">1 </w:t>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91"/>
                              <w:ind w:left="28"/>
                              <w:rPr>
                                <w:sz w:val="21"/>
                              </w:rPr>
                            </w:pPr>
                            <w:r>
                              <w:rPr>
                                <w:sz w:val="21"/>
                              </w:rPr>
                              <w:t>起实施。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5" w:hRule="atLeast"/>
                        </w:trPr>
                        <w:tc>
                          <w:tcPr>
                            <w:tcW w:w="937" w:type="dxa"/>
                            <w:tcBorders>
                              <w:top w:val="nil"/>
                              <w:bottom w:val="nil"/>
                            </w:tcBorders>
                          </w:tcPr>
                          <w:p>
                            <w:pPr>
                              <w:pStyle w:val="10"/>
                              <w:rPr>
                                <w:rFonts w:ascii="Times New Roman"/>
                                <w:sz w:val="20"/>
                              </w:rPr>
                            </w:pPr>
                          </w:p>
                        </w:tc>
                        <w:tc>
                          <w:tcPr>
                            <w:tcW w:w="8190" w:type="dxa"/>
                            <w:tcBorders>
                              <w:top w:val="nil"/>
                              <w:bottom w:val="nil"/>
                            </w:tcBorders>
                          </w:tcPr>
                          <w:p>
                            <w:pPr>
                              <w:pStyle w:val="10"/>
                              <w:spacing w:before="102"/>
                              <w:ind w:left="28"/>
                              <w:rPr>
                                <w:sz w:val="21"/>
                              </w:rPr>
                            </w:pPr>
                            <w:r>
                              <w:rPr>
                                <w:spacing w:val="-4"/>
                                <w:sz w:val="21"/>
                              </w:rPr>
                              <w:t>（</w:t>
                            </w:r>
                            <w:r>
                              <w:rPr>
                                <w:rFonts w:ascii="Times New Roman" w:eastAsia="Times New Roman"/>
                                <w:spacing w:val="-4"/>
                                <w:sz w:val="21"/>
                              </w:rPr>
                              <w:t>10</w:t>
                            </w:r>
                            <w:r>
                              <w:rPr>
                                <w:spacing w:val="-4"/>
                                <w:sz w:val="21"/>
                              </w:rPr>
                              <w:t>）</w:t>
                            </w:r>
                            <w:r>
                              <w:rPr>
                                <w:spacing w:val="-5"/>
                                <w:sz w:val="21"/>
                              </w:rPr>
                              <w:t>关于修改《建设项目环境影响评价分类管理名录》部分内容的决定，生态环境部令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0" w:hRule="atLeast"/>
                        </w:trPr>
                        <w:tc>
                          <w:tcPr>
                            <w:tcW w:w="937" w:type="dxa"/>
                            <w:tcBorders>
                              <w:top w:val="nil"/>
                            </w:tcBorders>
                          </w:tcPr>
                          <w:p>
                            <w:pPr>
                              <w:pStyle w:val="10"/>
                              <w:rPr>
                                <w:rFonts w:ascii="Times New Roman"/>
                                <w:sz w:val="20"/>
                              </w:rPr>
                            </w:pPr>
                          </w:p>
                        </w:tc>
                        <w:tc>
                          <w:tcPr>
                            <w:tcW w:w="8190" w:type="dxa"/>
                            <w:tcBorders>
                              <w:top w:val="nil"/>
                            </w:tcBorders>
                          </w:tcPr>
                          <w:p>
                            <w:pPr>
                              <w:pStyle w:val="10"/>
                              <w:spacing w:before="94"/>
                              <w:ind w:left="28"/>
                              <w:rPr>
                                <w:sz w:val="21"/>
                              </w:rPr>
                            </w:pPr>
                            <w:r>
                              <w:rPr>
                                <w:sz w:val="21"/>
                              </w:rPr>
                              <w:t xml:space="preserve">部令 第 </w:t>
                            </w:r>
                            <w:r>
                              <w:rPr>
                                <w:rFonts w:ascii="Times New Roman" w:eastAsia="Times New Roman"/>
                                <w:sz w:val="21"/>
                              </w:rPr>
                              <w:t xml:space="preserve">1 </w:t>
                            </w:r>
                            <w:r>
                              <w:rPr>
                                <w:sz w:val="21"/>
                              </w:rPr>
                              <w:t>号，</w:t>
                            </w:r>
                            <w:r>
                              <w:rPr>
                                <w:rFonts w:ascii="Times New Roman" w:eastAsia="Times New Roman"/>
                                <w:sz w:val="21"/>
                              </w:rPr>
                              <w:t xml:space="preserve">2018 </w:t>
                            </w: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 xml:space="preserve">28 </w:t>
                            </w:r>
                            <w:r>
                              <w:rPr>
                                <w:sz w:val="21"/>
                              </w:rPr>
                              <w:t>日起实施。</w:t>
                            </w:r>
                          </w:p>
                        </w:tc>
                      </w:tr>
                    </w:tbl>
                    <w:p>
                      <w:pPr>
                        <w:pStyle w:val="5"/>
                      </w:pPr>
                    </w:p>
                  </w:txbxContent>
                </v:textbox>
              </v:shape>
            </w:pict>
          </mc:Fallback>
        </mc:AlternateContent>
      </w:r>
      <w:r>
        <w:rPr>
          <w:spacing w:val="-28"/>
        </w:rPr>
        <w:t xml:space="preserve">表 </w:t>
      </w:r>
      <w:r>
        <w:rPr>
          <w:rFonts w:ascii="Times New Roman" w:eastAsia="Times New Roman"/>
        </w:rPr>
        <w:t>6</w:t>
      </w:r>
      <w:r>
        <w:rPr>
          <w:rFonts w:ascii="Times New Roman" w:eastAsia="Times New Roman"/>
          <w:spacing w:val="52"/>
        </w:rPr>
        <w:t xml:space="preserve"> </w:t>
      </w:r>
      <w:r>
        <w:rPr>
          <w:spacing w:val="-2"/>
        </w:rPr>
        <w:t>评价依据</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10"/>
        <w:rPr>
          <w:sz w:val="18"/>
        </w:rPr>
      </w:pPr>
    </w:p>
    <w:p>
      <w:pPr>
        <w:pStyle w:val="5"/>
        <w:spacing w:before="1"/>
        <w:ind w:right="110"/>
        <w:jc w:val="right"/>
      </w:pPr>
      <w:r>
        <w:rPr>
          <w:w w:val="99"/>
        </w:rPr>
        <w:t>。</w:t>
      </w:r>
    </w:p>
    <w:p>
      <w:pPr>
        <w:pStyle w:val="5"/>
        <w:rPr>
          <w:sz w:val="20"/>
        </w:rPr>
      </w:pPr>
    </w:p>
    <w:p>
      <w:pPr>
        <w:pStyle w:val="5"/>
        <w:rPr>
          <w:sz w:val="20"/>
        </w:rPr>
      </w:pPr>
    </w:p>
    <w:p>
      <w:pPr>
        <w:pStyle w:val="5"/>
        <w:rPr>
          <w:sz w:val="20"/>
        </w:rPr>
      </w:pPr>
    </w:p>
    <w:p>
      <w:pPr>
        <w:pStyle w:val="5"/>
        <w:spacing w:before="7"/>
        <w:rPr>
          <w:sz w:val="28"/>
        </w:rPr>
      </w:pPr>
    </w:p>
    <w:p>
      <w:pPr>
        <w:pStyle w:val="5"/>
        <w:ind w:right="107"/>
        <w:jc w:val="right"/>
      </w:pPr>
      <w:r>
        <w:rPr>
          <w:w w:val="99"/>
        </w:rPr>
        <w:t>）</w:t>
      </w:r>
    </w:p>
    <w:p>
      <w:pPr>
        <w:spacing w:after="0"/>
        <w:jc w:val="right"/>
        <w:sectPr>
          <w:footerReference r:id="rId5" w:type="default"/>
          <w:pgSz w:w="11910" w:h="16840"/>
          <w:pgMar w:top="1460" w:right="1200" w:bottom="1080" w:left="1200" w:header="0" w:footer="895" w:gutter="0"/>
          <w:pgNumType w:start="6"/>
        </w:sectPr>
      </w:pPr>
    </w:p>
    <w:tbl>
      <w:tblPr>
        <w:tblStyle w:val="7"/>
        <w:tblW w:w="9127" w:type="dxa"/>
        <w:tblInd w:w="1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8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75" w:hRule="atLeast"/>
        </w:trPr>
        <w:tc>
          <w:tcPr>
            <w:tcW w:w="937" w:type="dxa"/>
          </w:tcPr>
          <w:p>
            <w:pPr>
              <w:pStyle w:val="10"/>
              <w:rPr>
                <w:rFonts w:ascii="Times New Roman"/>
                <w:sz w:val="20"/>
              </w:rPr>
            </w:pPr>
          </w:p>
        </w:tc>
        <w:tc>
          <w:tcPr>
            <w:tcW w:w="8190" w:type="dxa"/>
          </w:tcPr>
          <w:p>
            <w:pPr>
              <w:pStyle w:val="10"/>
              <w:numPr>
                <w:ilvl w:val="0"/>
                <w:numId w:val="1"/>
              </w:numPr>
              <w:tabs>
                <w:tab w:val="left" w:pos="655"/>
              </w:tabs>
              <w:spacing w:before="98" w:after="0" w:line="417" w:lineRule="auto"/>
              <w:ind w:left="28" w:right="18" w:firstLine="0"/>
              <w:jc w:val="left"/>
              <w:rPr>
                <w:sz w:val="21"/>
              </w:rPr>
            </w:pPr>
            <w:r>
              <w:rPr>
                <w:sz w:val="21"/>
              </w:rPr>
              <w:t>《关于发布&lt;射线装置分类&gt;的公告》，环境保护部 国家卫生和计划生育委员会公</w:t>
            </w:r>
            <w:r>
              <w:rPr>
                <w:spacing w:val="-27"/>
                <w:sz w:val="21"/>
              </w:rPr>
              <w:t xml:space="preserve">告 </w:t>
            </w:r>
            <w:r>
              <w:rPr>
                <w:rFonts w:ascii="Times New Roman" w:eastAsia="Times New Roman"/>
                <w:sz w:val="21"/>
              </w:rPr>
              <w:t>2017</w:t>
            </w:r>
            <w:r>
              <w:rPr>
                <w:rFonts w:ascii="Times New Roman" w:eastAsia="Times New Roman"/>
                <w:spacing w:val="-1"/>
                <w:sz w:val="21"/>
              </w:rPr>
              <w:t xml:space="preserve"> </w:t>
            </w:r>
            <w:r>
              <w:rPr>
                <w:spacing w:val="-17"/>
                <w:sz w:val="21"/>
              </w:rPr>
              <w:t xml:space="preserve">年第 </w:t>
            </w:r>
            <w:r>
              <w:rPr>
                <w:rFonts w:ascii="Times New Roman" w:eastAsia="Times New Roman"/>
                <w:sz w:val="21"/>
              </w:rPr>
              <w:t>66</w:t>
            </w:r>
            <w:r>
              <w:rPr>
                <w:rFonts w:ascii="Times New Roman" w:eastAsia="Times New Roman"/>
                <w:spacing w:val="-2"/>
                <w:sz w:val="21"/>
              </w:rPr>
              <w:t xml:space="preserve"> </w:t>
            </w:r>
            <w:r>
              <w:rPr>
                <w:sz w:val="21"/>
              </w:rPr>
              <w:t>号，</w:t>
            </w:r>
            <w:r>
              <w:rPr>
                <w:rFonts w:ascii="Times New Roman" w:eastAsia="Times New Roman"/>
                <w:sz w:val="21"/>
              </w:rPr>
              <w:t>2017</w:t>
            </w:r>
            <w:r>
              <w:rPr>
                <w:rFonts w:ascii="Times New Roman" w:eastAsia="Times New Roman"/>
                <w:spacing w:val="-1"/>
                <w:sz w:val="21"/>
              </w:rPr>
              <w:t xml:space="preserve"> </w:t>
            </w:r>
            <w:r>
              <w:rPr>
                <w:spacing w:val="-25"/>
                <w:sz w:val="21"/>
              </w:rPr>
              <w:t xml:space="preserve">年 </w:t>
            </w:r>
            <w:r>
              <w:rPr>
                <w:rFonts w:ascii="Times New Roman" w:eastAsia="Times New Roman"/>
                <w:sz w:val="21"/>
              </w:rPr>
              <w:t>12</w:t>
            </w:r>
            <w:r>
              <w:rPr>
                <w:rFonts w:ascii="Times New Roman" w:eastAsia="Times New Roman"/>
                <w:spacing w:val="-1"/>
                <w:sz w:val="21"/>
              </w:rPr>
              <w:t xml:space="preserve"> </w:t>
            </w:r>
            <w:r>
              <w:rPr>
                <w:spacing w:val="-27"/>
                <w:sz w:val="21"/>
              </w:rPr>
              <w:t xml:space="preserve">月 </w:t>
            </w:r>
            <w:r>
              <w:rPr>
                <w:rFonts w:ascii="Times New Roman" w:eastAsia="Times New Roman"/>
                <w:sz w:val="21"/>
              </w:rPr>
              <w:t>5</w:t>
            </w:r>
            <w:r>
              <w:rPr>
                <w:rFonts w:ascii="Times New Roman" w:eastAsia="Times New Roman"/>
                <w:spacing w:val="1"/>
                <w:sz w:val="21"/>
              </w:rPr>
              <w:t xml:space="preserve"> </w:t>
            </w:r>
            <w:r>
              <w:rPr>
                <w:sz w:val="21"/>
              </w:rPr>
              <w:t>日。</w:t>
            </w:r>
          </w:p>
          <w:p>
            <w:pPr>
              <w:pStyle w:val="10"/>
              <w:numPr>
                <w:ilvl w:val="0"/>
                <w:numId w:val="1"/>
              </w:numPr>
              <w:tabs>
                <w:tab w:val="left" w:pos="659"/>
              </w:tabs>
              <w:spacing w:before="0" w:after="0" w:line="417" w:lineRule="auto"/>
              <w:ind w:left="28" w:right="18" w:firstLine="0"/>
              <w:jc w:val="left"/>
              <w:rPr>
                <w:sz w:val="21"/>
              </w:rPr>
            </w:pPr>
            <w:r>
              <w:rPr>
                <w:spacing w:val="-2"/>
                <w:sz w:val="21"/>
              </w:rPr>
              <w:t>《山西省环境保护条例》已由山西省第十二届人民代表大会常务委员会第三十二</w:t>
            </w:r>
            <w:r>
              <w:rPr>
                <w:spacing w:val="-13"/>
                <w:sz w:val="21"/>
              </w:rPr>
              <w:t xml:space="preserve">次会议于 </w:t>
            </w:r>
            <w:r>
              <w:rPr>
                <w:rFonts w:ascii="Times New Roman" w:eastAsia="Times New Roman"/>
                <w:sz w:val="21"/>
              </w:rPr>
              <w:t>2016</w:t>
            </w:r>
            <w:r>
              <w:rPr>
                <w:rFonts w:ascii="Times New Roman" w:eastAsia="Times New Roman"/>
                <w:spacing w:val="-1"/>
                <w:sz w:val="21"/>
              </w:rPr>
              <w:t xml:space="preserve"> </w:t>
            </w:r>
            <w:r>
              <w:rPr>
                <w:spacing w:val="-27"/>
                <w:sz w:val="21"/>
              </w:rPr>
              <w:t xml:space="preserve">年 </w:t>
            </w:r>
            <w:r>
              <w:rPr>
                <w:rFonts w:ascii="Times New Roman" w:eastAsia="Times New Roman"/>
                <w:sz w:val="21"/>
              </w:rPr>
              <w:t xml:space="preserve">12 </w:t>
            </w:r>
            <w:r>
              <w:rPr>
                <w:spacing w:val="-27"/>
                <w:sz w:val="21"/>
              </w:rPr>
              <w:t xml:space="preserve">月 </w:t>
            </w:r>
            <w:r>
              <w:rPr>
                <w:rFonts w:ascii="Times New Roman" w:eastAsia="Times New Roman"/>
                <w:sz w:val="21"/>
              </w:rPr>
              <w:t>8</w:t>
            </w:r>
            <w:r>
              <w:rPr>
                <w:rFonts w:ascii="Times New Roman" w:eastAsia="Times New Roman"/>
                <w:spacing w:val="1"/>
                <w:sz w:val="21"/>
              </w:rPr>
              <w:t xml:space="preserve"> </w:t>
            </w:r>
            <w:r>
              <w:rPr>
                <w:spacing w:val="-7"/>
                <w:sz w:val="21"/>
              </w:rPr>
              <w:t xml:space="preserve">日修订通过，自 </w:t>
            </w:r>
            <w:r>
              <w:rPr>
                <w:rFonts w:ascii="Times New Roman" w:eastAsia="Times New Roman"/>
                <w:sz w:val="21"/>
              </w:rPr>
              <w:t>2017</w:t>
            </w:r>
            <w:r>
              <w:rPr>
                <w:rFonts w:ascii="Times New Roman" w:eastAsia="Times New Roman"/>
                <w:spacing w:val="-2"/>
                <w:sz w:val="21"/>
              </w:rPr>
              <w:t xml:space="preserve"> </w:t>
            </w:r>
            <w:r>
              <w:rPr>
                <w:spacing w:val="-27"/>
                <w:sz w:val="21"/>
              </w:rPr>
              <w:t xml:space="preserve">年 </w:t>
            </w:r>
            <w:r>
              <w:rPr>
                <w:rFonts w:ascii="Times New Roman" w:eastAsia="Times New Roman"/>
                <w:sz w:val="21"/>
              </w:rPr>
              <w:t>3</w:t>
            </w:r>
            <w:r>
              <w:rPr>
                <w:rFonts w:ascii="Times New Roman" w:eastAsia="Times New Roman"/>
                <w:spacing w:val="1"/>
                <w:sz w:val="21"/>
              </w:rPr>
              <w:t xml:space="preserve"> </w:t>
            </w:r>
            <w:r>
              <w:rPr>
                <w:spacing w:val="-27"/>
                <w:sz w:val="21"/>
              </w:rPr>
              <w:t xml:space="preserve">月 </w:t>
            </w:r>
            <w:r>
              <w:rPr>
                <w:rFonts w:ascii="Times New Roman" w:eastAsia="Times New Roman"/>
                <w:sz w:val="21"/>
              </w:rPr>
              <w:t xml:space="preserve">1 </w:t>
            </w:r>
            <w:r>
              <w:rPr>
                <w:sz w:val="21"/>
              </w:rPr>
              <w:t>日起施行。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20" w:hRule="atLeast"/>
        </w:trPr>
        <w:tc>
          <w:tcPr>
            <w:tcW w:w="937" w:type="dxa"/>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9"/>
              <w:rPr>
                <w:sz w:val="24"/>
              </w:rPr>
            </w:pPr>
          </w:p>
          <w:p>
            <w:pPr>
              <w:pStyle w:val="10"/>
              <w:spacing w:line="398" w:lineRule="auto"/>
              <w:ind w:left="247" w:right="235"/>
              <w:rPr>
                <w:b/>
                <w:sz w:val="22"/>
              </w:rPr>
            </w:pPr>
            <w:r>
              <w:rPr>
                <w:b/>
                <w:sz w:val="22"/>
              </w:rPr>
              <w:t>技术标准</w:t>
            </w:r>
          </w:p>
        </w:tc>
        <w:tc>
          <w:tcPr>
            <w:tcW w:w="8190" w:type="dxa"/>
          </w:tcPr>
          <w:p>
            <w:pPr>
              <w:pStyle w:val="10"/>
              <w:rPr>
                <w:sz w:val="22"/>
              </w:rPr>
            </w:pPr>
          </w:p>
          <w:p>
            <w:pPr>
              <w:pStyle w:val="10"/>
              <w:rPr>
                <w:sz w:val="22"/>
              </w:rPr>
            </w:pPr>
          </w:p>
          <w:p>
            <w:pPr>
              <w:pStyle w:val="10"/>
              <w:rPr>
                <w:sz w:val="22"/>
              </w:rPr>
            </w:pPr>
          </w:p>
          <w:p>
            <w:pPr>
              <w:pStyle w:val="10"/>
              <w:rPr>
                <w:sz w:val="22"/>
              </w:rPr>
            </w:pPr>
          </w:p>
          <w:p>
            <w:pPr>
              <w:pStyle w:val="10"/>
              <w:spacing w:before="4"/>
              <w:rPr>
                <w:sz w:val="29"/>
              </w:rPr>
            </w:pPr>
          </w:p>
          <w:p>
            <w:pPr>
              <w:pStyle w:val="10"/>
              <w:numPr>
                <w:ilvl w:val="0"/>
                <w:numId w:val="2"/>
              </w:numPr>
              <w:tabs>
                <w:tab w:val="left" w:pos="554"/>
              </w:tabs>
              <w:spacing w:before="1" w:after="0" w:line="240" w:lineRule="auto"/>
              <w:ind w:left="553" w:right="0" w:hanging="525"/>
              <w:jc w:val="left"/>
              <w:rPr>
                <w:sz w:val="21"/>
              </w:rPr>
            </w:pPr>
            <w:r>
              <w:rPr>
                <w:sz w:val="21"/>
              </w:rPr>
              <w:t>《电离辐射防护与辐射源安全基本标准》（</w:t>
            </w:r>
            <w:r>
              <w:rPr>
                <w:rFonts w:ascii="Times New Roman" w:eastAsia="Times New Roman"/>
                <w:sz w:val="21"/>
              </w:rPr>
              <w:t>GB18871-2002</w:t>
            </w:r>
            <w:r>
              <w:rPr>
                <w:sz w:val="21"/>
              </w:rPr>
              <w:t>）。</w:t>
            </w:r>
          </w:p>
          <w:p>
            <w:pPr>
              <w:pStyle w:val="10"/>
              <w:spacing w:before="6"/>
              <w:rPr>
                <w:sz w:val="15"/>
              </w:rPr>
            </w:pPr>
          </w:p>
          <w:p>
            <w:pPr>
              <w:pStyle w:val="10"/>
              <w:numPr>
                <w:ilvl w:val="0"/>
                <w:numId w:val="2"/>
              </w:numPr>
              <w:tabs>
                <w:tab w:val="left" w:pos="553"/>
              </w:tabs>
              <w:spacing w:before="0" w:after="0" w:line="240" w:lineRule="auto"/>
              <w:ind w:left="552" w:right="0" w:hanging="524"/>
              <w:jc w:val="left"/>
              <w:rPr>
                <w:sz w:val="21"/>
              </w:rPr>
            </w:pPr>
            <w:r>
              <w:rPr>
                <w:spacing w:val="-13"/>
                <w:sz w:val="21"/>
              </w:rPr>
              <w:t xml:space="preserve">《工业 </w:t>
            </w:r>
            <w:r>
              <w:rPr>
                <w:rFonts w:ascii="Times New Roman" w:eastAsia="Times New Roman"/>
                <w:sz w:val="21"/>
              </w:rPr>
              <w:t xml:space="preserve">X </w:t>
            </w:r>
            <w:r>
              <w:rPr>
                <w:sz w:val="21"/>
              </w:rPr>
              <w:t>射线探伤放射防护要求》（</w:t>
            </w:r>
            <w:r>
              <w:rPr>
                <w:rFonts w:ascii="Times New Roman" w:eastAsia="Times New Roman"/>
                <w:sz w:val="21"/>
              </w:rPr>
              <w:t>GBZ117-2015</w:t>
            </w:r>
            <w:r>
              <w:rPr>
                <w:sz w:val="21"/>
              </w:rPr>
              <w:t>）。</w:t>
            </w:r>
          </w:p>
          <w:p>
            <w:pPr>
              <w:pStyle w:val="10"/>
              <w:spacing w:before="7"/>
              <w:rPr>
                <w:sz w:val="15"/>
              </w:rPr>
            </w:pPr>
          </w:p>
          <w:p>
            <w:pPr>
              <w:pStyle w:val="10"/>
              <w:numPr>
                <w:ilvl w:val="0"/>
                <w:numId w:val="2"/>
              </w:numPr>
              <w:tabs>
                <w:tab w:val="left" w:pos="554"/>
              </w:tabs>
              <w:spacing w:before="0" w:after="0" w:line="240" w:lineRule="auto"/>
              <w:ind w:left="553" w:right="0" w:hanging="525"/>
              <w:jc w:val="left"/>
              <w:rPr>
                <w:sz w:val="21"/>
              </w:rPr>
            </w:pPr>
            <w:r>
              <w:rPr>
                <w:spacing w:val="-13"/>
                <w:sz w:val="21"/>
              </w:rPr>
              <w:t xml:space="preserve">《工业 </w:t>
            </w:r>
            <w:r>
              <w:rPr>
                <w:rFonts w:ascii="Times New Roman" w:eastAsia="Times New Roman"/>
                <w:sz w:val="21"/>
              </w:rPr>
              <w:t xml:space="preserve">X </w:t>
            </w:r>
            <w:r>
              <w:rPr>
                <w:sz w:val="21"/>
              </w:rPr>
              <w:t>射线探伤室辐射屏蔽规范》（</w:t>
            </w:r>
            <w:r>
              <w:rPr>
                <w:rFonts w:ascii="Times New Roman" w:eastAsia="Times New Roman"/>
                <w:sz w:val="21"/>
              </w:rPr>
              <w:t>GBZ/T250-2014</w:t>
            </w:r>
            <w:r>
              <w:rPr>
                <w:sz w:val="21"/>
              </w:rPr>
              <w:t>）。</w:t>
            </w:r>
          </w:p>
          <w:p>
            <w:pPr>
              <w:pStyle w:val="10"/>
              <w:spacing w:before="7"/>
              <w:rPr>
                <w:sz w:val="15"/>
              </w:rPr>
            </w:pPr>
          </w:p>
          <w:p>
            <w:pPr>
              <w:pStyle w:val="10"/>
              <w:numPr>
                <w:ilvl w:val="0"/>
                <w:numId w:val="2"/>
              </w:numPr>
              <w:tabs>
                <w:tab w:val="left" w:pos="554"/>
              </w:tabs>
              <w:spacing w:before="0" w:after="0" w:line="240" w:lineRule="auto"/>
              <w:ind w:left="553" w:right="0" w:hanging="525"/>
              <w:jc w:val="left"/>
              <w:rPr>
                <w:sz w:val="21"/>
              </w:rPr>
            </w:pPr>
            <w:r>
              <w:rPr>
                <w:sz w:val="21"/>
              </w:rPr>
              <w:t>《职业性外照射个人监测规范》（</w:t>
            </w:r>
            <w:r>
              <w:rPr>
                <w:rFonts w:ascii="Times New Roman" w:eastAsia="Times New Roman"/>
                <w:sz w:val="21"/>
              </w:rPr>
              <w:t>GBZ128-2016</w:t>
            </w:r>
            <w:r>
              <w:rPr>
                <w:sz w:val="21"/>
              </w:rPr>
              <w:t>）。</w:t>
            </w:r>
          </w:p>
          <w:p>
            <w:pPr>
              <w:pStyle w:val="10"/>
              <w:spacing w:before="6"/>
              <w:rPr>
                <w:sz w:val="15"/>
              </w:rPr>
            </w:pPr>
          </w:p>
          <w:p>
            <w:pPr>
              <w:pStyle w:val="10"/>
              <w:numPr>
                <w:ilvl w:val="0"/>
                <w:numId w:val="2"/>
              </w:numPr>
              <w:tabs>
                <w:tab w:val="left" w:pos="554"/>
              </w:tabs>
              <w:spacing w:before="1" w:after="0" w:line="240" w:lineRule="auto"/>
              <w:ind w:left="553" w:right="0" w:hanging="525"/>
              <w:jc w:val="left"/>
              <w:rPr>
                <w:sz w:val="21"/>
              </w:rPr>
            </w:pPr>
            <w:r>
              <w:rPr>
                <w:sz w:val="21"/>
              </w:rPr>
              <w:t>《辐射环境监测技术规范》（</w:t>
            </w:r>
            <w:r>
              <w:rPr>
                <w:rFonts w:ascii="Times New Roman" w:eastAsia="Times New Roman"/>
                <w:sz w:val="21"/>
              </w:rPr>
              <w:t>HJ/T61-2001</w:t>
            </w:r>
            <w:r>
              <w:rPr>
                <w:sz w:val="21"/>
              </w:rPr>
              <w:t>）。</w:t>
            </w:r>
          </w:p>
          <w:p>
            <w:pPr>
              <w:pStyle w:val="10"/>
              <w:spacing w:before="6"/>
              <w:rPr>
                <w:sz w:val="15"/>
              </w:rPr>
            </w:pPr>
          </w:p>
          <w:p>
            <w:pPr>
              <w:pStyle w:val="10"/>
              <w:numPr>
                <w:ilvl w:val="0"/>
                <w:numId w:val="2"/>
              </w:numPr>
              <w:tabs>
                <w:tab w:val="left" w:pos="557"/>
              </w:tabs>
              <w:spacing w:before="0" w:after="0" w:line="240" w:lineRule="auto"/>
              <w:ind w:left="556" w:right="0" w:hanging="528"/>
              <w:jc w:val="left"/>
              <w:rPr>
                <w:sz w:val="21"/>
              </w:rPr>
            </w:pPr>
            <w:r>
              <w:rPr>
                <w:sz w:val="21"/>
              </w:rPr>
              <w:t>《辐射环境保护管理导则 核技术利用建设项目 环境影响评价文件的内容和格式》</w:t>
            </w:r>
          </w:p>
          <w:p>
            <w:pPr>
              <w:pStyle w:val="10"/>
              <w:spacing w:before="7"/>
              <w:rPr>
                <w:sz w:val="15"/>
              </w:rPr>
            </w:pPr>
          </w:p>
          <w:p>
            <w:pPr>
              <w:pStyle w:val="10"/>
              <w:ind w:left="28"/>
              <w:rPr>
                <w:sz w:val="21"/>
              </w:rPr>
            </w:pPr>
            <w:r>
              <w:rPr>
                <w:sz w:val="21"/>
              </w:rPr>
              <w:t>（</w:t>
            </w:r>
            <w:r>
              <w:rPr>
                <w:rFonts w:ascii="Times New Roman" w:eastAsia="Times New Roman"/>
                <w:sz w:val="21"/>
              </w:rPr>
              <w:t>HJ10.1-2016</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16" w:hRule="atLeast"/>
        </w:trPr>
        <w:tc>
          <w:tcPr>
            <w:tcW w:w="937" w:type="dxa"/>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5"/>
              <w:rPr>
                <w:sz w:val="16"/>
              </w:rPr>
            </w:pPr>
          </w:p>
          <w:p>
            <w:pPr>
              <w:pStyle w:val="10"/>
              <w:ind w:left="247"/>
              <w:rPr>
                <w:b/>
                <w:sz w:val="22"/>
              </w:rPr>
            </w:pPr>
            <w:r>
              <w:rPr>
                <w:b/>
                <w:sz w:val="22"/>
              </w:rPr>
              <w:t>其他</w:t>
            </w:r>
          </w:p>
        </w:tc>
        <w:tc>
          <w:tcPr>
            <w:tcW w:w="8190" w:type="dxa"/>
          </w:tcPr>
          <w:p>
            <w:pPr>
              <w:pStyle w:val="10"/>
              <w:rPr>
                <w:sz w:val="22"/>
              </w:rPr>
            </w:pPr>
          </w:p>
          <w:p>
            <w:pPr>
              <w:pStyle w:val="10"/>
              <w:rPr>
                <w:sz w:val="22"/>
              </w:rPr>
            </w:pPr>
          </w:p>
          <w:p>
            <w:pPr>
              <w:pStyle w:val="10"/>
              <w:rPr>
                <w:sz w:val="22"/>
              </w:rPr>
            </w:pPr>
          </w:p>
          <w:p>
            <w:pPr>
              <w:pStyle w:val="10"/>
              <w:rPr>
                <w:sz w:val="22"/>
              </w:rPr>
            </w:pPr>
          </w:p>
          <w:p>
            <w:pPr>
              <w:pStyle w:val="10"/>
              <w:spacing w:before="4"/>
              <w:rPr>
                <w:sz w:val="29"/>
              </w:rPr>
            </w:pPr>
          </w:p>
          <w:p>
            <w:pPr>
              <w:pStyle w:val="10"/>
              <w:numPr>
                <w:ilvl w:val="0"/>
                <w:numId w:val="3"/>
              </w:numPr>
              <w:tabs>
                <w:tab w:val="left" w:pos="554"/>
              </w:tabs>
              <w:spacing w:before="0" w:after="0" w:line="240" w:lineRule="auto"/>
              <w:ind w:left="553" w:right="0" w:hanging="525"/>
              <w:jc w:val="left"/>
              <w:rPr>
                <w:sz w:val="21"/>
              </w:rPr>
            </w:pPr>
            <w:r>
              <w:rPr>
                <w:color w:val="333333"/>
                <w:sz w:val="21"/>
              </w:rPr>
              <w:t>山西老万生态炉业股份有限公司提供的设计资料</w:t>
            </w:r>
            <w:r>
              <w:rPr>
                <w:sz w:val="21"/>
              </w:rPr>
              <w:t>。</w:t>
            </w:r>
          </w:p>
          <w:p>
            <w:pPr>
              <w:pStyle w:val="10"/>
              <w:spacing w:before="7"/>
              <w:rPr>
                <w:sz w:val="15"/>
              </w:rPr>
            </w:pPr>
          </w:p>
          <w:p>
            <w:pPr>
              <w:pStyle w:val="10"/>
              <w:numPr>
                <w:ilvl w:val="0"/>
                <w:numId w:val="3"/>
              </w:numPr>
              <w:tabs>
                <w:tab w:val="left" w:pos="553"/>
              </w:tabs>
              <w:spacing w:before="0" w:after="0" w:line="240" w:lineRule="auto"/>
              <w:ind w:left="552" w:right="0" w:hanging="524"/>
              <w:jc w:val="left"/>
              <w:rPr>
                <w:sz w:val="21"/>
              </w:rPr>
            </w:pPr>
            <w:r>
              <w:rPr>
                <w:sz w:val="21"/>
              </w:rPr>
              <w:t>项目委托合同。</w:t>
            </w:r>
          </w:p>
        </w:tc>
      </w:tr>
    </w:tbl>
    <w:p>
      <w:pPr>
        <w:spacing w:after="0" w:line="240" w:lineRule="auto"/>
        <w:jc w:val="left"/>
        <w:rPr>
          <w:sz w:val="21"/>
        </w:rPr>
        <w:sectPr>
          <w:pgSz w:w="11910" w:h="16840"/>
          <w:pgMar w:top="1420" w:right="1200" w:bottom="1080" w:left="1200" w:header="0" w:footer="895" w:gutter="0"/>
        </w:sectPr>
      </w:pPr>
    </w:p>
    <w:p>
      <w:pPr>
        <w:pStyle w:val="5"/>
        <w:spacing w:before="60"/>
        <w:ind w:left="602"/>
      </w:pPr>
      <w:r>
        <mc:AlternateContent>
          <mc:Choice Requires="wps">
            <w:drawing>
              <wp:anchor distT="0" distB="0" distL="114300" distR="114300" simplePos="0" relativeHeight="2048" behindDoc="0" locked="0" layoutInCell="1" allowOverlap="1">
                <wp:simplePos x="0" y="0"/>
                <wp:positionH relativeFrom="page">
                  <wp:posOffset>878840</wp:posOffset>
                </wp:positionH>
                <wp:positionV relativeFrom="page">
                  <wp:posOffset>1211580</wp:posOffset>
                </wp:positionV>
                <wp:extent cx="5805170" cy="8557895"/>
                <wp:effectExtent l="0" t="0" r="0" b="0"/>
                <wp:wrapNone/>
                <wp:docPr id="2" name="文本框 16"/>
                <wp:cNvGraphicFramePr/>
                <a:graphic xmlns:a="http://schemas.openxmlformats.org/drawingml/2006/main">
                  <a:graphicData uri="http://schemas.microsoft.com/office/word/2010/wordprocessingShape">
                    <wps:wsp>
                      <wps:cNvSpPr txBox="1"/>
                      <wps:spPr>
                        <a:xfrm>
                          <a:off x="0" y="0"/>
                          <a:ext cx="5805170" cy="8557895"/>
                        </a:xfrm>
                        <a:prstGeom prst="rect">
                          <a:avLst/>
                        </a:prstGeom>
                        <a:noFill/>
                        <a:ln w="9525">
                          <a:noFill/>
                        </a:ln>
                      </wps:spPr>
                      <wps:txbx>
                        <w:txbxContent>
                          <w:tbl>
                            <w:tblPr>
                              <w:tblStyle w:val="7"/>
                              <w:tblW w:w="912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1696"/>
                              <w:gridCol w:w="1824"/>
                              <w:gridCol w:w="1459"/>
                              <w:gridCol w:w="1364"/>
                              <w:gridCol w:w="1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72" w:hRule="atLeast"/>
                              </w:trPr>
                              <w:tc>
                                <w:tcPr>
                                  <w:tcW w:w="9127" w:type="dxa"/>
                                  <w:gridSpan w:val="6"/>
                                </w:tcPr>
                                <w:p>
                                  <w:pPr>
                                    <w:pStyle w:val="10"/>
                                    <w:spacing w:before="98"/>
                                    <w:ind w:left="26"/>
                                    <w:rPr>
                                      <w:b/>
                                      <w:sz w:val="21"/>
                                    </w:rPr>
                                  </w:pPr>
                                  <w:r>
                                    <w:rPr>
                                      <w:rFonts w:ascii="Times New Roman" w:eastAsia="Times New Roman"/>
                                      <w:b/>
                                      <w:sz w:val="21"/>
                                    </w:rPr>
                                    <w:t>7.1</w:t>
                                  </w:r>
                                  <w:r>
                                    <w:rPr>
                                      <w:rFonts w:ascii="Times New Roman" w:eastAsia="Times New Roman"/>
                                      <w:b/>
                                      <w:spacing w:val="51"/>
                                      <w:sz w:val="21"/>
                                    </w:rPr>
                                    <w:t xml:space="preserve"> </w:t>
                                  </w:r>
                                  <w:r>
                                    <w:rPr>
                                      <w:b/>
                                      <w:sz w:val="21"/>
                                    </w:rPr>
                                    <w:t>评价范围</w:t>
                                  </w:r>
                                </w:p>
                                <w:p>
                                  <w:pPr>
                                    <w:pStyle w:val="10"/>
                                    <w:spacing w:before="6"/>
                                    <w:rPr>
                                      <w:sz w:val="15"/>
                                    </w:rPr>
                                  </w:pPr>
                                </w:p>
                                <w:p>
                                  <w:pPr>
                                    <w:pStyle w:val="10"/>
                                    <w:ind w:left="446"/>
                                    <w:rPr>
                                      <w:sz w:val="21"/>
                                    </w:rPr>
                                  </w:pPr>
                                  <w:r>
                                    <w:rPr>
                                      <w:sz w:val="21"/>
                                    </w:rPr>
                                    <w:t>根据《辐射环境保护管理导则 核技术利用建设项目 环境影响评价文件的内容和格式》</w:t>
                                  </w:r>
                                </w:p>
                                <w:p>
                                  <w:pPr>
                                    <w:pStyle w:val="10"/>
                                    <w:spacing w:before="11" w:line="460" w:lineRule="atLeast"/>
                                    <w:ind w:left="26" w:right="11"/>
                                    <w:rPr>
                                      <w:sz w:val="21"/>
                                    </w:rPr>
                                  </w:pPr>
                                  <w:r>
                                    <w:rPr>
                                      <w:spacing w:val="-3"/>
                                      <w:sz w:val="21"/>
                                    </w:rPr>
                                    <w:t>（</w:t>
                                  </w:r>
                                  <w:r>
                                    <w:rPr>
                                      <w:rFonts w:ascii="Times New Roman" w:eastAsia="Times New Roman"/>
                                      <w:spacing w:val="-3"/>
                                      <w:sz w:val="21"/>
                                    </w:rPr>
                                    <w:t>HJ10.1-2016</w:t>
                                  </w:r>
                                  <w:r>
                                    <w:rPr>
                                      <w:spacing w:val="-3"/>
                                      <w:sz w:val="21"/>
                                    </w:rPr>
                                    <w:t>）</w:t>
                                  </w:r>
                                  <w:r>
                                    <w:rPr>
                                      <w:spacing w:val="-8"/>
                                      <w:sz w:val="21"/>
                                    </w:rPr>
                                    <w:t xml:space="preserve">相关规定，射线装置应用项目的评价范围通常取装置所在实体屏蔽物边界外 </w:t>
                                  </w:r>
                                  <w:r>
                                    <w:rPr>
                                      <w:rFonts w:ascii="Calibri" w:eastAsia="Calibri"/>
                                      <w:sz w:val="21"/>
                                    </w:rPr>
                                    <w:t xml:space="preserve">50m </w:t>
                                  </w:r>
                                  <w:r>
                                    <w:rPr>
                                      <w:sz w:val="21"/>
                                    </w:rPr>
                                    <w:t>的</w:t>
                                  </w:r>
                                  <w:r>
                                    <w:rPr>
                                      <w:spacing w:val="-2"/>
                                      <w:sz w:val="21"/>
                                    </w:rPr>
                                    <w:t xml:space="preserve">范围。确定本次环评项目的评价范围为：曝光室四周墙体外 </w:t>
                                  </w:r>
                                  <w:r>
                                    <w:rPr>
                                      <w:rFonts w:ascii="Times New Roman" w:eastAsia="Times New Roman"/>
                                      <w:sz w:val="21"/>
                                    </w:rPr>
                                    <w:t xml:space="preserve">50m </w:t>
                                  </w:r>
                                  <w:r>
                                    <w:rPr>
                                      <w:sz w:val="21"/>
                                    </w:rPr>
                                    <w:t>的范围。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4" w:hRule="atLeast"/>
                              </w:trPr>
                              <w:tc>
                                <w:tcPr>
                                  <w:tcW w:w="9127" w:type="dxa"/>
                                  <w:gridSpan w:val="6"/>
                                </w:tcPr>
                                <w:p>
                                  <w:pPr>
                                    <w:pStyle w:val="10"/>
                                    <w:spacing w:before="100"/>
                                    <w:ind w:left="26"/>
                                    <w:rPr>
                                      <w:b/>
                                      <w:sz w:val="21"/>
                                    </w:rPr>
                                  </w:pPr>
                                  <w:r>
                                    <w:rPr>
                                      <w:rFonts w:ascii="Times New Roman" w:eastAsia="Times New Roman"/>
                                      <w:b/>
                                      <w:sz w:val="21"/>
                                    </w:rPr>
                                    <w:t>7.2</w:t>
                                  </w:r>
                                  <w:r>
                                    <w:rPr>
                                      <w:rFonts w:ascii="Times New Roman" w:eastAsia="Times New Roman"/>
                                      <w:b/>
                                      <w:spacing w:val="51"/>
                                      <w:sz w:val="21"/>
                                    </w:rPr>
                                    <w:t xml:space="preserve"> </w:t>
                                  </w:r>
                                  <w:r>
                                    <w:rPr>
                                      <w:b/>
                                      <w:sz w:val="21"/>
                                    </w:rPr>
                                    <w:t>保护目标</w:t>
                                  </w:r>
                                </w:p>
                                <w:p>
                                  <w:pPr>
                                    <w:pStyle w:val="10"/>
                                    <w:spacing w:before="6"/>
                                    <w:rPr>
                                      <w:sz w:val="15"/>
                                    </w:rPr>
                                  </w:pPr>
                                </w:p>
                                <w:p>
                                  <w:pPr>
                                    <w:pStyle w:val="10"/>
                                    <w:ind w:left="446"/>
                                    <w:rPr>
                                      <w:rFonts w:ascii="Times New Roman" w:eastAsia="Times New Roman"/>
                                      <w:sz w:val="21"/>
                                    </w:rPr>
                                  </w:pPr>
                                  <w:r>
                                    <w:rPr>
                                      <w:sz w:val="21"/>
                                    </w:rPr>
                                    <w:t xml:space="preserve">本项目位于应县生产基地八车间西南角，探伤室东侧是暗室、评片室，南侧是空地，西侧 </w:t>
                                  </w:r>
                                  <w:r>
                                    <w:rPr>
                                      <w:rFonts w:ascii="Times New Roman" w:eastAsia="Times New Roman"/>
                                      <w:sz w:val="21"/>
                                    </w:rPr>
                                    <w:t>3m</w:t>
                                  </w:r>
                                </w:p>
                                <w:p>
                                  <w:pPr>
                                    <w:pStyle w:val="10"/>
                                    <w:spacing w:before="7"/>
                                    <w:rPr>
                                      <w:sz w:val="15"/>
                                    </w:rPr>
                                  </w:pPr>
                                </w:p>
                                <w:p>
                                  <w:pPr>
                                    <w:pStyle w:val="10"/>
                                    <w:ind w:left="26"/>
                                    <w:rPr>
                                      <w:sz w:val="21"/>
                                    </w:rPr>
                                  </w:pPr>
                                  <w:r>
                                    <w:rPr>
                                      <w:sz w:val="21"/>
                                    </w:rPr>
                                    <w:t>范围内是空地，</w:t>
                                  </w:r>
                                  <w:r>
                                    <w:rPr>
                                      <w:rFonts w:ascii="Times New Roman" w:eastAsia="Times New Roman"/>
                                      <w:sz w:val="21"/>
                                    </w:rPr>
                                    <w:t xml:space="preserve">3m~50m </w:t>
                                  </w:r>
                                  <w:r>
                                    <w:rPr>
                                      <w:sz w:val="21"/>
                                    </w:rPr>
                                    <w:t>范围内停车场，北侧是厂房。</w:t>
                                  </w:r>
                                </w:p>
                                <w:p>
                                  <w:pPr>
                                    <w:pStyle w:val="10"/>
                                    <w:spacing w:before="7"/>
                                    <w:rPr>
                                      <w:sz w:val="15"/>
                                    </w:rPr>
                                  </w:pPr>
                                </w:p>
                                <w:p>
                                  <w:pPr>
                                    <w:pStyle w:val="10"/>
                                    <w:spacing w:line="417" w:lineRule="auto"/>
                                    <w:ind w:left="26" w:right="18" w:firstLine="420"/>
                                    <w:jc w:val="both"/>
                                    <w:rPr>
                                      <w:sz w:val="21"/>
                                    </w:rPr>
                                  </w:pPr>
                                  <w:r>
                                    <w:rPr>
                                      <w:sz w:val="21"/>
                                    </w:rPr>
                                    <w:t>环境保护目标：本项目环境保护目标为评价范围内活动的公众人员和辐射工作人员，辐射工作人员为曝光室东侧操作室等处进行探伤作业的辐射工作人员，公众成员包括在生产车间内工作的工人和偶尔经过的公众人员。</w:t>
                                  </w:r>
                                </w:p>
                                <w:p>
                                  <w:pPr>
                                    <w:pStyle w:val="10"/>
                                    <w:spacing w:line="269" w:lineRule="exact"/>
                                    <w:ind w:left="446"/>
                                    <w:rPr>
                                      <w:sz w:val="21"/>
                                    </w:rPr>
                                  </w:pPr>
                                  <w:r>
                                    <w:rPr>
                                      <w:sz w:val="21"/>
                                    </w:rPr>
                                    <w:t xml:space="preserve">具体环保目标见表 </w:t>
                                  </w:r>
                                  <w:r>
                                    <w:rPr>
                                      <w:rFonts w:ascii="Times New Roman" w:eastAsia="Times New Roman"/>
                                      <w:sz w:val="21"/>
                                    </w:rPr>
                                    <w:t>7.1</w:t>
                                  </w:r>
                                  <w:r>
                                    <w:rPr>
                                      <w:sz w:val="21"/>
                                    </w:rPr>
                                    <w:t>。</w:t>
                                  </w:r>
                                </w:p>
                                <w:p>
                                  <w:pPr>
                                    <w:pStyle w:val="10"/>
                                    <w:spacing w:before="7"/>
                                    <w:rPr>
                                      <w:sz w:val="15"/>
                                    </w:rPr>
                                  </w:pPr>
                                </w:p>
                                <w:p>
                                  <w:pPr>
                                    <w:pStyle w:val="10"/>
                                    <w:tabs>
                                      <w:tab w:val="left" w:pos="3177"/>
                                    </w:tabs>
                                    <w:ind w:left="446"/>
                                    <w:rPr>
                                      <w:sz w:val="21"/>
                                    </w:rPr>
                                  </w:pPr>
                                  <w:r>
                                    <w:rPr>
                                      <w:sz w:val="21"/>
                                    </w:rPr>
                                    <w:t>表</w:t>
                                  </w:r>
                                  <w:r>
                                    <w:rPr>
                                      <w:spacing w:val="-51"/>
                                      <w:sz w:val="21"/>
                                    </w:rPr>
                                    <w:t xml:space="preserve"> </w:t>
                                  </w:r>
                                  <w:r>
                                    <w:rPr>
                                      <w:rFonts w:ascii="Times New Roman" w:eastAsia="Times New Roman"/>
                                      <w:sz w:val="21"/>
                                    </w:rPr>
                                    <w:t>7.1</w:t>
                                  </w:r>
                                  <w:r>
                                    <w:rPr>
                                      <w:rFonts w:ascii="Times New Roman" w:eastAsia="Times New Roman"/>
                                      <w:sz w:val="21"/>
                                    </w:rPr>
                                    <w:tab/>
                                  </w:r>
                                  <w:r>
                                    <w:rPr>
                                      <w:sz w:val="21"/>
                                    </w:rPr>
                                    <w:t>本项目环境保护目标一览表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87" w:type="dxa"/>
                                  <w:tcBorders>
                                    <w:left w:val="double" w:color="000000" w:sz="0" w:space="0"/>
                                  </w:tcBorders>
                                </w:tcPr>
                                <w:p>
                                  <w:pPr>
                                    <w:pStyle w:val="10"/>
                                    <w:spacing w:before="147"/>
                                    <w:ind w:left="218" w:right="188"/>
                                    <w:jc w:val="center"/>
                                    <w:rPr>
                                      <w:sz w:val="21"/>
                                    </w:rPr>
                                  </w:pPr>
                                  <w:r>
                                    <w:rPr>
                                      <w:sz w:val="21"/>
                                    </w:rPr>
                                    <w:t>序号</w:t>
                                  </w:r>
                                </w:p>
                              </w:tc>
                              <w:tc>
                                <w:tcPr>
                                  <w:tcW w:w="1696" w:type="dxa"/>
                                </w:tcPr>
                                <w:p>
                                  <w:pPr>
                                    <w:pStyle w:val="10"/>
                                    <w:spacing w:before="147"/>
                                    <w:ind w:left="91" w:right="85"/>
                                    <w:jc w:val="center"/>
                                    <w:rPr>
                                      <w:sz w:val="21"/>
                                    </w:rPr>
                                  </w:pPr>
                                  <w:r>
                                    <w:rPr>
                                      <w:sz w:val="21"/>
                                    </w:rPr>
                                    <w:t>场所</w:t>
                                  </w:r>
                                </w:p>
                              </w:tc>
                              <w:tc>
                                <w:tcPr>
                                  <w:tcW w:w="1824" w:type="dxa"/>
                                </w:tcPr>
                                <w:p>
                                  <w:pPr>
                                    <w:pStyle w:val="10"/>
                                    <w:spacing w:before="147"/>
                                    <w:ind w:left="467" w:right="463"/>
                                    <w:jc w:val="center"/>
                                    <w:rPr>
                                      <w:sz w:val="21"/>
                                    </w:rPr>
                                  </w:pPr>
                                  <w:r>
                                    <w:rPr>
                                      <w:sz w:val="21"/>
                                    </w:rPr>
                                    <w:t>名称</w:t>
                                  </w:r>
                                </w:p>
                              </w:tc>
                              <w:tc>
                                <w:tcPr>
                                  <w:tcW w:w="1459" w:type="dxa"/>
                                </w:tcPr>
                                <w:p>
                                  <w:pPr>
                                    <w:pStyle w:val="10"/>
                                    <w:spacing w:before="147"/>
                                    <w:ind w:left="76" w:right="71"/>
                                    <w:jc w:val="center"/>
                                    <w:rPr>
                                      <w:sz w:val="21"/>
                                    </w:rPr>
                                  </w:pPr>
                                  <w:r>
                                    <w:rPr>
                                      <w:sz w:val="21"/>
                                    </w:rPr>
                                    <w:t>方位</w:t>
                                  </w:r>
                                </w:p>
                              </w:tc>
                              <w:tc>
                                <w:tcPr>
                                  <w:tcW w:w="1364" w:type="dxa"/>
                                </w:tcPr>
                                <w:p>
                                  <w:pPr>
                                    <w:pStyle w:val="10"/>
                                    <w:spacing w:before="147"/>
                                    <w:ind w:left="446" w:right="437"/>
                                    <w:jc w:val="center"/>
                                    <w:rPr>
                                      <w:sz w:val="21"/>
                                    </w:rPr>
                                  </w:pPr>
                                  <w:r>
                                    <w:rPr>
                                      <w:sz w:val="21"/>
                                    </w:rPr>
                                    <w:t>距离</w:t>
                                  </w:r>
                                </w:p>
                              </w:tc>
                              <w:tc>
                                <w:tcPr>
                                  <w:tcW w:w="1897" w:type="dxa"/>
                                  <w:tcBorders>
                                    <w:right w:val="double" w:color="000000" w:sz="0" w:space="0"/>
                                  </w:tcBorders>
                                </w:tcPr>
                                <w:p>
                                  <w:pPr>
                                    <w:pStyle w:val="10"/>
                                    <w:spacing w:before="147"/>
                                    <w:ind w:left="388" w:right="399"/>
                                    <w:jc w:val="center"/>
                                    <w:rPr>
                                      <w:sz w:val="21"/>
                                    </w:rPr>
                                  </w:pPr>
                                  <w:r>
                                    <w:rPr>
                                      <w:sz w:val="21"/>
                                    </w:rPr>
                                    <w:t>人口（人）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887" w:type="dxa"/>
                                  <w:tcBorders>
                                    <w:left w:val="double" w:color="000000" w:sz="0" w:space="0"/>
                                  </w:tcBorders>
                                </w:tcPr>
                                <w:p>
                                  <w:pPr>
                                    <w:pStyle w:val="10"/>
                                    <w:spacing w:before="163"/>
                                    <w:ind w:left="29"/>
                                    <w:jc w:val="center"/>
                                    <w:rPr>
                                      <w:rFonts w:ascii="Times New Roman"/>
                                      <w:sz w:val="21"/>
                                    </w:rPr>
                                  </w:pPr>
                                  <w:r>
                                    <w:rPr>
                                      <w:rFonts w:ascii="Times New Roman"/>
                                      <w:w w:val="99"/>
                                      <w:sz w:val="21"/>
                                    </w:rPr>
                                    <w:t>1</w:t>
                                  </w:r>
                                </w:p>
                              </w:tc>
                              <w:tc>
                                <w:tcPr>
                                  <w:tcW w:w="1696" w:type="dxa"/>
                                </w:tcPr>
                                <w:p>
                                  <w:pPr>
                                    <w:pStyle w:val="10"/>
                                    <w:spacing w:before="149"/>
                                    <w:ind w:left="91" w:right="85"/>
                                    <w:jc w:val="center"/>
                                    <w:rPr>
                                      <w:sz w:val="21"/>
                                    </w:rPr>
                                  </w:pPr>
                                  <w:r>
                                    <w:rPr>
                                      <w:sz w:val="21"/>
                                    </w:rPr>
                                    <w:t>厂房内工作人员</w:t>
                                  </w:r>
                                </w:p>
                              </w:tc>
                              <w:tc>
                                <w:tcPr>
                                  <w:tcW w:w="1824" w:type="dxa"/>
                                </w:tcPr>
                                <w:p>
                                  <w:pPr>
                                    <w:pStyle w:val="10"/>
                                    <w:spacing w:before="149"/>
                                    <w:ind w:left="470" w:right="463"/>
                                    <w:jc w:val="center"/>
                                    <w:rPr>
                                      <w:sz w:val="21"/>
                                    </w:rPr>
                                  </w:pPr>
                                  <w:r>
                                    <w:rPr>
                                      <w:sz w:val="21"/>
                                    </w:rPr>
                                    <w:t>公众人员</w:t>
                                  </w:r>
                                </w:p>
                              </w:tc>
                              <w:tc>
                                <w:tcPr>
                                  <w:tcW w:w="1459" w:type="dxa"/>
                                </w:tcPr>
                                <w:p>
                                  <w:pPr>
                                    <w:pStyle w:val="10"/>
                                    <w:spacing w:before="149"/>
                                    <w:ind w:left="7"/>
                                    <w:jc w:val="center"/>
                                    <w:rPr>
                                      <w:sz w:val="21"/>
                                    </w:rPr>
                                  </w:pPr>
                                  <w:r>
                                    <w:rPr>
                                      <w:w w:val="99"/>
                                      <w:sz w:val="21"/>
                                    </w:rPr>
                                    <w:t>北</w:t>
                                  </w:r>
                                </w:p>
                              </w:tc>
                              <w:tc>
                                <w:tcPr>
                                  <w:tcW w:w="1364" w:type="dxa"/>
                                </w:tcPr>
                                <w:p>
                                  <w:pPr>
                                    <w:pStyle w:val="10"/>
                                    <w:spacing w:before="163"/>
                                    <w:ind w:left="447" w:right="437"/>
                                    <w:jc w:val="center"/>
                                    <w:rPr>
                                      <w:rFonts w:ascii="Times New Roman"/>
                                      <w:sz w:val="21"/>
                                    </w:rPr>
                                  </w:pPr>
                                  <w:r>
                                    <w:rPr>
                                      <w:rFonts w:ascii="Times New Roman"/>
                                      <w:sz w:val="21"/>
                                    </w:rPr>
                                    <w:t>0~50</w:t>
                                  </w:r>
                                </w:p>
                              </w:tc>
                              <w:tc>
                                <w:tcPr>
                                  <w:tcW w:w="1897" w:type="dxa"/>
                                  <w:tcBorders>
                                    <w:right w:val="double" w:color="000000" w:sz="0" w:space="0"/>
                                  </w:tcBorders>
                                </w:tcPr>
                                <w:p>
                                  <w:pPr>
                                    <w:pStyle w:val="10"/>
                                    <w:spacing w:before="163"/>
                                    <w:ind w:left="388" w:right="398"/>
                                    <w:jc w:val="center"/>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87" w:type="dxa"/>
                                  <w:tcBorders>
                                    <w:left w:val="double" w:color="000000" w:sz="0" w:space="0"/>
                                  </w:tcBorders>
                                </w:tcPr>
                                <w:p>
                                  <w:pPr>
                                    <w:pStyle w:val="10"/>
                                    <w:spacing w:before="162"/>
                                    <w:ind w:left="29"/>
                                    <w:jc w:val="center"/>
                                    <w:rPr>
                                      <w:rFonts w:ascii="Times New Roman"/>
                                      <w:sz w:val="21"/>
                                    </w:rPr>
                                  </w:pPr>
                                  <w:r>
                                    <w:rPr>
                                      <w:rFonts w:ascii="Times New Roman"/>
                                      <w:w w:val="99"/>
                                      <w:sz w:val="21"/>
                                    </w:rPr>
                                    <w:t>2</w:t>
                                  </w:r>
                                </w:p>
                              </w:tc>
                              <w:tc>
                                <w:tcPr>
                                  <w:tcW w:w="1696" w:type="dxa"/>
                                </w:tcPr>
                                <w:p>
                                  <w:pPr>
                                    <w:pStyle w:val="10"/>
                                    <w:spacing w:before="148"/>
                                    <w:ind w:left="91" w:right="85"/>
                                    <w:jc w:val="center"/>
                                    <w:rPr>
                                      <w:sz w:val="21"/>
                                    </w:rPr>
                                  </w:pPr>
                                  <w:r>
                                    <w:rPr>
                                      <w:sz w:val="21"/>
                                    </w:rPr>
                                    <w:t>探伤室工作人员</w:t>
                                  </w:r>
                                </w:p>
                              </w:tc>
                              <w:tc>
                                <w:tcPr>
                                  <w:tcW w:w="1824" w:type="dxa"/>
                                </w:tcPr>
                                <w:p>
                                  <w:pPr>
                                    <w:pStyle w:val="10"/>
                                    <w:spacing w:before="148"/>
                                    <w:ind w:left="470" w:right="463"/>
                                    <w:jc w:val="center"/>
                                    <w:rPr>
                                      <w:sz w:val="21"/>
                                    </w:rPr>
                                  </w:pPr>
                                  <w:r>
                                    <w:rPr>
                                      <w:sz w:val="21"/>
                                    </w:rPr>
                                    <w:t>职业人员</w:t>
                                  </w:r>
                                </w:p>
                              </w:tc>
                              <w:tc>
                                <w:tcPr>
                                  <w:tcW w:w="1459" w:type="dxa"/>
                                </w:tcPr>
                                <w:p>
                                  <w:pPr>
                                    <w:pStyle w:val="10"/>
                                    <w:spacing w:before="148"/>
                                    <w:ind w:left="7"/>
                                    <w:jc w:val="center"/>
                                    <w:rPr>
                                      <w:sz w:val="21"/>
                                    </w:rPr>
                                  </w:pPr>
                                  <w:r>
                                    <w:rPr>
                                      <w:w w:val="99"/>
                                      <w:sz w:val="21"/>
                                    </w:rPr>
                                    <w:t>东</w:t>
                                  </w:r>
                                </w:p>
                              </w:tc>
                              <w:tc>
                                <w:tcPr>
                                  <w:tcW w:w="1364" w:type="dxa"/>
                                </w:tcPr>
                                <w:p>
                                  <w:pPr>
                                    <w:pStyle w:val="10"/>
                                    <w:spacing w:before="162"/>
                                    <w:ind w:left="447" w:right="437"/>
                                    <w:jc w:val="center"/>
                                    <w:rPr>
                                      <w:rFonts w:ascii="Times New Roman"/>
                                      <w:sz w:val="21"/>
                                    </w:rPr>
                                  </w:pPr>
                                  <w:r>
                                    <w:rPr>
                                      <w:rFonts w:ascii="Times New Roman"/>
                                      <w:sz w:val="21"/>
                                    </w:rPr>
                                    <w:t>0~50</w:t>
                                  </w:r>
                                </w:p>
                              </w:tc>
                              <w:tc>
                                <w:tcPr>
                                  <w:tcW w:w="1897" w:type="dxa"/>
                                  <w:tcBorders>
                                    <w:right w:val="double" w:color="000000" w:sz="0" w:space="0"/>
                                  </w:tcBorders>
                                </w:tcPr>
                                <w:p>
                                  <w:pPr>
                                    <w:pStyle w:val="10"/>
                                    <w:spacing w:before="162"/>
                                    <w:ind w:right="15"/>
                                    <w:jc w:val="center"/>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0" w:hRule="atLeast"/>
                              </w:trPr>
                              <w:tc>
                                <w:tcPr>
                                  <w:tcW w:w="9127" w:type="dxa"/>
                                  <w:gridSpan w:val="6"/>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00" w:hRule="atLeast"/>
                              </w:trPr>
                              <w:tc>
                                <w:tcPr>
                                  <w:tcW w:w="9127" w:type="dxa"/>
                                  <w:gridSpan w:val="6"/>
                                </w:tcPr>
                                <w:p>
                                  <w:pPr>
                                    <w:pStyle w:val="10"/>
                                    <w:numPr>
                                      <w:ilvl w:val="1"/>
                                      <w:numId w:val="4"/>
                                    </w:numPr>
                                    <w:tabs>
                                      <w:tab w:val="left" w:pos="394"/>
                                    </w:tabs>
                                    <w:spacing w:before="99" w:after="0" w:line="240" w:lineRule="auto"/>
                                    <w:ind w:left="393" w:right="0" w:hanging="367"/>
                                    <w:jc w:val="left"/>
                                    <w:rPr>
                                      <w:b/>
                                      <w:sz w:val="21"/>
                                    </w:rPr>
                                  </w:pPr>
                                  <w:r>
                                    <w:rPr>
                                      <w:b/>
                                      <w:sz w:val="21"/>
                                    </w:rPr>
                                    <w:t>评价标准</w:t>
                                  </w:r>
                                </w:p>
                                <w:p>
                                  <w:pPr>
                                    <w:pStyle w:val="10"/>
                                    <w:spacing w:before="7"/>
                                    <w:rPr>
                                      <w:sz w:val="15"/>
                                    </w:rPr>
                                  </w:pPr>
                                </w:p>
                                <w:p>
                                  <w:pPr>
                                    <w:pStyle w:val="10"/>
                                    <w:numPr>
                                      <w:ilvl w:val="2"/>
                                      <w:numId w:val="4"/>
                                    </w:numPr>
                                    <w:tabs>
                                      <w:tab w:val="left" w:pos="553"/>
                                    </w:tabs>
                                    <w:spacing w:before="0" w:after="0" w:line="240" w:lineRule="auto"/>
                                    <w:ind w:left="552" w:right="0" w:hanging="526"/>
                                    <w:jc w:val="left"/>
                                    <w:rPr>
                                      <w:b/>
                                      <w:sz w:val="21"/>
                                    </w:rPr>
                                  </w:pPr>
                                  <w:r>
                                    <w:rPr>
                                      <w:b/>
                                      <w:sz w:val="21"/>
                                    </w:rPr>
                                    <w:t>有效剂量约束值</w:t>
                                  </w:r>
                                </w:p>
                                <w:p>
                                  <w:pPr>
                                    <w:pStyle w:val="10"/>
                                    <w:spacing w:before="6"/>
                                    <w:rPr>
                                      <w:sz w:val="15"/>
                                    </w:rPr>
                                  </w:pPr>
                                </w:p>
                                <w:p>
                                  <w:pPr>
                                    <w:pStyle w:val="10"/>
                                    <w:spacing w:before="1" w:line="417" w:lineRule="auto"/>
                                    <w:ind w:left="26" w:right="13" w:firstLine="420"/>
                                    <w:jc w:val="both"/>
                                    <w:rPr>
                                      <w:sz w:val="21"/>
                                    </w:rPr>
                                  </w:pPr>
                                  <w:r>
                                    <w:rPr>
                                      <w:spacing w:val="-4"/>
                                      <w:sz w:val="21"/>
                                    </w:rPr>
                                    <w:t>根据《电离辐射防护与辐射源安全基本标准》</w:t>
                                  </w:r>
                                  <w:r>
                                    <w:rPr>
                                      <w:sz w:val="21"/>
                                    </w:rPr>
                                    <w:t>（</w:t>
                                  </w:r>
                                  <w:r>
                                    <w:rPr>
                                      <w:rFonts w:ascii="Times New Roman" w:eastAsia="Times New Roman"/>
                                      <w:sz w:val="21"/>
                                    </w:rPr>
                                    <w:t>GB18871-2002</w:t>
                                  </w:r>
                                  <w:r>
                                    <w:rPr>
                                      <w:sz w:val="21"/>
                                    </w:rPr>
                                    <w:t>），</w:t>
                                  </w:r>
                                  <w:r>
                                    <w:rPr>
                                      <w:spacing w:val="-14"/>
                                      <w:sz w:val="21"/>
                                    </w:rPr>
                                    <w:t xml:space="preserve">结合《工业 </w:t>
                                  </w:r>
                                  <w:r>
                                    <w:rPr>
                                      <w:rFonts w:ascii="Times New Roman" w:eastAsia="Times New Roman"/>
                                      <w:sz w:val="21"/>
                                    </w:rPr>
                                    <w:t xml:space="preserve">X </w:t>
                                  </w:r>
                                  <w:r>
                                    <w:rPr>
                                      <w:sz w:val="21"/>
                                    </w:rPr>
                                    <w:t>射线探伤放射防护要求》（</w:t>
                                  </w:r>
                                  <w:r>
                                    <w:rPr>
                                      <w:rFonts w:ascii="Times New Roman" w:eastAsia="Times New Roman"/>
                                      <w:sz w:val="21"/>
                                    </w:rPr>
                                    <w:t>GBZ117-2015</w:t>
                                  </w:r>
                                  <w:r>
                                    <w:rPr>
                                      <w:sz w:val="21"/>
                                    </w:rPr>
                                    <w:t>），并按照辐射防护最优化原则，结合该项目进行分析，本项目职业人</w:t>
                                  </w:r>
                                  <w:r>
                                    <w:rPr>
                                      <w:spacing w:val="-6"/>
                                      <w:sz w:val="21"/>
                                    </w:rPr>
                                    <w:t xml:space="preserve">员有效剂量约束值为 </w:t>
                                  </w:r>
                                  <w:r>
                                    <w:rPr>
                                      <w:rFonts w:ascii="Times New Roman" w:eastAsia="Times New Roman"/>
                                      <w:sz w:val="21"/>
                                    </w:rPr>
                                    <w:t>5mSv/a</w:t>
                                  </w:r>
                                  <w:r>
                                    <w:rPr>
                                      <w:spacing w:val="-4"/>
                                      <w:sz w:val="21"/>
                                    </w:rPr>
                                    <w:t xml:space="preserve">，公众成员有效剂量约束值为 </w:t>
                                  </w:r>
                                  <w:r>
                                    <w:rPr>
                                      <w:rFonts w:ascii="Times New Roman" w:eastAsia="Times New Roman"/>
                                      <w:sz w:val="21"/>
                                    </w:rPr>
                                    <w:t>0.1mSv/a</w:t>
                                  </w:r>
                                  <w:r>
                                    <w:rPr>
                                      <w:sz w:val="21"/>
                                    </w:rPr>
                                    <w:t>。</w:t>
                                  </w:r>
                                </w:p>
                                <w:p>
                                  <w:pPr>
                                    <w:pStyle w:val="10"/>
                                    <w:numPr>
                                      <w:ilvl w:val="2"/>
                                      <w:numId w:val="4"/>
                                    </w:numPr>
                                    <w:tabs>
                                      <w:tab w:val="left" w:pos="553"/>
                                    </w:tabs>
                                    <w:spacing w:before="0" w:after="0" w:line="269" w:lineRule="exact"/>
                                    <w:ind w:left="552" w:right="0" w:hanging="526"/>
                                    <w:jc w:val="left"/>
                                    <w:rPr>
                                      <w:b/>
                                      <w:sz w:val="21"/>
                                    </w:rPr>
                                  </w:pPr>
                                  <w:r>
                                    <w:rPr>
                                      <w:b/>
                                      <w:sz w:val="21"/>
                                    </w:rPr>
                                    <w:t>辐射剂量率</w:t>
                                  </w:r>
                                </w:p>
                                <w:p>
                                  <w:pPr>
                                    <w:pStyle w:val="10"/>
                                    <w:spacing w:before="6"/>
                                    <w:rPr>
                                      <w:sz w:val="15"/>
                                    </w:rPr>
                                  </w:pPr>
                                </w:p>
                                <w:p>
                                  <w:pPr>
                                    <w:pStyle w:val="10"/>
                                    <w:spacing w:line="417" w:lineRule="auto"/>
                                    <w:ind w:left="26" w:right="116" w:firstLine="420"/>
                                    <w:rPr>
                                      <w:sz w:val="21"/>
                                    </w:rPr>
                                  </w:pPr>
                                  <w:r>
                                    <w:rPr>
                                      <w:spacing w:val="-14"/>
                                      <w:sz w:val="21"/>
                                    </w:rPr>
                                    <w:t xml:space="preserve">根据《工业 </w:t>
                                  </w:r>
                                  <w:r>
                                    <w:rPr>
                                      <w:rFonts w:ascii="Times New Roman" w:hAnsi="Times New Roman" w:eastAsia="Times New Roman"/>
                                      <w:sz w:val="21"/>
                                    </w:rPr>
                                    <w:t xml:space="preserve">X </w:t>
                                  </w:r>
                                  <w:r>
                                    <w:rPr>
                                      <w:spacing w:val="-5"/>
                                      <w:sz w:val="21"/>
                                    </w:rPr>
                                    <w:t>射线探伤放射防护要求》</w:t>
                                  </w:r>
                                  <w:r>
                                    <w:rPr>
                                      <w:sz w:val="21"/>
                                    </w:rPr>
                                    <w:t>（</w:t>
                                  </w:r>
                                  <w:r>
                                    <w:rPr>
                                      <w:rFonts w:ascii="Times New Roman" w:hAnsi="Times New Roman" w:eastAsia="Times New Roman"/>
                                      <w:sz w:val="21"/>
                                    </w:rPr>
                                    <w:t xml:space="preserve">GBZ </w:t>
                                  </w:r>
                                  <w:r>
                                    <w:rPr>
                                      <w:rFonts w:ascii="Times New Roman" w:hAnsi="Times New Roman" w:eastAsia="Times New Roman"/>
                                      <w:spacing w:val="-4"/>
                                      <w:sz w:val="21"/>
                                    </w:rPr>
                                    <w:t>117-2015</w:t>
                                  </w:r>
                                  <w:r>
                                    <w:rPr>
                                      <w:spacing w:val="-4"/>
                                      <w:sz w:val="21"/>
                                    </w:rPr>
                                    <w:t>）</w:t>
                                  </w:r>
                                  <w:r>
                                    <w:rPr>
                                      <w:spacing w:val="-5"/>
                                      <w:sz w:val="21"/>
                                    </w:rPr>
                                    <w:t>的要求如下：探伤曝光室四周屏蔽墙</w:t>
                                  </w:r>
                                  <w:r>
                                    <w:rPr>
                                      <w:spacing w:val="-11"/>
                                      <w:sz w:val="21"/>
                                    </w:rPr>
                                    <w:t xml:space="preserve">屋顶、防护门外 </w:t>
                                  </w:r>
                                  <w:r>
                                    <w:rPr>
                                      <w:rFonts w:ascii="Times New Roman" w:hAnsi="Times New Roman" w:eastAsia="Times New Roman"/>
                                      <w:sz w:val="21"/>
                                    </w:rPr>
                                    <w:t xml:space="preserve">30cm </w:t>
                                  </w:r>
                                  <w:r>
                                    <w:rPr>
                                      <w:spacing w:val="-6"/>
                                      <w:sz w:val="21"/>
                                    </w:rPr>
                                    <w:t xml:space="preserve">处辐射剂量率不超过 </w:t>
                                  </w:r>
                                  <w:r>
                                    <w:rPr>
                                      <w:rFonts w:ascii="Times New Roman" w:hAnsi="Times New Roman" w:eastAsia="Times New Roman"/>
                                      <w:sz w:val="21"/>
                                    </w:rPr>
                                    <w:t>2.5μSv/h</w:t>
                                  </w:r>
                                  <w:r>
                                    <w:rPr>
                                      <w:sz w:val="21"/>
                                    </w:rPr>
                                    <w:t>。</w:t>
                                  </w:r>
                                </w:p>
                              </w:tc>
                            </w:tr>
                          </w:tbl>
                          <w:p>
                            <w:pPr>
                              <w:pStyle w:val="5"/>
                            </w:pPr>
                          </w:p>
                        </w:txbxContent>
                      </wps:txbx>
                      <wps:bodyPr lIns="0" tIns="0" rIns="0" bIns="0" upright="1"/>
                    </wps:wsp>
                  </a:graphicData>
                </a:graphic>
              </wp:anchor>
            </w:drawing>
          </mc:Choice>
          <mc:Fallback>
            <w:pict>
              <v:shape id="文本框 16" o:spid="_x0000_s1026" o:spt="202" type="#_x0000_t202" style="position:absolute;left:0pt;margin-left:69.2pt;margin-top:95.4pt;height:673.85pt;width:457.1pt;mso-position-horizontal-relative:page;mso-position-vertical-relative:page;z-index:2048;mso-width-relative:page;mso-height-relative:page;" filled="f" stroked="f" coordsize="21600,21600" o:gfxdata="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fIEQNoAAAAN&#10;AQAADwAAAAAAAAABACAAAAAiAAAAZHJzL2Rvd25yZXYueG1sUEsBAhQAFAAAAAgAh07iQEsE9amo&#10;AQAALwMAAA4AAAAAAAAAAQAgAAAAKQEAAGRycy9lMm9Eb2MueG1sUEsFBgAAAAAGAAYAWQEAAEMF&#10;AAAAAA==&#10;">
                <v:fill on="f" focussize="0,0"/>
                <v:stroke on="f"/>
                <v:imagedata o:title=""/>
                <o:lock v:ext="edit" aspectratio="f"/>
                <v:textbox inset="0mm,0mm,0mm,0mm">
                  <w:txbxContent>
                    <w:tbl>
                      <w:tblPr>
                        <w:tblStyle w:val="7"/>
                        <w:tblW w:w="912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1696"/>
                        <w:gridCol w:w="1824"/>
                        <w:gridCol w:w="1459"/>
                        <w:gridCol w:w="1364"/>
                        <w:gridCol w:w="1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72" w:hRule="atLeast"/>
                        </w:trPr>
                        <w:tc>
                          <w:tcPr>
                            <w:tcW w:w="9127" w:type="dxa"/>
                            <w:gridSpan w:val="6"/>
                          </w:tcPr>
                          <w:p>
                            <w:pPr>
                              <w:pStyle w:val="10"/>
                              <w:spacing w:before="98"/>
                              <w:ind w:left="26"/>
                              <w:rPr>
                                <w:b/>
                                <w:sz w:val="21"/>
                              </w:rPr>
                            </w:pPr>
                            <w:r>
                              <w:rPr>
                                <w:rFonts w:ascii="Times New Roman" w:eastAsia="Times New Roman"/>
                                <w:b/>
                                <w:sz w:val="21"/>
                              </w:rPr>
                              <w:t>7.1</w:t>
                            </w:r>
                            <w:r>
                              <w:rPr>
                                <w:rFonts w:ascii="Times New Roman" w:eastAsia="Times New Roman"/>
                                <w:b/>
                                <w:spacing w:val="51"/>
                                <w:sz w:val="21"/>
                              </w:rPr>
                              <w:t xml:space="preserve"> </w:t>
                            </w:r>
                            <w:r>
                              <w:rPr>
                                <w:b/>
                                <w:sz w:val="21"/>
                              </w:rPr>
                              <w:t>评价范围</w:t>
                            </w:r>
                          </w:p>
                          <w:p>
                            <w:pPr>
                              <w:pStyle w:val="10"/>
                              <w:spacing w:before="6"/>
                              <w:rPr>
                                <w:sz w:val="15"/>
                              </w:rPr>
                            </w:pPr>
                          </w:p>
                          <w:p>
                            <w:pPr>
                              <w:pStyle w:val="10"/>
                              <w:ind w:left="446"/>
                              <w:rPr>
                                <w:sz w:val="21"/>
                              </w:rPr>
                            </w:pPr>
                            <w:r>
                              <w:rPr>
                                <w:sz w:val="21"/>
                              </w:rPr>
                              <w:t>根据《辐射环境保护管理导则 核技术利用建设项目 环境影响评价文件的内容和格式》</w:t>
                            </w:r>
                          </w:p>
                          <w:p>
                            <w:pPr>
                              <w:pStyle w:val="10"/>
                              <w:spacing w:before="11" w:line="460" w:lineRule="atLeast"/>
                              <w:ind w:left="26" w:right="11"/>
                              <w:rPr>
                                <w:sz w:val="21"/>
                              </w:rPr>
                            </w:pPr>
                            <w:r>
                              <w:rPr>
                                <w:spacing w:val="-3"/>
                                <w:sz w:val="21"/>
                              </w:rPr>
                              <w:t>（</w:t>
                            </w:r>
                            <w:r>
                              <w:rPr>
                                <w:rFonts w:ascii="Times New Roman" w:eastAsia="Times New Roman"/>
                                <w:spacing w:val="-3"/>
                                <w:sz w:val="21"/>
                              </w:rPr>
                              <w:t>HJ10.1-2016</w:t>
                            </w:r>
                            <w:r>
                              <w:rPr>
                                <w:spacing w:val="-3"/>
                                <w:sz w:val="21"/>
                              </w:rPr>
                              <w:t>）</w:t>
                            </w:r>
                            <w:r>
                              <w:rPr>
                                <w:spacing w:val="-8"/>
                                <w:sz w:val="21"/>
                              </w:rPr>
                              <w:t xml:space="preserve">相关规定，射线装置应用项目的评价范围通常取装置所在实体屏蔽物边界外 </w:t>
                            </w:r>
                            <w:r>
                              <w:rPr>
                                <w:rFonts w:ascii="Calibri" w:eastAsia="Calibri"/>
                                <w:sz w:val="21"/>
                              </w:rPr>
                              <w:t xml:space="preserve">50m </w:t>
                            </w:r>
                            <w:r>
                              <w:rPr>
                                <w:sz w:val="21"/>
                              </w:rPr>
                              <w:t>的</w:t>
                            </w:r>
                            <w:r>
                              <w:rPr>
                                <w:spacing w:val="-2"/>
                                <w:sz w:val="21"/>
                              </w:rPr>
                              <w:t xml:space="preserve">范围。确定本次环评项目的评价范围为：曝光室四周墙体外 </w:t>
                            </w:r>
                            <w:r>
                              <w:rPr>
                                <w:rFonts w:ascii="Times New Roman" w:eastAsia="Times New Roman"/>
                                <w:sz w:val="21"/>
                              </w:rPr>
                              <w:t xml:space="preserve">50m </w:t>
                            </w:r>
                            <w:r>
                              <w:rPr>
                                <w:sz w:val="21"/>
                              </w:rPr>
                              <w:t>的范围。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44" w:hRule="atLeast"/>
                        </w:trPr>
                        <w:tc>
                          <w:tcPr>
                            <w:tcW w:w="9127" w:type="dxa"/>
                            <w:gridSpan w:val="6"/>
                          </w:tcPr>
                          <w:p>
                            <w:pPr>
                              <w:pStyle w:val="10"/>
                              <w:spacing w:before="100"/>
                              <w:ind w:left="26"/>
                              <w:rPr>
                                <w:b/>
                                <w:sz w:val="21"/>
                              </w:rPr>
                            </w:pPr>
                            <w:r>
                              <w:rPr>
                                <w:rFonts w:ascii="Times New Roman" w:eastAsia="Times New Roman"/>
                                <w:b/>
                                <w:sz w:val="21"/>
                              </w:rPr>
                              <w:t>7.2</w:t>
                            </w:r>
                            <w:r>
                              <w:rPr>
                                <w:rFonts w:ascii="Times New Roman" w:eastAsia="Times New Roman"/>
                                <w:b/>
                                <w:spacing w:val="51"/>
                                <w:sz w:val="21"/>
                              </w:rPr>
                              <w:t xml:space="preserve"> </w:t>
                            </w:r>
                            <w:r>
                              <w:rPr>
                                <w:b/>
                                <w:sz w:val="21"/>
                              </w:rPr>
                              <w:t>保护目标</w:t>
                            </w:r>
                          </w:p>
                          <w:p>
                            <w:pPr>
                              <w:pStyle w:val="10"/>
                              <w:spacing w:before="6"/>
                              <w:rPr>
                                <w:sz w:val="15"/>
                              </w:rPr>
                            </w:pPr>
                          </w:p>
                          <w:p>
                            <w:pPr>
                              <w:pStyle w:val="10"/>
                              <w:ind w:left="446"/>
                              <w:rPr>
                                <w:rFonts w:ascii="Times New Roman" w:eastAsia="Times New Roman"/>
                                <w:sz w:val="21"/>
                              </w:rPr>
                            </w:pPr>
                            <w:r>
                              <w:rPr>
                                <w:sz w:val="21"/>
                              </w:rPr>
                              <w:t xml:space="preserve">本项目位于应县生产基地八车间西南角，探伤室东侧是暗室、评片室，南侧是空地，西侧 </w:t>
                            </w:r>
                            <w:r>
                              <w:rPr>
                                <w:rFonts w:ascii="Times New Roman" w:eastAsia="Times New Roman"/>
                                <w:sz w:val="21"/>
                              </w:rPr>
                              <w:t>3m</w:t>
                            </w:r>
                          </w:p>
                          <w:p>
                            <w:pPr>
                              <w:pStyle w:val="10"/>
                              <w:spacing w:before="7"/>
                              <w:rPr>
                                <w:sz w:val="15"/>
                              </w:rPr>
                            </w:pPr>
                          </w:p>
                          <w:p>
                            <w:pPr>
                              <w:pStyle w:val="10"/>
                              <w:ind w:left="26"/>
                              <w:rPr>
                                <w:sz w:val="21"/>
                              </w:rPr>
                            </w:pPr>
                            <w:r>
                              <w:rPr>
                                <w:sz w:val="21"/>
                              </w:rPr>
                              <w:t>范围内是空地，</w:t>
                            </w:r>
                            <w:r>
                              <w:rPr>
                                <w:rFonts w:ascii="Times New Roman" w:eastAsia="Times New Roman"/>
                                <w:sz w:val="21"/>
                              </w:rPr>
                              <w:t xml:space="preserve">3m~50m </w:t>
                            </w:r>
                            <w:r>
                              <w:rPr>
                                <w:sz w:val="21"/>
                              </w:rPr>
                              <w:t>范围内停车场，北侧是厂房。</w:t>
                            </w:r>
                          </w:p>
                          <w:p>
                            <w:pPr>
                              <w:pStyle w:val="10"/>
                              <w:spacing w:before="7"/>
                              <w:rPr>
                                <w:sz w:val="15"/>
                              </w:rPr>
                            </w:pPr>
                          </w:p>
                          <w:p>
                            <w:pPr>
                              <w:pStyle w:val="10"/>
                              <w:spacing w:line="417" w:lineRule="auto"/>
                              <w:ind w:left="26" w:right="18" w:firstLine="420"/>
                              <w:jc w:val="both"/>
                              <w:rPr>
                                <w:sz w:val="21"/>
                              </w:rPr>
                            </w:pPr>
                            <w:r>
                              <w:rPr>
                                <w:sz w:val="21"/>
                              </w:rPr>
                              <w:t>环境保护目标：本项目环境保护目标为评价范围内活动的公众人员和辐射工作人员，辐射工作人员为曝光室东侧操作室等处进行探伤作业的辐射工作人员，公众成员包括在生产车间内工作的工人和偶尔经过的公众人员。</w:t>
                            </w:r>
                          </w:p>
                          <w:p>
                            <w:pPr>
                              <w:pStyle w:val="10"/>
                              <w:spacing w:line="269" w:lineRule="exact"/>
                              <w:ind w:left="446"/>
                              <w:rPr>
                                <w:sz w:val="21"/>
                              </w:rPr>
                            </w:pPr>
                            <w:r>
                              <w:rPr>
                                <w:sz w:val="21"/>
                              </w:rPr>
                              <w:t xml:space="preserve">具体环保目标见表 </w:t>
                            </w:r>
                            <w:r>
                              <w:rPr>
                                <w:rFonts w:ascii="Times New Roman" w:eastAsia="Times New Roman"/>
                                <w:sz w:val="21"/>
                              </w:rPr>
                              <w:t>7.1</w:t>
                            </w:r>
                            <w:r>
                              <w:rPr>
                                <w:sz w:val="21"/>
                              </w:rPr>
                              <w:t>。</w:t>
                            </w:r>
                          </w:p>
                          <w:p>
                            <w:pPr>
                              <w:pStyle w:val="10"/>
                              <w:spacing w:before="7"/>
                              <w:rPr>
                                <w:sz w:val="15"/>
                              </w:rPr>
                            </w:pPr>
                          </w:p>
                          <w:p>
                            <w:pPr>
                              <w:pStyle w:val="10"/>
                              <w:tabs>
                                <w:tab w:val="left" w:pos="3177"/>
                              </w:tabs>
                              <w:ind w:left="446"/>
                              <w:rPr>
                                <w:sz w:val="21"/>
                              </w:rPr>
                            </w:pPr>
                            <w:r>
                              <w:rPr>
                                <w:sz w:val="21"/>
                              </w:rPr>
                              <w:t>表</w:t>
                            </w:r>
                            <w:r>
                              <w:rPr>
                                <w:spacing w:val="-51"/>
                                <w:sz w:val="21"/>
                              </w:rPr>
                              <w:t xml:space="preserve"> </w:t>
                            </w:r>
                            <w:r>
                              <w:rPr>
                                <w:rFonts w:ascii="Times New Roman" w:eastAsia="Times New Roman"/>
                                <w:sz w:val="21"/>
                              </w:rPr>
                              <w:t>7.1</w:t>
                            </w:r>
                            <w:r>
                              <w:rPr>
                                <w:rFonts w:ascii="Times New Roman" w:eastAsia="Times New Roman"/>
                                <w:sz w:val="21"/>
                              </w:rPr>
                              <w:tab/>
                            </w:r>
                            <w:r>
                              <w:rPr>
                                <w:sz w:val="21"/>
                              </w:rPr>
                              <w:t>本项目环境保护目标一览表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87" w:type="dxa"/>
                            <w:tcBorders>
                              <w:left w:val="double" w:color="000000" w:sz="0" w:space="0"/>
                            </w:tcBorders>
                          </w:tcPr>
                          <w:p>
                            <w:pPr>
                              <w:pStyle w:val="10"/>
                              <w:spacing w:before="147"/>
                              <w:ind w:left="218" w:right="188"/>
                              <w:jc w:val="center"/>
                              <w:rPr>
                                <w:sz w:val="21"/>
                              </w:rPr>
                            </w:pPr>
                            <w:r>
                              <w:rPr>
                                <w:sz w:val="21"/>
                              </w:rPr>
                              <w:t>序号</w:t>
                            </w:r>
                          </w:p>
                        </w:tc>
                        <w:tc>
                          <w:tcPr>
                            <w:tcW w:w="1696" w:type="dxa"/>
                          </w:tcPr>
                          <w:p>
                            <w:pPr>
                              <w:pStyle w:val="10"/>
                              <w:spacing w:before="147"/>
                              <w:ind w:left="91" w:right="85"/>
                              <w:jc w:val="center"/>
                              <w:rPr>
                                <w:sz w:val="21"/>
                              </w:rPr>
                            </w:pPr>
                            <w:r>
                              <w:rPr>
                                <w:sz w:val="21"/>
                              </w:rPr>
                              <w:t>场所</w:t>
                            </w:r>
                          </w:p>
                        </w:tc>
                        <w:tc>
                          <w:tcPr>
                            <w:tcW w:w="1824" w:type="dxa"/>
                          </w:tcPr>
                          <w:p>
                            <w:pPr>
                              <w:pStyle w:val="10"/>
                              <w:spacing w:before="147"/>
                              <w:ind w:left="467" w:right="463"/>
                              <w:jc w:val="center"/>
                              <w:rPr>
                                <w:sz w:val="21"/>
                              </w:rPr>
                            </w:pPr>
                            <w:r>
                              <w:rPr>
                                <w:sz w:val="21"/>
                              </w:rPr>
                              <w:t>名称</w:t>
                            </w:r>
                          </w:p>
                        </w:tc>
                        <w:tc>
                          <w:tcPr>
                            <w:tcW w:w="1459" w:type="dxa"/>
                          </w:tcPr>
                          <w:p>
                            <w:pPr>
                              <w:pStyle w:val="10"/>
                              <w:spacing w:before="147"/>
                              <w:ind w:left="76" w:right="71"/>
                              <w:jc w:val="center"/>
                              <w:rPr>
                                <w:sz w:val="21"/>
                              </w:rPr>
                            </w:pPr>
                            <w:r>
                              <w:rPr>
                                <w:sz w:val="21"/>
                              </w:rPr>
                              <w:t>方位</w:t>
                            </w:r>
                          </w:p>
                        </w:tc>
                        <w:tc>
                          <w:tcPr>
                            <w:tcW w:w="1364" w:type="dxa"/>
                          </w:tcPr>
                          <w:p>
                            <w:pPr>
                              <w:pStyle w:val="10"/>
                              <w:spacing w:before="147"/>
                              <w:ind w:left="446" w:right="437"/>
                              <w:jc w:val="center"/>
                              <w:rPr>
                                <w:sz w:val="21"/>
                              </w:rPr>
                            </w:pPr>
                            <w:r>
                              <w:rPr>
                                <w:sz w:val="21"/>
                              </w:rPr>
                              <w:t>距离</w:t>
                            </w:r>
                          </w:p>
                        </w:tc>
                        <w:tc>
                          <w:tcPr>
                            <w:tcW w:w="1897" w:type="dxa"/>
                            <w:tcBorders>
                              <w:right w:val="double" w:color="000000" w:sz="0" w:space="0"/>
                            </w:tcBorders>
                          </w:tcPr>
                          <w:p>
                            <w:pPr>
                              <w:pStyle w:val="10"/>
                              <w:spacing w:before="147"/>
                              <w:ind w:left="388" w:right="399"/>
                              <w:jc w:val="center"/>
                              <w:rPr>
                                <w:sz w:val="21"/>
                              </w:rPr>
                            </w:pPr>
                            <w:r>
                              <w:rPr>
                                <w:sz w:val="21"/>
                              </w:rPr>
                              <w:t>人口（人）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887" w:type="dxa"/>
                            <w:tcBorders>
                              <w:left w:val="double" w:color="000000" w:sz="0" w:space="0"/>
                            </w:tcBorders>
                          </w:tcPr>
                          <w:p>
                            <w:pPr>
                              <w:pStyle w:val="10"/>
                              <w:spacing w:before="163"/>
                              <w:ind w:left="29"/>
                              <w:jc w:val="center"/>
                              <w:rPr>
                                <w:rFonts w:ascii="Times New Roman"/>
                                <w:sz w:val="21"/>
                              </w:rPr>
                            </w:pPr>
                            <w:r>
                              <w:rPr>
                                <w:rFonts w:ascii="Times New Roman"/>
                                <w:w w:val="99"/>
                                <w:sz w:val="21"/>
                              </w:rPr>
                              <w:t>1</w:t>
                            </w:r>
                          </w:p>
                        </w:tc>
                        <w:tc>
                          <w:tcPr>
                            <w:tcW w:w="1696" w:type="dxa"/>
                          </w:tcPr>
                          <w:p>
                            <w:pPr>
                              <w:pStyle w:val="10"/>
                              <w:spacing w:before="149"/>
                              <w:ind w:left="91" w:right="85"/>
                              <w:jc w:val="center"/>
                              <w:rPr>
                                <w:sz w:val="21"/>
                              </w:rPr>
                            </w:pPr>
                            <w:r>
                              <w:rPr>
                                <w:sz w:val="21"/>
                              </w:rPr>
                              <w:t>厂房内工作人员</w:t>
                            </w:r>
                          </w:p>
                        </w:tc>
                        <w:tc>
                          <w:tcPr>
                            <w:tcW w:w="1824" w:type="dxa"/>
                          </w:tcPr>
                          <w:p>
                            <w:pPr>
                              <w:pStyle w:val="10"/>
                              <w:spacing w:before="149"/>
                              <w:ind w:left="470" w:right="463"/>
                              <w:jc w:val="center"/>
                              <w:rPr>
                                <w:sz w:val="21"/>
                              </w:rPr>
                            </w:pPr>
                            <w:r>
                              <w:rPr>
                                <w:sz w:val="21"/>
                              </w:rPr>
                              <w:t>公众人员</w:t>
                            </w:r>
                          </w:p>
                        </w:tc>
                        <w:tc>
                          <w:tcPr>
                            <w:tcW w:w="1459" w:type="dxa"/>
                          </w:tcPr>
                          <w:p>
                            <w:pPr>
                              <w:pStyle w:val="10"/>
                              <w:spacing w:before="149"/>
                              <w:ind w:left="7"/>
                              <w:jc w:val="center"/>
                              <w:rPr>
                                <w:sz w:val="21"/>
                              </w:rPr>
                            </w:pPr>
                            <w:r>
                              <w:rPr>
                                <w:w w:val="99"/>
                                <w:sz w:val="21"/>
                              </w:rPr>
                              <w:t>北</w:t>
                            </w:r>
                          </w:p>
                        </w:tc>
                        <w:tc>
                          <w:tcPr>
                            <w:tcW w:w="1364" w:type="dxa"/>
                          </w:tcPr>
                          <w:p>
                            <w:pPr>
                              <w:pStyle w:val="10"/>
                              <w:spacing w:before="163"/>
                              <w:ind w:left="447" w:right="437"/>
                              <w:jc w:val="center"/>
                              <w:rPr>
                                <w:rFonts w:ascii="Times New Roman"/>
                                <w:sz w:val="21"/>
                              </w:rPr>
                            </w:pPr>
                            <w:r>
                              <w:rPr>
                                <w:rFonts w:ascii="Times New Roman"/>
                                <w:sz w:val="21"/>
                              </w:rPr>
                              <w:t>0~50</w:t>
                            </w:r>
                          </w:p>
                        </w:tc>
                        <w:tc>
                          <w:tcPr>
                            <w:tcW w:w="1897" w:type="dxa"/>
                            <w:tcBorders>
                              <w:right w:val="double" w:color="000000" w:sz="0" w:space="0"/>
                            </w:tcBorders>
                          </w:tcPr>
                          <w:p>
                            <w:pPr>
                              <w:pStyle w:val="10"/>
                              <w:spacing w:before="163"/>
                              <w:ind w:left="388" w:right="398"/>
                              <w:jc w:val="center"/>
                              <w:rPr>
                                <w:rFonts w:ascii="Times New Roman"/>
                                <w:sz w:val="21"/>
                              </w:rPr>
                            </w:pPr>
                            <w:r>
                              <w:rPr>
                                <w:rFonts w:ascii="Times New Roman"/>
                                <w:sz w:val="21"/>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7" w:hRule="atLeast"/>
                        </w:trPr>
                        <w:tc>
                          <w:tcPr>
                            <w:tcW w:w="887" w:type="dxa"/>
                            <w:tcBorders>
                              <w:left w:val="double" w:color="000000" w:sz="0" w:space="0"/>
                            </w:tcBorders>
                          </w:tcPr>
                          <w:p>
                            <w:pPr>
                              <w:pStyle w:val="10"/>
                              <w:spacing w:before="162"/>
                              <w:ind w:left="29"/>
                              <w:jc w:val="center"/>
                              <w:rPr>
                                <w:rFonts w:ascii="Times New Roman"/>
                                <w:sz w:val="21"/>
                              </w:rPr>
                            </w:pPr>
                            <w:r>
                              <w:rPr>
                                <w:rFonts w:ascii="Times New Roman"/>
                                <w:w w:val="99"/>
                                <w:sz w:val="21"/>
                              </w:rPr>
                              <w:t>2</w:t>
                            </w:r>
                          </w:p>
                        </w:tc>
                        <w:tc>
                          <w:tcPr>
                            <w:tcW w:w="1696" w:type="dxa"/>
                          </w:tcPr>
                          <w:p>
                            <w:pPr>
                              <w:pStyle w:val="10"/>
                              <w:spacing w:before="148"/>
                              <w:ind w:left="91" w:right="85"/>
                              <w:jc w:val="center"/>
                              <w:rPr>
                                <w:sz w:val="21"/>
                              </w:rPr>
                            </w:pPr>
                            <w:r>
                              <w:rPr>
                                <w:sz w:val="21"/>
                              </w:rPr>
                              <w:t>探伤室工作人员</w:t>
                            </w:r>
                          </w:p>
                        </w:tc>
                        <w:tc>
                          <w:tcPr>
                            <w:tcW w:w="1824" w:type="dxa"/>
                          </w:tcPr>
                          <w:p>
                            <w:pPr>
                              <w:pStyle w:val="10"/>
                              <w:spacing w:before="148"/>
                              <w:ind w:left="470" w:right="463"/>
                              <w:jc w:val="center"/>
                              <w:rPr>
                                <w:sz w:val="21"/>
                              </w:rPr>
                            </w:pPr>
                            <w:r>
                              <w:rPr>
                                <w:sz w:val="21"/>
                              </w:rPr>
                              <w:t>职业人员</w:t>
                            </w:r>
                          </w:p>
                        </w:tc>
                        <w:tc>
                          <w:tcPr>
                            <w:tcW w:w="1459" w:type="dxa"/>
                          </w:tcPr>
                          <w:p>
                            <w:pPr>
                              <w:pStyle w:val="10"/>
                              <w:spacing w:before="148"/>
                              <w:ind w:left="7"/>
                              <w:jc w:val="center"/>
                              <w:rPr>
                                <w:sz w:val="21"/>
                              </w:rPr>
                            </w:pPr>
                            <w:r>
                              <w:rPr>
                                <w:w w:val="99"/>
                                <w:sz w:val="21"/>
                              </w:rPr>
                              <w:t>东</w:t>
                            </w:r>
                          </w:p>
                        </w:tc>
                        <w:tc>
                          <w:tcPr>
                            <w:tcW w:w="1364" w:type="dxa"/>
                          </w:tcPr>
                          <w:p>
                            <w:pPr>
                              <w:pStyle w:val="10"/>
                              <w:spacing w:before="162"/>
                              <w:ind w:left="447" w:right="437"/>
                              <w:jc w:val="center"/>
                              <w:rPr>
                                <w:rFonts w:ascii="Times New Roman"/>
                                <w:sz w:val="21"/>
                              </w:rPr>
                            </w:pPr>
                            <w:r>
                              <w:rPr>
                                <w:rFonts w:ascii="Times New Roman"/>
                                <w:sz w:val="21"/>
                              </w:rPr>
                              <w:t>0~50</w:t>
                            </w:r>
                          </w:p>
                        </w:tc>
                        <w:tc>
                          <w:tcPr>
                            <w:tcW w:w="1897" w:type="dxa"/>
                            <w:tcBorders>
                              <w:right w:val="double" w:color="000000" w:sz="0" w:space="0"/>
                            </w:tcBorders>
                          </w:tcPr>
                          <w:p>
                            <w:pPr>
                              <w:pStyle w:val="10"/>
                              <w:spacing w:before="162"/>
                              <w:ind w:right="15"/>
                              <w:jc w:val="center"/>
                              <w:rPr>
                                <w:rFonts w:ascii="Times New Roman"/>
                                <w:sz w:val="21"/>
                              </w:rPr>
                            </w:pPr>
                            <w:r>
                              <w:rPr>
                                <w:rFonts w:ascii="Times New Roman"/>
                                <w:w w:val="99"/>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0" w:hRule="atLeast"/>
                        </w:trPr>
                        <w:tc>
                          <w:tcPr>
                            <w:tcW w:w="9127" w:type="dxa"/>
                            <w:gridSpan w:val="6"/>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00" w:hRule="atLeast"/>
                        </w:trPr>
                        <w:tc>
                          <w:tcPr>
                            <w:tcW w:w="9127" w:type="dxa"/>
                            <w:gridSpan w:val="6"/>
                          </w:tcPr>
                          <w:p>
                            <w:pPr>
                              <w:pStyle w:val="10"/>
                              <w:numPr>
                                <w:ilvl w:val="1"/>
                                <w:numId w:val="4"/>
                              </w:numPr>
                              <w:tabs>
                                <w:tab w:val="left" w:pos="394"/>
                              </w:tabs>
                              <w:spacing w:before="99" w:after="0" w:line="240" w:lineRule="auto"/>
                              <w:ind w:left="393" w:right="0" w:hanging="367"/>
                              <w:jc w:val="left"/>
                              <w:rPr>
                                <w:b/>
                                <w:sz w:val="21"/>
                              </w:rPr>
                            </w:pPr>
                            <w:r>
                              <w:rPr>
                                <w:b/>
                                <w:sz w:val="21"/>
                              </w:rPr>
                              <w:t>评价标准</w:t>
                            </w:r>
                          </w:p>
                          <w:p>
                            <w:pPr>
                              <w:pStyle w:val="10"/>
                              <w:spacing w:before="7"/>
                              <w:rPr>
                                <w:sz w:val="15"/>
                              </w:rPr>
                            </w:pPr>
                          </w:p>
                          <w:p>
                            <w:pPr>
                              <w:pStyle w:val="10"/>
                              <w:numPr>
                                <w:ilvl w:val="2"/>
                                <w:numId w:val="4"/>
                              </w:numPr>
                              <w:tabs>
                                <w:tab w:val="left" w:pos="553"/>
                              </w:tabs>
                              <w:spacing w:before="0" w:after="0" w:line="240" w:lineRule="auto"/>
                              <w:ind w:left="552" w:right="0" w:hanging="526"/>
                              <w:jc w:val="left"/>
                              <w:rPr>
                                <w:b/>
                                <w:sz w:val="21"/>
                              </w:rPr>
                            </w:pPr>
                            <w:r>
                              <w:rPr>
                                <w:b/>
                                <w:sz w:val="21"/>
                              </w:rPr>
                              <w:t>有效剂量约束值</w:t>
                            </w:r>
                          </w:p>
                          <w:p>
                            <w:pPr>
                              <w:pStyle w:val="10"/>
                              <w:spacing w:before="6"/>
                              <w:rPr>
                                <w:sz w:val="15"/>
                              </w:rPr>
                            </w:pPr>
                          </w:p>
                          <w:p>
                            <w:pPr>
                              <w:pStyle w:val="10"/>
                              <w:spacing w:before="1" w:line="417" w:lineRule="auto"/>
                              <w:ind w:left="26" w:right="13" w:firstLine="420"/>
                              <w:jc w:val="both"/>
                              <w:rPr>
                                <w:sz w:val="21"/>
                              </w:rPr>
                            </w:pPr>
                            <w:r>
                              <w:rPr>
                                <w:spacing w:val="-4"/>
                                <w:sz w:val="21"/>
                              </w:rPr>
                              <w:t>根据《电离辐射防护与辐射源安全基本标准》</w:t>
                            </w:r>
                            <w:r>
                              <w:rPr>
                                <w:sz w:val="21"/>
                              </w:rPr>
                              <w:t>（</w:t>
                            </w:r>
                            <w:r>
                              <w:rPr>
                                <w:rFonts w:ascii="Times New Roman" w:eastAsia="Times New Roman"/>
                                <w:sz w:val="21"/>
                              </w:rPr>
                              <w:t>GB18871-2002</w:t>
                            </w:r>
                            <w:r>
                              <w:rPr>
                                <w:sz w:val="21"/>
                              </w:rPr>
                              <w:t>），</w:t>
                            </w:r>
                            <w:r>
                              <w:rPr>
                                <w:spacing w:val="-14"/>
                                <w:sz w:val="21"/>
                              </w:rPr>
                              <w:t xml:space="preserve">结合《工业 </w:t>
                            </w:r>
                            <w:r>
                              <w:rPr>
                                <w:rFonts w:ascii="Times New Roman" w:eastAsia="Times New Roman"/>
                                <w:sz w:val="21"/>
                              </w:rPr>
                              <w:t xml:space="preserve">X </w:t>
                            </w:r>
                            <w:r>
                              <w:rPr>
                                <w:sz w:val="21"/>
                              </w:rPr>
                              <w:t>射线探伤放射防护要求》（</w:t>
                            </w:r>
                            <w:r>
                              <w:rPr>
                                <w:rFonts w:ascii="Times New Roman" w:eastAsia="Times New Roman"/>
                                <w:sz w:val="21"/>
                              </w:rPr>
                              <w:t>GBZ117-2015</w:t>
                            </w:r>
                            <w:r>
                              <w:rPr>
                                <w:sz w:val="21"/>
                              </w:rPr>
                              <w:t>），并按照辐射防护最优化原则，结合该项目进行分析，本项目职业人</w:t>
                            </w:r>
                            <w:r>
                              <w:rPr>
                                <w:spacing w:val="-6"/>
                                <w:sz w:val="21"/>
                              </w:rPr>
                              <w:t xml:space="preserve">员有效剂量约束值为 </w:t>
                            </w:r>
                            <w:r>
                              <w:rPr>
                                <w:rFonts w:ascii="Times New Roman" w:eastAsia="Times New Roman"/>
                                <w:sz w:val="21"/>
                              </w:rPr>
                              <w:t>5mSv/a</w:t>
                            </w:r>
                            <w:r>
                              <w:rPr>
                                <w:spacing w:val="-4"/>
                                <w:sz w:val="21"/>
                              </w:rPr>
                              <w:t xml:space="preserve">，公众成员有效剂量约束值为 </w:t>
                            </w:r>
                            <w:r>
                              <w:rPr>
                                <w:rFonts w:ascii="Times New Roman" w:eastAsia="Times New Roman"/>
                                <w:sz w:val="21"/>
                              </w:rPr>
                              <w:t>0.1mSv/a</w:t>
                            </w:r>
                            <w:r>
                              <w:rPr>
                                <w:sz w:val="21"/>
                              </w:rPr>
                              <w:t>。</w:t>
                            </w:r>
                          </w:p>
                          <w:p>
                            <w:pPr>
                              <w:pStyle w:val="10"/>
                              <w:numPr>
                                <w:ilvl w:val="2"/>
                                <w:numId w:val="4"/>
                              </w:numPr>
                              <w:tabs>
                                <w:tab w:val="left" w:pos="553"/>
                              </w:tabs>
                              <w:spacing w:before="0" w:after="0" w:line="269" w:lineRule="exact"/>
                              <w:ind w:left="552" w:right="0" w:hanging="526"/>
                              <w:jc w:val="left"/>
                              <w:rPr>
                                <w:b/>
                                <w:sz w:val="21"/>
                              </w:rPr>
                            </w:pPr>
                            <w:r>
                              <w:rPr>
                                <w:b/>
                                <w:sz w:val="21"/>
                              </w:rPr>
                              <w:t>辐射剂量率</w:t>
                            </w:r>
                          </w:p>
                          <w:p>
                            <w:pPr>
                              <w:pStyle w:val="10"/>
                              <w:spacing w:before="6"/>
                              <w:rPr>
                                <w:sz w:val="15"/>
                              </w:rPr>
                            </w:pPr>
                          </w:p>
                          <w:p>
                            <w:pPr>
                              <w:pStyle w:val="10"/>
                              <w:spacing w:line="417" w:lineRule="auto"/>
                              <w:ind w:left="26" w:right="116" w:firstLine="420"/>
                              <w:rPr>
                                <w:sz w:val="21"/>
                              </w:rPr>
                            </w:pPr>
                            <w:r>
                              <w:rPr>
                                <w:spacing w:val="-14"/>
                                <w:sz w:val="21"/>
                              </w:rPr>
                              <w:t xml:space="preserve">根据《工业 </w:t>
                            </w:r>
                            <w:r>
                              <w:rPr>
                                <w:rFonts w:ascii="Times New Roman" w:hAnsi="Times New Roman" w:eastAsia="Times New Roman"/>
                                <w:sz w:val="21"/>
                              </w:rPr>
                              <w:t xml:space="preserve">X </w:t>
                            </w:r>
                            <w:r>
                              <w:rPr>
                                <w:spacing w:val="-5"/>
                                <w:sz w:val="21"/>
                              </w:rPr>
                              <w:t>射线探伤放射防护要求》</w:t>
                            </w:r>
                            <w:r>
                              <w:rPr>
                                <w:sz w:val="21"/>
                              </w:rPr>
                              <w:t>（</w:t>
                            </w:r>
                            <w:r>
                              <w:rPr>
                                <w:rFonts w:ascii="Times New Roman" w:hAnsi="Times New Roman" w:eastAsia="Times New Roman"/>
                                <w:sz w:val="21"/>
                              </w:rPr>
                              <w:t xml:space="preserve">GBZ </w:t>
                            </w:r>
                            <w:r>
                              <w:rPr>
                                <w:rFonts w:ascii="Times New Roman" w:hAnsi="Times New Roman" w:eastAsia="Times New Roman"/>
                                <w:spacing w:val="-4"/>
                                <w:sz w:val="21"/>
                              </w:rPr>
                              <w:t>117-2015</w:t>
                            </w:r>
                            <w:r>
                              <w:rPr>
                                <w:spacing w:val="-4"/>
                                <w:sz w:val="21"/>
                              </w:rPr>
                              <w:t>）</w:t>
                            </w:r>
                            <w:r>
                              <w:rPr>
                                <w:spacing w:val="-5"/>
                                <w:sz w:val="21"/>
                              </w:rPr>
                              <w:t>的要求如下：探伤曝光室四周屏蔽墙</w:t>
                            </w:r>
                            <w:r>
                              <w:rPr>
                                <w:spacing w:val="-11"/>
                                <w:sz w:val="21"/>
                              </w:rPr>
                              <w:t xml:space="preserve">屋顶、防护门外 </w:t>
                            </w:r>
                            <w:r>
                              <w:rPr>
                                <w:rFonts w:ascii="Times New Roman" w:hAnsi="Times New Roman" w:eastAsia="Times New Roman"/>
                                <w:sz w:val="21"/>
                              </w:rPr>
                              <w:t xml:space="preserve">30cm </w:t>
                            </w:r>
                            <w:r>
                              <w:rPr>
                                <w:spacing w:val="-6"/>
                                <w:sz w:val="21"/>
                              </w:rPr>
                              <w:t xml:space="preserve">处辐射剂量率不超过 </w:t>
                            </w:r>
                            <w:r>
                              <w:rPr>
                                <w:rFonts w:ascii="Times New Roman" w:hAnsi="Times New Roman" w:eastAsia="Times New Roman"/>
                                <w:sz w:val="21"/>
                              </w:rPr>
                              <w:t>2.5μSv/h</w:t>
                            </w:r>
                            <w:r>
                              <w:rPr>
                                <w:sz w:val="21"/>
                              </w:rPr>
                              <w:t>。</w:t>
                            </w:r>
                          </w:p>
                        </w:tc>
                      </w:tr>
                    </w:tbl>
                    <w:p>
                      <w:pPr>
                        <w:pStyle w:val="5"/>
                      </w:pPr>
                    </w:p>
                  </w:txbxContent>
                </v:textbox>
              </v:shape>
            </w:pict>
          </mc:Fallback>
        </mc:AlternateContent>
      </w:r>
      <w:r>
        <w:t xml:space="preserve">表 </w:t>
      </w:r>
      <w:r>
        <w:rPr>
          <w:rFonts w:ascii="Times New Roman" w:eastAsia="Times New Roman"/>
        </w:rPr>
        <w:t xml:space="preserve">7 </w:t>
      </w:r>
      <w:r>
        <w:t>保护目标与评价标准</w:t>
      </w: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spacing w:before="2"/>
        <w:rPr>
          <w:sz w:val="19"/>
        </w:rPr>
      </w:pPr>
    </w:p>
    <w:p>
      <w:pPr>
        <w:pStyle w:val="5"/>
        <w:ind w:right="105"/>
        <w:jc w:val="right"/>
      </w:pPr>
      <w:r>
        <w:rPr>
          <w:w w:val="99"/>
        </w:rPr>
        <w:t>、</w:t>
      </w:r>
    </w:p>
    <w:p>
      <w:pPr>
        <w:spacing w:after="0"/>
        <w:jc w:val="right"/>
        <w:sectPr>
          <w:pgSz w:w="11910" w:h="16840"/>
          <w:pgMar w:top="1460" w:right="1200" w:bottom="1080" w:left="1200" w:header="0" w:footer="895" w:gutter="0"/>
        </w:sectPr>
      </w:pPr>
    </w:p>
    <w:p>
      <w:pPr>
        <w:spacing w:before="60" w:line="427" w:lineRule="auto"/>
        <w:ind w:left="244" w:right="6539" w:firstLine="357"/>
        <w:jc w:val="left"/>
        <w:rPr>
          <w:b/>
          <w:sz w:val="21"/>
        </w:rPr>
      </w:pPr>
      <w:r>
        <mc:AlternateContent>
          <mc:Choice Requires="wpg">
            <w:drawing>
              <wp:anchor distT="0" distB="0" distL="114300" distR="114300" simplePos="0" relativeHeight="503220224" behindDoc="1" locked="0" layoutInCell="1" allowOverlap="1">
                <wp:simplePos x="0" y="0"/>
                <wp:positionH relativeFrom="page">
                  <wp:posOffset>896620</wp:posOffset>
                </wp:positionH>
                <wp:positionV relativeFrom="page">
                  <wp:posOffset>1211580</wp:posOffset>
                </wp:positionV>
                <wp:extent cx="5766435" cy="8519795"/>
                <wp:effectExtent l="1905" t="1270" r="9525" b="17145"/>
                <wp:wrapNone/>
                <wp:docPr id="21" name="组合 17"/>
                <wp:cNvGraphicFramePr/>
                <a:graphic xmlns:a="http://schemas.openxmlformats.org/drawingml/2006/main">
                  <a:graphicData uri="http://schemas.microsoft.com/office/word/2010/wordprocessingGroup">
                    <wpg:wgp>
                      <wpg:cNvGrpSpPr/>
                      <wpg:grpSpPr>
                        <a:xfrm>
                          <a:off x="0" y="0"/>
                          <a:ext cx="5766435" cy="8519795"/>
                          <a:chOff x="1412" y="1908"/>
                          <a:chExt cx="9081" cy="13417"/>
                        </a:xfrm>
                      </wpg:grpSpPr>
                      <wps:wsp>
                        <wps:cNvPr id="17" name="直线 18"/>
                        <wps:cNvSpPr/>
                        <wps:spPr>
                          <a:xfrm>
                            <a:off x="1474" y="9406"/>
                            <a:ext cx="0" cy="1211"/>
                          </a:xfrm>
                          <a:prstGeom prst="line">
                            <a:avLst/>
                          </a:prstGeom>
                          <a:ln w="6096" cap="flat" cmpd="sng">
                            <a:solidFill>
                              <a:srgbClr val="000000"/>
                            </a:solidFill>
                            <a:prstDash val="solid"/>
                            <a:headEnd type="none" w="med" len="med"/>
                            <a:tailEnd type="none" w="med" len="med"/>
                          </a:ln>
                        </wps:spPr>
                        <wps:bodyPr upright="1"/>
                      </wps:wsp>
                      <wps:wsp>
                        <wps:cNvPr id="18" name="任意多边形 19"/>
                        <wps:cNvSpPr/>
                        <wps:spPr>
                          <a:xfrm>
                            <a:off x="1412" y="1518"/>
                            <a:ext cx="9081" cy="13412"/>
                          </a:xfrm>
                          <a:custGeom>
                            <a:avLst/>
                            <a:gdLst/>
                            <a:ahLst/>
                            <a:cxnLst/>
                            <a:pathLst>
                              <a:path w="9081" h="13412">
                                <a:moveTo>
                                  <a:pt x="0" y="395"/>
                                </a:moveTo>
                                <a:lnTo>
                                  <a:pt x="9081" y="395"/>
                                </a:lnTo>
                                <a:moveTo>
                                  <a:pt x="0" y="13802"/>
                                </a:moveTo>
                                <a:lnTo>
                                  <a:pt x="9081" y="13802"/>
                                </a:lnTo>
                                <a:moveTo>
                                  <a:pt x="5" y="390"/>
                                </a:moveTo>
                                <a:lnTo>
                                  <a:pt x="5" y="13797"/>
                                </a:lnTo>
                              </a:path>
                            </a:pathLst>
                          </a:custGeom>
                          <a:noFill/>
                          <a:ln w="6096" cap="flat" cmpd="sng">
                            <a:solidFill>
                              <a:srgbClr val="000000"/>
                            </a:solidFill>
                            <a:prstDash val="solid"/>
                            <a:headEnd type="none" w="med" len="med"/>
                            <a:tailEnd type="none" w="med" len="med"/>
                          </a:ln>
                        </wps:spPr>
                        <wps:bodyPr upright="1"/>
                      </wps:wsp>
                      <wps:wsp>
                        <wps:cNvPr id="19" name="直线 20"/>
                        <wps:cNvSpPr/>
                        <wps:spPr>
                          <a:xfrm>
                            <a:off x="10431" y="9406"/>
                            <a:ext cx="0" cy="1211"/>
                          </a:xfrm>
                          <a:prstGeom prst="line">
                            <a:avLst/>
                          </a:prstGeom>
                          <a:ln w="6096" cap="flat" cmpd="sng">
                            <a:solidFill>
                              <a:srgbClr val="000000"/>
                            </a:solidFill>
                            <a:prstDash val="solid"/>
                            <a:headEnd type="none" w="med" len="med"/>
                            <a:tailEnd type="none" w="med" len="med"/>
                          </a:ln>
                        </wps:spPr>
                        <wps:bodyPr upright="1"/>
                      </wps:wsp>
                      <wps:wsp>
                        <wps:cNvPr id="20" name="直线 21"/>
                        <wps:cNvSpPr/>
                        <wps:spPr>
                          <a:xfrm>
                            <a:off x="10488" y="1908"/>
                            <a:ext cx="0" cy="13407"/>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17" o:spid="_x0000_s1026" o:spt="203" style="position:absolute;left:0pt;margin-left:70.6pt;margin-top:95.4pt;height:670.85pt;width:454.05pt;mso-position-horizontal-relative:page;mso-position-vertical-relative:page;z-index:-96256;mso-width-relative:page;mso-height-relative:page;" coordorigin="1412,1908" coordsize="9081,13417" o:gfxdata="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&#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CleAt/bAAAADQEAAA8AAAAAAAAAAQAgAAAAIgAAAGRy&#10;cy9kb3ducmV2LnhtbFBLAQIUABQAAAAIAIdO4kBHdqRTWAMAADEMAAAOAAAAAAAAAAEAIAAAACoB&#10;AABkcnMvZTJvRG9jLnhtbFBLBQYAAAAABgAGAFkBAAD0BgAAAAA=&#10;">
                <o:lock v:ext="edit" aspectratio="f"/>
                <v:line id="直线 18" o:spid="_x0000_s1026" o:spt="20" style="position:absolute;left:1474;top:9406;height:1211;width:0;"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shape id="任意多边形 19" o:spid="_x0000_s1026" o:spt="100" style="position:absolute;left:1412;top:1518;height:13412;width:9081;" filled="f" stroked="t" coordsize="9081,13412" o:gfxdata="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Bisq8AAAA&#10;2wAAAA8AAAAAAAAAAQAgAAAAIgAAAGRycy9kb3ducmV2LnhtbFBLAQIUABQAAAAIAIdO4kAzLwWe&#10;OwAAADkAAAAQAAAAAAAAAAEAIAAAAAsBAABkcnMvc2hhcGV4bWwueG1sUEsFBgAAAAAGAAYAWwEA&#10;ALUDAAAAAA==&#10;" path="m0,395l9081,395m0,13802l9081,13802m5,390l5,13797e">
                  <v:fill on="f" focussize="0,0"/>
                  <v:stroke weight="0.48pt" color="#000000" joinstyle="round"/>
                  <v:imagedata o:title=""/>
                  <o:lock v:ext="edit" aspectratio="f"/>
                </v:shape>
                <v:line id="直线 20" o:spid="_x0000_s1026" o:spt="20" style="position:absolute;left:10431;top:9406;height:1211;width:0;" filled="f" stroked="t" coordsize="21600,21600" o:gfxdata="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kir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1" o:spid="_x0000_s1026" o:spt="20" style="position:absolute;left:10488;top:1908;height:13407;width:0;" filled="f" stroked="t" coordsize="21600,21600" o:gfxdata="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Ee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group>
            </w:pict>
          </mc:Fallback>
        </mc:AlternateContent>
      </w:r>
      <w:r>
        <w:rPr>
          <w:spacing w:val="-28"/>
          <w:sz w:val="21"/>
        </w:rPr>
        <w:t xml:space="preserve">表 </w:t>
      </w:r>
      <w:r>
        <w:rPr>
          <w:rFonts w:ascii="Times New Roman" w:eastAsia="Times New Roman"/>
          <w:sz w:val="21"/>
        </w:rPr>
        <w:t xml:space="preserve">8 </w:t>
      </w:r>
      <w:r>
        <w:rPr>
          <w:spacing w:val="-2"/>
          <w:sz w:val="21"/>
        </w:rPr>
        <w:t>环境质量和辐射现状</w:t>
      </w:r>
      <w:r>
        <w:rPr>
          <w:b/>
          <w:sz w:val="21"/>
        </w:rPr>
        <w:t>环境质量和辐射现状</w:t>
      </w:r>
    </w:p>
    <w:p>
      <w:pPr>
        <w:pStyle w:val="4"/>
        <w:numPr>
          <w:ilvl w:val="1"/>
          <w:numId w:val="5"/>
        </w:numPr>
        <w:tabs>
          <w:tab w:val="left" w:pos="612"/>
        </w:tabs>
        <w:spacing w:before="0" w:after="0" w:line="257" w:lineRule="exact"/>
        <w:ind w:left="612" w:right="0" w:hanging="368"/>
        <w:jc w:val="left"/>
      </w:pPr>
      <w:r>
        <w:t>项目地理位置</w:t>
      </w:r>
    </w:p>
    <w:p>
      <w:pPr>
        <w:pStyle w:val="5"/>
        <w:spacing w:before="6"/>
        <w:rPr>
          <w:b/>
          <w:sz w:val="15"/>
        </w:rPr>
      </w:pPr>
    </w:p>
    <w:p>
      <w:pPr>
        <w:pStyle w:val="5"/>
        <w:spacing w:before="1" w:line="417" w:lineRule="auto"/>
        <w:ind w:left="244" w:right="200" w:firstLine="420"/>
      </w:pPr>
      <w:r>
        <w:t xml:space="preserve">山西老万生态炉业股份有限公司位于应县城东五公里处，地理位置图见附图 </w:t>
      </w:r>
      <w:r>
        <w:rPr>
          <w:rFonts w:ascii="Times New Roman" w:eastAsia="Times New Roman"/>
        </w:rPr>
        <w:t>1</w:t>
      </w:r>
      <w:r>
        <w:t xml:space="preserve">，公司平面布置见附图 </w:t>
      </w:r>
      <w:r>
        <w:rPr>
          <w:rFonts w:ascii="Times New Roman" w:eastAsia="Times New Roman"/>
        </w:rPr>
        <w:t>2</w:t>
      </w:r>
      <w:r>
        <w:t xml:space="preserve">。探伤室位于公司八车间西南角，探伤室已经建好，探伤室及周围环境现状图见附图 </w:t>
      </w:r>
      <w:r>
        <w:rPr>
          <w:rFonts w:ascii="Times New Roman" w:eastAsia="Times New Roman"/>
        </w:rPr>
        <w:t>3</w:t>
      </w:r>
      <w:r>
        <w:t>。</w:t>
      </w:r>
    </w:p>
    <w:p>
      <w:pPr>
        <w:pStyle w:val="4"/>
        <w:numPr>
          <w:ilvl w:val="1"/>
          <w:numId w:val="5"/>
        </w:numPr>
        <w:tabs>
          <w:tab w:val="left" w:pos="612"/>
        </w:tabs>
        <w:spacing w:before="0" w:after="0" w:line="269" w:lineRule="exact"/>
        <w:ind w:left="612" w:right="0" w:hanging="368"/>
        <w:jc w:val="left"/>
      </w:pPr>
      <w:r>
        <w:t>评价区辐射环境质量现状监测</w:t>
      </w:r>
    </w:p>
    <w:p>
      <w:pPr>
        <w:pStyle w:val="5"/>
        <w:spacing w:before="6"/>
        <w:rPr>
          <w:b/>
          <w:sz w:val="15"/>
        </w:rPr>
      </w:pPr>
    </w:p>
    <w:p>
      <w:pPr>
        <w:pStyle w:val="5"/>
        <w:spacing w:line="417" w:lineRule="auto"/>
        <w:ind w:left="244" w:right="244" w:firstLine="420"/>
      </w:pPr>
      <w:r>
        <w:rPr>
          <w:rFonts w:ascii="Times New Roman" w:hAnsi="Times New Roman" w:eastAsia="Times New Roman"/>
        </w:rPr>
        <w:t xml:space="preserve">2018 </w:t>
      </w:r>
      <w:r>
        <w:rPr>
          <w:spacing w:val="-30"/>
        </w:rPr>
        <w:t xml:space="preserve">年 </w:t>
      </w:r>
      <w:r>
        <w:rPr>
          <w:rFonts w:ascii="Times New Roman" w:hAnsi="Times New Roman" w:eastAsia="Times New Roman"/>
        </w:rPr>
        <w:t xml:space="preserve">8 </w:t>
      </w:r>
      <w:r>
        <w:rPr>
          <w:spacing w:val="-9"/>
        </w:rPr>
        <w:t>月，委托杭州旭辐检测技术有限公司对该院本次辐射项目评价范围内的</w:t>
      </w:r>
      <w:r>
        <w:t>γ辐射剂量率进行了辐射本底监测。</w:t>
      </w:r>
    </w:p>
    <w:p>
      <w:pPr>
        <w:pStyle w:val="4"/>
        <w:numPr>
          <w:ilvl w:val="2"/>
          <w:numId w:val="5"/>
        </w:numPr>
        <w:tabs>
          <w:tab w:val="left" w:pos="771"/>
        </w:tabs>
        <w:spacing w:before="0" w:after="0" w:line="269" w:lineRule="exact"/>
        <w:ind w:left="770" w:right="0" w:hanging="526"/>
        <w:jc w:val="left"/>
      </w:pPr>
      <w:r>
        <w:t>监测内容</w:t>
      </w:r>
    </w:p>
    <w:p>
      <w:pPr>
        <w:pStyle w:val="5"/>
        <w:spacing w:before="7"/>
        <w:rPr>
          <w:b/>
          <w:sz w:val="15"/>
        </w:rPr>
      </w:pPr>
    </w:p>
    <w:p>
      <w:pPr>
        <w:pStyle w:val="5"/>
        <w:ind w:left="664"/>
      </w:pPr>
      <w:r>
        <w:t>环境γ辐射剂量率。</w:t>
      </w:r>
    </w:p>
    <w:p>
      <w:pPr>
        <w:pStyle w:val="5"/>
        <w:spacing w:before="7"/>
        <w:rPr>
          <w:sz w:val="15"/>
        </w:rPr>
      </w:pPr>
    </w:p>
    <w:p>
      <w:pPr>
        <w:pStyle w:val="4"/>
        <w:numPr>
          <w:ilvl w:val="2"/>
          <w:numId w:val="5"/>
        </w:numPr>
        <w:tabs>
          <w:tab w:val="left" w:pos="771"/>
        </w:tabs>
        <w:spacing w:before="0" w:after="0" w:line="240" w:lineRule="auto"/>
        <w:ind w:left="770" w:right="0" w:hanging="526"/>
        <w:jc w:val="left"/>
      </w:pPr>
      <w:r>
        <w:t>贯穿辐射剂量率监测布点</w:t>
      </w:r>
    </w:p>
    <w:p>
      <w:pPr>
        <w:pStyle w:val="5"/>
        <w:spacing w:before="6"/>
        <w:rPr>
          <w:b/>
          <w:sz w:val="15"/>
        </w:rPr>
      </w:pPr>
    </w:p>
    <w:p>
      <w:pPr>
        <w:pStyle w:val="5"/>
        <w:spacing w:before="1" w:line="417" w:lineRule="auto"/>
        <w:ind w:left="664" w:right="230"/>
      </w:pPr>
      <w:r>
        <w:rPr>
          <w:w w:val="95"/>
        </w:rPr>
        <w:t xml:space="preserve">分别在探伤室中央、操作间、暗室及探伤室南墙外、西墙外、北墙外四个方向各布一个点位。   </w:t>
      </w:r>
      <w:r>
        <w:rPr>
          <w:spacing w:val="-4"/>
        </w:rPr>
        <w:t xml:space="preserve">监测点位见附件二监测报告中图 </w:t>
      </w:r>
      <w:r>
        <w:rPr>
          <w:rFonts w:ascii="Times New Roman" w:eastAsia="Times New Roman"/>
        </w:rPr>
        <w:t>1</w:t>
      </w:r>
      <w:r>
        <w:t>。</w:t>
      </w:r>
    </w:p>
    <w:p>
      <w:pPr>
        <w:pStyle w:val="4"/>
        <w:numPr>
          <w:ilvl w:val="2"/>
          <w:numId w:val="5"/>
        </w:numPr>
        <w:tabs>
          <w:tab w:val="left" w:pos="771"/>
        </w:tabs>
        <w:spacing w:before="0" w:after="0" w:line="269" w:lineRule="exact"/>
        <w:ind w:left="770" w:right="0" w:hanging="526"/>
        <w:jc w:val="left"/>
      </w:pPr>
      <w:r>
        <w:t>监测仪器</w:t>
      </w:r>
    </w:p>
    <w:p>
      <w:pPr>
        <w:pStyle w:val="5"/>
        <w:spacing w:before="6"/>
        <w:rPr>
          <w:b/>
          <w:sz w:val="15"/>
        </w:rPr>
      </w:pPr>
    </w:p>
    <w:p>
      <w:pPr>
        <w:pStyle w:val="5"/>
        <w:spacing w:line="417" w:lineRule="auto"/>
        <w:ind w:left="244" w:right="134" w:firstLine="420"/>
      </w:pPr>
      <w:r>
        <w:rPr>
          <w:spacing w:val="-6"/>
        </w:rPr>
        <w:t xml:space="preserve">本项目监测采用的仪器为 </w:t>
      </w:r>
      <w:r>
        <w:rPr>
          <w:rFonts w:ascii="Times New Roman" w:hAnsi="Times New Roman" w:eastAsia="Times New Roman"/>
        </w:rPr>
        <w:t>X</w:t>
      </w:r>
      <w:r>
        <w:rPr>
          <w:spacing w:val="-77"/>
        </w:rPr>
        <w:t>、</w:t>
      </w:r>
      <w:r>
        <w:t>γ</w:t>
      </w:r>
      <w:r>
        <w:rPr>
          <w:spacing w:val="-9"/>
        </w:rPr>
        <w:t>辐射剂量当量率仪，能量相应为</w:t>
      </w:r>
      <w:r>
        <w:rPr>
          <w:rFonts w:ascii="Times New Roman" w:hAnsi="Times New Roman" w:eastAsia="Times New Roman"/>
          <w:spacing w:val="-12"/>
        </w:rPr>
        <w:t>&gt;25keV</w:t>
      </w:r>
      <w:r>
        <w:rPr>
          <w:spacing w:val="-23"/>
        </w:rPr>
        <w:t>，量程为</w:t>
      </w:r>
      <w:r>
        <w:rPr>
          <w:spacing w:val="-7"/>
        </w:rPr>
        <w:t>（</w:t>
      </w:r>
      <w:r>
        <w:rPr>
          <w:rFonts w:ascii="Times New Roman" w:hAnsi="Times New Roman" w:eastAsia="Times New Roman"/>
          <w:spacing w:val="-7"/>
        </w:rPr>
        <w:t>0</w:t>
      </w:r>
      <w:r>
        <w:rPr>
          <w:spacing w:val="-7"/>
        </w:rPr>
        <w:t>～</w:t>
      </w:r>
      <w:r>
        <w:rPr>
          <w:rFonts w:ascii="Times New Roman" w:hAnsi="Times New Roman" w:eastAsia="Times New Roman"/>
          <w:spacing w:val="-7"/>
        </w:rPr>
        <w:t>50</w:t>
      </w:r>
      <w:r>
        <w:rPr>
          <w:spacing w:val="-7"/>
        </w:rPr>
        <w:t>）</w:t>
      </w:r>
      <w:r>
        <w:rPr>
          <w:rFonts w:ascii="Times New Roman" w:hAnsi="Times New Roman" w:eastAsia="Times New Roman"/>
          <w:spacing w:val="-7"/>
        </w:rPr>
        <w:t>mSv/h</w:t>
      </w:r>
      <w:r>
        <w:rPr>
          <w:spacing w:val="-7"/>
        </w:rPr>
        <w:t xml:space="preserve">， </w:t>
      </w:r>
      <w:r>
        <w:rPr>
          <w:spacing w:val="-3"/>
        </w:rPr>
        <w:t xml:space="preserve">仪器经过国家计量标定，且在有效期内，详见表 </w:t>
      </w:r>
      <w:r>
        <w:rPr>
          <w:rFonts w:ascii="Times New Roman" w:hAnsi="Times New Roman" w:eastAsia="Times New Roman"/>
        </w:rPr>
        <w:t>8.1</w:t>
      </w:r>
      <w:r>
        <w:t>。</w:t>
      </w:r>
    </w:p>
    <w:p>
      <w:pPr>
        <w:pStyle w:val="5"/>
        <w:tabs>
          <w:tab w:val="left" w:pos="4550"/>
        </w:tabs>
        <w:spacing w:line="269" w:lineRule="exact"/>
        <w:ind w:left="664"/>
      </w:pPr>
      <w:r>
        <w:t>表</w:t>
      </w:r>
      <w:r>
        <w:rPr>
          <w:spacing w:val="-54"/>
        </w:rPr>
        <w:t xml:space="preserve"> </w:t>
      </w:r>
      <w:r>
        <w:rPr>
          <w:rFonts w:ascii="Times New Roman" w:eastAsia="Times New Roman"/>
        </w:rPr>
        <w:t>8.1</w:t>
      </w:r>
      <w:r>
        <w:rPr>
          <w:rFonts w:ascii="Times New Roman" w:eastAsia="Times New Roman"/>
        </w:rPr>
        <w:tab/>
      </w:r>
      <w:r>
        <w:t>监测仪器</w:t>
      </w:r>
    </w:p>
    <w:p>
      <w:pPr>
        <w:pStyle w:val="5"/>
        <w:spacing w:before="12"/>
        <w:rPr>
          <w:sz w:val="7"/>
        </w:rPr>
      </w:pPr>
    </w:p>
    <w:tbl>
      <w:tblPr>
        <w:tblStyle w:val="7"/>
        <w:tblW w:w="8967" w:type="dxa"/>
        <w:tblInd w:w="2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7"/>
        <w:gridCol w:w="1485"/>
        <w:gridCol w:w="1849"/>
        <w:gridCol w:w="2429"/>
        <w:gridCol w:w="1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747" w:type="dxa"/>
            <w:tcBorders>
              <w:left w:val="nil"/>
            </w:tcBorders>
          </w:tcPr>
          <w:p>
            <w:pPr>
              <w:pStyle w:val="10"/>
              <w:spacing w:before="148"/>
              <w:ind w:left="251"/>
              <w:rPr>
                <w:sz w:val="21"/>
              </w:rPr>
            </w:pPr>
            <w:r>
              <w:rPr>
                <w:sz w:val="21"/>
              </w:rPr>
              <w:t>监测仪器名称</w:t>
            </w:r>
          </w:p>
        </w:tc>
        <w:tc>
          <w:tcPr>
            <w:tcW w:w="1485" w:type="dxa"/>
          </w:tcPr>
          <w:p>
            <w:pPr>
              <w:pStyle w:val="10"/>
              <w:spacing w:before="148"/>
              <w:ind w:left="215"/>
              <w:rPr>
                <w:sz w:val="21"/>
              </w:rPr>
            </w:pPr>
            <w:r>
              <w:rPr>
                <w:sz w:val="21"/>
              </w:rPr>
              <w:t>型号、编号</w:t>
            </w:r>
          </w:p>
        </w:tc>
        <w:tc>
          <w:tcPr>
            <w:tcW w:w="1849" w:type="dxa"/>
          </w:tcPr>
          <w:p>
            <w:pPr>
              <w:pStyle w:val="10"/>
              <w:spacing w:before="148"/>
              <w:ind w:left="504"/>
              <w:rPr>
                <w:sz w:val="21"/>
              </w:rPr>
            </w:pPr>
            <w:r>
              <w:rPr>
                <w:sz w:val="21"/>
              </w:rPr>
              <w:t>检定部门</w:t>
            </w:r>
          </w:p>
        </w:tc>
        <w:tc>
          <w:tcPr>
            <w:tcW w:w="2429" w:type="dxa"/>
          </w:tcPr>
          <w:p>
            <w:pPr>
              <w:pStyle w:val="10"/>
              <w:spacing w:before="148"/>
              <w:ind w:left="98" w:right="93"/>
              <w:jc w:val="center"/>
              <w:rPr>
                <w:sz w:val="21"/>
              </w:rPr>
            </w:pPr>
            <w:r>
              <w:rPr>
                <w:sz w:val="21"/>
              </w:rPr>
              <w:t>检定证书号</w:t>
            </w:r>
          </w:p>
        </w:tc>
        <w:tc>
          <w:tcPr>
            <w:tcW w:w="1457" w:type="dxa"/>
            <w:tcBorders>
              <w:right w:val="nil"/>
            </w:tcBorders>
          </w:tcPr>
          <w:p>
            <w:pPr>
              <w:pStyle w:val="10"/>
              <w:spacing w:before="148"/>
              <w:ind w:left="409"/>
              <w:rPr>
                <w:sz w:val="21"/>
              </w:rPr>
            </w:pPr>
            <w:r>
              <w:rPr>
                <w:sz w:val="21"/>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1747" w:type="dxa"/>
            <w:tcBorders>
              <w:left w:val="nil"/>
            </w:tcBorders>
          </w:tcPr>
          <w:p>
            <w:pPr>
              <w:pStyle w:val="10"/>
              <w:spacing w:before="22"/>
              <w:ind w:left="95" w:right="79"/>
              <w:jc w:val="center"/>
              <w:rPr>
                <w:sz w:val="21"/>
              </w:rPr>
            </w:pPr>
            <w:r>
              <w:rPr>
                <w:rFonts w:ascii="Times New Roman" w:hAnsi="Times New Roman" w:eastAsia="Times New Roman"/>
                <w:sz w:val="21"/>
              </w:rPr>
              <w:t>X</w:t>
            </w:r>
            <w:r>
              <w:rPr>
                <w:spacing w:val="-94"/>
                <w:sz w:val="21"/>
              </w:rPr>
              <w:t>、</w:t>
            </w:r>
            <w:r>
              <w:rPr>
                <w:sz w:val="21"/>
              </w:rPr>
              <w:t>γ辐射剂量当</w:t>
            </w:r>
          </w:p>
          <w:p>
            <w:pPr>
              <w:pStyle w:val="10"/>
              <w:spacing w:before="43"/>
              <w:ind w:left="95" w:right="77"/>
              <w:jc w:val="center"/>
              <w:rPr>
                <w:sz w:val="21"/>
              </w:rPr>
            </w:pPr>
            <w:r>
              <w:rPr>
                <w:sz w:val="21"/>
              </w:rPr>
              <w:t>量率仪</w:t>
            </w:r>
          </w:p>
        </w:tc>
        <w:tc>
          <w:tcPr>
            <w:tcW w:w="1485" w:type="dxa"/>
          </w:tcPr>
          <w:p>
            <w:pPr>
              <w:pStyle w:val="10"/>
              <w:spacing w:before="22"/>
              <w:ind w:left="154" w:right="147"/>
              <w:jc w:val="center"/>
              <w:rPr>
                <w:sz w:val="21"/>
              </w:rPr>
            </w:pPr>
            <w:r>
              <w:rPr>
                <w:rFonts w:ascii="Times New Roman" w:eastAsia="Times New Roman"/>
                <w:sz w:val="21"/>
              </w:rPr>
              <w:t>451P</w:t>
            </w:r>
            <w:r>
              <w:rPr>
                <w:sz w:val="21"/>
              </w:rPr>
              <w:t>、</w:t>
            </w:r>
          </w:p>
          <w:p>
            <w:pPr>
              <w:pStyle w:val="10"/>
              <w:spacing w:before="57"/>
              <w:ind w:left="155" w:right="147"/>
              <w:jc w:val="center"/>
              <w:rPr>
                <w:rFonts w:ascii="Times New Roman"/>
                <w:sz w:val="21"/>
              </w:rPr>
            </w:pPr>
            <w:r>
              <w:rPr>
                <w:rFonts w:ascii="Times New Roman"/>
                <w:sz w:val="21"/>
              </w:rPr>
              <w:t>JC01-112014</w:t>
            </w:r>
          </w:p>
        </w:tc>
        <w:tc>
          <w:tcPr>
            <w:tcW w:w="1849" w:type="dxa"/>
          </w:tcPr>
          <w:p>
            <w:pPr>
              <w:pStyle w:val="10"/>
              <w:spacing w:before="22"/>
              <w:ind w:left="166" w:right="162"/>
              <w:jc w:val="center"/>
              <w:rPr>
                <w:sz w:val="21"/>
              </w:rPr>
            </w:pPr>
            <w:r>
              <w:rPr>
                <w:sz w:val="21"/>
              </w:rPr>
              <w:t>上海市计量测试</w:t>
            </w:r>
          </w:p>
          <w:p>
            <w:pPr>
              <w:pStyle w:val="10"/>
              <w:spacing w:before="43"/>
              <w:ind w:left="166" w:right="159"/>
              <w:jc w:val="center"/>
              <w:rPr>
                <w:sz w:val="21"/>
              </w:rPr>
            </w:pPr>
            <w:r>
              <w:rPr>
                <w:sz w:val="21"/>
              </w:rPr>
              <w:t>技术研究院</w:t>
            </w:r>
          </w:p>
        </w:tc>
        <w:tc>
          <w:tcPr>
            <w:tcW w:w="2429" w:type="dxa"/>
          </w:tcPr>
          <w:p>
            <w:pPr>
              <w:pStyle w:val="10"/>
              <w:spacing w:before="192"/>
              <w:ind w:left="104" w:right="93"/>
              <w:jc w:val="center"/>
              <w:rPr>
                <w:rFonts w:ascii="Times New Roman"/>
                <w:sz w:val="21"/>
              </w:rPr>
            </w:pPr>
            <w:r>
              <w:rPr>
                <w:rFonts w:ascii="Times New Roman"/>
                <w:sz w:val="21"/>
              </w:rPr>
              <w:t>2017H21-20-1260484001</w:t>
            </w:r>
          </w:p>
        </w:tc>
        <w:tc>
          <w:tcPr>
            <w:tcW w:w="1457" w:type="dxa"/>
            <w:tcBorders>
              <w:right w:val="nil"/>
            </w:tcBorders>
          </w:tcPr>
          <w:p>
            <w:pPr>
              <w:pStyle w:val="10"/>
              <w:spacing w:before="22"/>
              <w:ind w:left="128" w:right="129"/>
              <w:jc w:val="center"/>
              <w:rPr>
                <w:sz w:val="21"/>
              </w:rPr>
            </w:pPr>
            <w:r>
              <w:rPr>
                <w:rFonts w:ascii="Times New Roman" w:eastAsia="Times New Roman"/>
                <w:sz w:val="21"/>
              </w:rPr>
              <w:t>2017.10.19</w:t>
            </w:r>
            <w:r>
              <w:rPr>
                <w:sz w:val="21"/>
              </w:rPr>
              <w:t>～</w:t>
            </w:r>
          </w:p>
          <w:p>
            <w:pPr>
              <w:pStyle w:val="10"/>
              <w:spacing w:before="57"/>
              <w:ind w:left="128" w:right="128"/>
              <w:jc w:val="center"/>
              <w:rPr>
                <w:rFonts w:ascii="Times New Roman"/>
                <w:sz w:val="21"/>
              </w:rPr>
            </w:pPr>
            <w:r>
              <w:rPr>
                <w:rFonts w:ascii="Times New Roman"/>
                <w:sz w:val="21"/>
              </w:rPr>
              <w:t>2018.10.18</w:t>
            </w:r>
          </w:p>
        </w:tc>
      </w:tr>
    </w:tbl>
    <w:p>
      <w:pPr>
        <w:pStyle w:val="4"/>
        <w:numPr>
          <w:ilvl w:val="2"/>
          <w:numId w:val="5"/>
        </w:numPr>
        <w:tabs>
          <w:tab w:val="left" w:pos="771"/>
        </w:tabs>
        <w:spacing w:before="98" w:after="0" w:line="240" w:lineRule="auto"/>
        <w:ind w:left="770" w:right="0" w:hanging="526"/>
        <w:jc w:val="left"/>
      </w:pPr>
      <w:r>
        <w:t>监测方法</w:t>
      </w:r>
    </w:p>
    <w:p>
      <w:pPr>
        <w:pStyle w:val="5"/>
        <w:spacing w:before="7"/>
        <w:rPr>
          <w:b/>
          <w:sz w:val="15"/>
        </w:rPr>
      </w:pPr>
    </w:p>
    <w:p>
      <w:pPr>
        <w:pStyle w:val="5"/>
        <w:spacing w:line="417" w:lineRule="auto"/>
        <w:ind w:left="244" w:right="242" w:firstLine="420"/>
      </w:pPr>
      <w:r>
        <w:t>环境γ辐射剂量率监测方法按《辐射环境监测技术规范》（</w:t>
      </w:r>
      <w:r>
        <w:rPr>
          <w:rFonts w:ascii="Times New Roman" w:hAnsi="Times New Roman" w:eastAsia="Times New Roman"/>
        </w:rPr>
        <w:t>HJ/T61-2001</w:t>
      </w:r>
      <w:r>
        <w:t>）、《环境地表</w:t>
      </w:r>
      <w:r>
        <w:rPr>
          <w:rFonts w:ascii="Times New Roman" w:hAnsi="Times New Roman" w:eastAsia="Times New Roman"/>
        </w:rPr>
        <w:t>γ</w:t>
      </w:r>
      <w:r>
        <w:t>辐射剂量率》（</w:t>
      </w:r>
      <w:r>
        <w:rPr>
          <w:rFonts w:ascii="Times New Roman" w:hAnsi="Times New Roman" w:eastAsia="Times New Roman"/>
        </w:rPr>
        <w:t>GB/T14583-1993</w:t>
      </w:r>
      <w:r>
        <w:t>）测定规范进行。</w:t>
      </w:r>
    </w:p>
    <w:p>
      <w:pPr>
        <w:pStyle w:val="4"/>
        <w:numPr>
          <w:ilvl w:val="2"/>
          <w:numId w:val="5"/>
        </w:numPr>
        <w:tabs>
          <w:tab w:val="left" w:pos="771"/>
        </w:tabs>
        <w:spacing w:before="0" w:after="0" w:line="269" w:lineRule="exact"/>
        <w:ind w:left="770" w:right="0" w:hanging="526"/>
        <w:jc w:val="left"/>
      </w:pPr>
      <w:r>
        <w:t>质量保证措施</w:t>
      </w:r>
    </w:p>
    <w:p>
      <w:pPr>
        <w:pStyle w:val="5"/>
        <w:spacing w:before="7"/>
        <w:rPr>
          <w:b/>
          <w:sz w:val="15"/>
        </w:rPr>
      </w:pPr>
    </w:p>
    <w:p>
      <w:pPr>
        <w:pStyle w:val="9"/>
        <w:numPr>
          <w:ilvl w:val="3"/>
          <w:numId w:val="5"/>
        </w:numPr>
        <w:tabs>
          <w:tab w:val="left" w:pos="1190"/>
        </w:tabs>
        <w:spacing w:before="0" w:after="0" w:line="240" w:lineRule="auto"/>
        <w:ind w:left="1189" w:right="0" w:hanging="525"/>
        <w:jc w:val="left"/>
        <w:rPr>
          <w:sz w:val="21"/>
        </w:rPr>
      </w:pPr>
      <w:r>
        <w:rPr>
          <w:sz w:val="21"/>
        </w:rPr>
        <w:t>使用的仪器经上海市计量测试技术研究院校准，确保监测数据的准确、可靠。</w:t>
      </w:r>
    </w:p>
    <w:p>
      <w:pPr>
        <w:pStyle w:val="5"/>
        <w:spacing w:before="7"/>
        <w:rPr>
          <w:sz w:val="15"/>
        </w:rPr>
      </w:pPr>
    </w:p>
    <w:p>
      <w:pPr>
        <w:pStyle w:val="9"/>
        <w:numPr>
          <w:ilvl w:val="3"/>
          <w:numId w:val="5"/>
        </w:numPr>
        <w:tabs>
          <w:tab w:val="left" w:pos="1190"/>
        </w:tabs>
        <w:spacing w:before="0" w:after="0" w:line="240" w:lineRule="auto"/>
        <w:ind w:left="1189" w:right="0" w:hanging="525"/>
        <w:jc w:val="left"/>
        <w:rPr>
          <w:sz w:val="21"/>
        </w:rPr>
      </w:pPr>
      <w:r>
        <w:rPr>
          <w:spacing w:val="-2"/>
          <w:sz w:val="21"/>
        </w:rPr>
        <w:t>严格按照操作规程操作监测仪器，并认真做好记录，专人负责质量保证及核查检查工作。</w:t>
      </w:r>
    </w:p>
    <w:p>
      <w:pPr>
        <w:pStyle w:val="5"/>
        <w:spacing w:before="6"/>
        <w:rPr>
          <w:sz w:val="15"/>
        </w:rPr>
      </w:pPr>
    </w:p>
    <w:p>
      <w:pPr>
        <w:pStyle w:val="9"/>
        <w:numPr>
          <w:ilvl w:val="3"/>
          <w:numId w:val="5"/>
        </w:numPr>
        <w:tabs>
          <w:tab w:val="left" w:pos="1190"/>
        </w:tabs>
        <w:spacing w:before="0" w:after="0" w:line="240" w:lineRule="auto"/>
        <w:ind w:left="1189" w:right="0" w:hanging="525"/>
        <w:jc w:val="left"/>
        <w:rPr>
          <w:sz w:val="21"/>
        </w:rPr>
      </w:pPr>
      <w:r>
        <w:rPr>
          <w:sz w:val="21"/>
        </w:rPr>
        <w:t>监测数据处理按《辐射环境监测技术规范》要求进行。</w:t>
      </w:r>
    </w:p>
    <w:p>
      <w:pPr>
        <w:pStyle w:val="5"/>
        <w:spacing w:before="7"/>
        <w:rPr>
          <w:sz w:val="15"/>
        </w:rPr>
      </w:pPr>
    </w:p>
    <w:p>
      <w:pPr>
        <w:pStyle w:val="4"/>
        <w:numPr>
          <w:ilvl w:val="1"/>
          <w:numId w:val="6"/>
        </w:numPr>
        <w:tabs>
          <w:tab w:val="left" w:pos="612"/>
        </w:tabs>
        <w:spacing w:before="0" w:after="0" w:line="240" w:lineRule="auto"/>
        <w:ind w:left="612" w:right="0" w:hanging="368"/>
        <w:jc w:val="left"/>
      </w:pPr>
      <w:r>
        <w:t>数据处理</w:t>
      </w:r>
    </w:p>
    <w:p>
      <w:pPr>
        <w:pStyle w:val="5"/>
        <w:spacing w:before="7"/>
        <w:rPr>
          <w:b/>
          <w:sz w:val="15"/>
        </w:rPr>
      </w:pPr>
    </w:p>
    <w:p>
      <w:pPr>
        <w:pStyle w:val="5"/>
        <w:spacing w:line="417" w:lineRule="auto"/>
        <w:ind w:left="244" w:right="244" w:firstLine="420"/>
      </w:pPr>
      <w:r>
        <w:t xml:space="preserve">监测数据处理按照《辐射环境监测技术规范》进行，每个监测点读取 </w:t>
      </w:r>
      <w:r>
        <w:rPr>
          <w:rFonts w:ascii="Times New Roman" w:eastAsia="Times New Roman"/>
        </w:rPr>
        <w:t xml:space="preserve">10 </w:t>
      </w:r>
      <w:r>
        <w:t>个数据，取其算术平均值，并用仪器刻度因子进行修正以后，作为该点的监测数据。</w:t>
      </w:r>
    </w:p>
    <w:p>
      <w:pPr>
        <w:spacing w:after="0" w:line="417" w:lineRule="auto"/>
        <w:sectPr>
          <w:pgSz w:w="11910" w:h="16840"/>
          <w:pgMar w:top="1460" w:right="1200" w:bottom="1160" w:left="1200" w:header="0" w:footer="895" w:gutter="0"/>
        </w:sectPr>
      </w:pPr>
    </w:p>
    <w:p>
      <w:pPr>
        <w:pStyle w:val="4"/>
        <w:numPr>
          <w:ilvl w:val="1"/>
          <w:numId w:val="6"/>
        </w:numPr>
        <w:tabs>
          <w:tab w:val="left" w:pos="612"/>
        </w:tabs>
        <w:spacing w:before="109" w:after="0" w:line="240" w:lineRule="auto"/>
        <w:ind w:left="612" w:right="0" w:hanging="368"/>
        <w:jc w:val="left"/>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923925</wp:posOffset>
                </wp:positionV>
                <wp:extent cx="5766435" cy="8853805"/>
                <wp:effectExtent l="1270" t="10795" r="10160" b="0"/>
                <wp:wrapNone/>
                <wp:docPr id="22" name="任意多边形 22"/>
                <wp:cNvGraphicFramePr/>
                <a:graphic xmlns:a="http://schemas.openxmlformats.org/drawingml/2006/main">
                  <a:graphicData uri="http://schemas.microsoft.com/office/word/2010/wordprocessingShape">
                    <wps:wsp>
                      <wps:cNvSpPr/>
                      <wps:spPr>
                        <a:xfrm>
                          <a:off x="0" y="0"/>
                          <a:ext cx="5766435" cy="8853805"/>
                        </a:xfrm>
                        <a:custGeom>
                          <a:avLst/>
                          <a:gdLst/>
                          <a:ahLst/>
                          <a:cxnLst/>
                          <a:pathLst>
                            <a:path w="9081" h="13943">
                              <a:moveTo>
                                <a:pt x="0" y="-10"/>
                              </a:moveTo>
                              <a:lnTo>
                                <a:pt x="9081" y="-10"/>
                              </a:lnTo>
                              <a:moveTo>
                                <a:pt x="0" y="13928"/>
                              </a:moveTo>
                              <a:lnTo>
                                <a:pt x="9081" y="13928"/>
                              </a:lnTo>
                              <a:moveTo>
                                <a:pt x="5" y="-15"/>
                              </a:moveTo>
                              <a:lnTo>
                                <a:pt x="5" y="13923"/>
                              </a:lnTo>
                              <a:moveTo>
                                <a:pt x="9076" y="-15"/>
                              </a:moveTo>
                              <a:lnTo>
                                <a:pt x="9076" y="13923"/>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0.6pt;margin-top:72.75pt;height:697.15pt;width:454.05pt;mso-position-horizontal-relative:page;mso-position-vertical-relative:page;z-index:-96256;mso-width-relative:page;mso-height-relative:page;" filled="f" stroked="t" coordsize="9081,13943" o:gfxdata="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JFKHn2AAAAA0BAAAPAAAAAAAAAAEAIAAAACIAAABkcnMvZG93bnJldi54bWxQSwECFAAUAAAA&#10;CACHTuJA15zlTWACAABLBQAADgAAAAAAAAABACAAAAAnAQAAZHJzL2Uyb0RvYy54bWxQSwUGAAAA&#10;AAYABgBZAQAA+QUAAAAA&#10;" path="m0,-10l9081,-10m0,13928l9081,13928m5,-15l5,13923m9076,-15l9076,13923e">
                <v:fill on="f" focussize="0,0"/>
                <v:stroke weight="0.48pt" color="#000000" joinstyle="round"/>
                <v:imagedata o:title=""/>
                <o:lock v:ext="edit" aspectratio="f"/>
              </v:shape>
            </w:pict>
          </mc:Fallback>
        </mc:AlternateContent>
      </w:r>
      <w:r>
        <w:t>辐射环境质量现状评价</w:t>
      </w:r>
    </w:p>
    <w:p>
      <w:pPr>
        <w:pStyle w:val="5"/>
        <w:spacing w:before="7"/>
        <w:rPr>
          <w:b/>
          <w:sz w:val="15"/>
        </w:rPr>
      </w:pPr>
    </w:p>
    <w:p>
      <w:pPr>
        <w:pStyle w:val="5"/>
        <w:ind w:left="664"/>
      </w:pPr>
      <w:r>
        <w:t xml:space="preserve">该单位探伤室及周围环境贯穿辐射剂量率监测结果见下表 </w:t>
      </w:r>
      <w:r>
        <w:rPr>
          <w:rFonts w:ascii="Times New Roman" w:eastAsia="Times New Roman"/>
        </w:rPr>
        <w:t>8.2</w:t>
      </w:r>
      <w:r>
        <w:t>。</w:t>
      </w:r>
    </w:p>
    <w:p>
      <w:pPr>
        <w:pStyle w:val="5"/>
        <w:spacing w:before="7"/>
        <w:rPr>
          <w:sz w:val="15"/>
        </w:rPr>
      </w:pPr>
    </w:p>
    <w:p>
      <w:pPr>
        <w:pStyle w:val="5"/>
        <w:tabs>
          <w:tab w:val="left" w:pos="2450"/>
          <w:tab w:val="left" w:pos="7910"/>
        </w:tabs>
        <w:ind w:left="664"/>
        <w:rPr>
          <w:rFonts w:ascii="Times New Roman" w:hAnsi="Times New Roman" w:eastAsia="Times New Roman"/>
        </w:rPr>
      </w:pPr>
      <w:r>
        <w:t>表</w:t>
      </w:r>
      <w:r>
        <w:rPr>
          <w:spacing w:val="-54"/>
        </w:rPr>
        <w:t xml:space="preserve"> </w:t>
      </w:r>
      <w:r>
        <w:rPr>
          <w:rFonts w:ascii="Times New Roman" w:hAnsi="Times New Roman" w:eastAsia="Times New Roman"/>
        </w:rPr>
        <w:t>8.2</w:t>
      </w:r>
      <w:r>
        <w:rPr>
          <w:rFonts w:ascii="Times New Roman" w:hAnsi="Times New Roman" w:eastAsia="Times New Roman"/>
        </w:rPr>
        <w:tab/>
      </w:r>
      <w:r>
        <w:t>探伤室及周围环境贯穿辐射剂量率监测结果</w:t>
      </w:r>
      <w:r>
        <w:tab/>
      </w:r>
      <w:r>
        <w:t>单位：</w:t>
      </w:r>
      <w:r>
        <w:rPr>
          <w:rFonts w:ascii="Times New Roman" w:hAnsi="Times New Roman" w:eastAsia="Times New Roman"/>
        </w:rPr>
        <w:t>μGy/h</w:t>
      </w:r>
    </w:p>
    <w:p>
      <w:pPr>
        <w:pStyle w:val="5"/>
        <w:spacing w:before="9"/>
        <w:rPr>
          <w:rFonts w:ascii="Times New Roman"/>
          <w:sz w:val="8"/>
        </w:rPr>
      </w:pPr>
    </w:p>
    <w:tbl>
      <w:tblPr>
        <w:tblStyle w:val="7"/>
        <w:tblW w:w="8787" w:type="dxa"/>
        <w:tblInd w:w="3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6"/>
        <w:gridCol w:w="1187"/>
        <w:gridCol w:w="4207"/>
        <w:gridCol w:w="2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1196" w:type="dxa"/>
          </w:tcPr>
          <w:p>
            <w:pPr>
              <w:pStyle w:val="10"/>
              <w:spacing w:before="100"/>
              <w:ind w:left="366" w:right="360"/>
              <w:jc w:val="center"/>
              <w:rPr>
                <w:sz w:val="21"/>
              </w:rPr>
            </w:pPr>
            <w:r>
              <w:rPr>
                <w:sz w:val="21"/>
              </w:rPr>
              <w:t>序号</w:t>
            </w:r>
          </w:p>
        </w:tc>
        <w:tc>
          <w:tcPr>
            <w:tcW w:w="1187" w:type="dxa"/>
          </w:tcPr>
          <w:p>
            <w:pPr>
              <w:pStyle w:val="10"/>
              <w:spacing w:before="100"/>
              <w:ind w:left="381"/>
              <w:rPr>
                <w:sz w:val="21"/>
              </w:rPr>
            </w:pPr>
            <w:r>
              <w:rPr>
                <w:sz w:val="21"/>
              </w:rPr>
              <w:t>场所</w:t>
            </w:r>
          </w:p>
        </w:tc>
        <w:tc>
          <w:tcPr>
            <w:tcW w:w="4207" w:type="dxa"/>
          </w:tcPr>
          <w:p>
            <w:pPr>
              <w:pStyle w:val="10"/>
              <w:spacing w:before="100"/>
              <w:ind w:left="1557" w:right="1550"/>
              <w:jc w:val="center"/>
              <w:rPr>
                <w:sz w:val="21"/>
              </w:rPr>
            </w:pPr>
            <w:r>
              <w:rPr>
                <w:sz w:val="21"/>
              </w:rPr>
              <w:t>监测点位</w:t>
            </w:r>
          </w:p>
        </w:tc>
        <w:tc>
          <w:tcPr>
            <w:tcW w:w="2197" w:type="dxa"/>
          </w:tcPr>
          <w:p>
            <w:pPr>
              <w:pStyle w:val="10"/>
              <w:spacing w:before="100"/>
              <w:ind w:left="551" w:right="545"/>
              <w:jc w:val="center"/>
              <w:rPr>
                <w:sz w:val="21"/>
              </w:rPr>
            </w:pPr>
            <w:r>
              <w:rPr>
                <w:sz w:val="21"/>
              </w:rPr>
              <w:t>本底监测值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6" w:type="dxa"/>
          </w:tcPr>
          <w:p>
            <w:pPr>
              <w:pStyle w:val="10"/>
              <w:spacing w:before="113"/>
              <w:ind w:left="9"/>
              <w:jc w:val="center"/>
              <w:rPr>
                <w:rFonts w:ascii="Times New Roman"/>
                <w:sz w:val="21"/>
              </w:rPr>
            </w:pPr>
            <w:r>
              <w:rPr>
                <w:rFonts w:ascii="Times New Roman"/>
                <w:w w:val="99"/>
                <w:sz w:val="21"/>
              </w:rPr>
              <w:t>1</w:t>
            </w:r>
          </w:p>
        </w:tc>
        <w:tc>
          <w:tcPr>
            <w:tcW w:w="1187" w:type="dxa"/>
            <w:vMerge w:val="restart"/>
          </w:tcPr>
          <w:p>
            <w:pPr>
              <w:pStyle w:val="10"/>
              <w:rPr>
                <w:rFonts w:ascii="Times New Roman"/>
                <w:sz w:val="20"/>
              </w:rPr>
            </w:pPr>
          </w:p>
          <w:p>
            <w:pPr>
              <w:pStyle w:val="10"/>
              <w:rPr>
                <w:rFonts w:ascii="Times New Roman"/>
                <w:sz w:val="20"/>
              </w:rPr>
            </w:pPr>
          </w:p>
          <w:p>
            <w:pPr>
              <w:pStyle w:val="10"/>
              <w:rPr>
                <w:rFonts w:ascii="Times New Roman"/>
                <w:sz w:val="20"/>
              </w:rPr>
            </w:pPr>
          </w:p>
          <w:p>
            <w:pPr>
              <w:pStyle w:val="10"/>
              <w:rPr>
                <w:rFonts w:ascii="Times New Roman"/>
                <w:sz w:val="20"/>
              </w:rPr>
            </w:pPr>
          </w:p>
          <w:p>
            <w:pPr>
              <w:pStyle w:val="10"/>
              <w:rPr>
                <w:rFonts w:ascii="Times New Roman"/>
                <w:sz w:val="20"/>
              </w:rPr>
            </w:pPr>
          </w:p>
          <w:p>
            <w:pPr>
              <w:pStyle w:val="10"/>
              <w:spacing w:before="145"/>
              <w:ind w:left="278"/>
              <w:rPr>
                <w:sz w:val="21"/>
              </w:rPr>
            </w:pPr>
            <w:r>
              <w:rPr>
                <w:sz w:val="21"/>
              </w:rPr>
              <w:t>探伤室</w:t>
            </w:r>
          </w:p>
        </w:tc>
        <w:tc>
          <w:tcPr>
            <w:tcW w:w="4207" w:type="dxa"/>
          </w:tcPr>
          <w:p>
            <w:pPr>
              <w:pStyle w:val="10"/>
              <w:spacing w:before="99"/>
              <w:ind w:left="1555" w:right="1550"/>
              <w:jc w:val="center"/>
              <w:rPr>
                <w:sz w:val="21"/>
              </w:rPr>
            </w:pPr>
            <w:r>
              <w:rPr>
                <w:sz w:val="21"/>
              </w:rPr>
              <w:t>曝光室</w:t>
            </w:r>
          </w:p>
        </w:tc>
        <w:tc>
          <w:tcPr>
            <w:tcW w:w="2197" w:type="dxa"/>
          </w:tcPr>
          <w:p>
            <w:pPr>
              <w:pStyle w:val="10"/>
              <w:spacing w:before="113"/>
              <w:ind w:left="551" w:right="539"/>
              <w:jc w:val="center"/>
              <w:rPr>
                <w:rFonts w:ascii="Times New Roman"/>
                <w:sz w:val="21"/>
              </w:rPr>
            </w:pPr>
            <w:r>
              <w:rPr>
                <w:rFonts w:ascii="Times New Roman"/>
                <w:sz w:val="21"/>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6" w:type="dxa"/>
          </w:tcPr>
          <w:p>
            <w:pPr>
              <w:pStyle w:val="10"/>
              <w:spacing w:before="113"/>
              <w:ind w:left="9"/>
              <w:jc w:val="center"/>
              <w:rPr>
                <w:rFonts w:ascii="Times New Roman"/>
                <w:sz w:val="21"/>
              </w:rPr>
            </w:pPr>
            <w:r>
              <w:rPr>
                <w:rFonts w:ascii="Times New Roman"/>
                <w:w w:val="99"/>
                <w:sz w:val="21"/>
              </w:rPr>
              <w:t>2</w:t>
            </w:r>
          </w:p>
        </w:tc>
        <w:tc>
          <w:tcPr>
            <w:tcW w:w="1187" w:type="dxa"/>
            <w:vMerge w:val="continue"/>
            <w:tcBorders>
              <w:top w:val="nil"/>
            </w:tcBorders>
          </w:tcPr>
          <w:p>
            <w:pPr>
              <w:rPr>
                <w:sz w:val="2"/>
                <w:szCs w:val="2"/>
              </w:rPr>
            </w:pPr>
          </w:p>
        </w:tc>
        <w:tc>
          <w:tcPr>
            <w:tcW w:w="4207" w:type="dxa"/>
          </w:tcPr>
          <w:p>
            <w:pPr>
              <w:pStyle w:val="10"/>
              <w:spacing w:before="99"/>
              <w:ind w:left="1555" w:right="1550"/>
              <w:jc w:val="center"/>
              <w:rPr>
                <w:sz w:val="21"/>
              </w:rPr>
            </w:pPr>
            <w:r>
              <w:rPr>
                <w:sz w:val="21"/>
              </w:rPr>
              <w:t>暗室</w:t>
            </w:r>
          </w:p>
        </w:tc>
        <w:tc>
          <w:tcPr>
            <w:tcW w:w="2197" w:type="dxa"/>
          </w:tcPr>
          <w:p>
            <w:pPr>
              <w:pStyle w:val="10"/>
              <w:spacing w:before="113"/>
              <w:ind w:left="551" w:right="539"/>
              <w:jc w:val="center"/>
              <w:rPr>
                <w:rFonts w:ascii="Times New Roman"/>
                <w:sz w:val="21"/>
              </w:rPr>
            </w:pPr>
            <w:r>
              <w:rPr>
                <w:rFonts w:ascii="Times New Roman"/>
                <w:sz w:val="21"/>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6" w:type="dxa"/>
          </w:tcPr>
          <w:p>
            <w:pPr>
              <w:pStyle w:val="10"/>
              <w:spacing w:before="112"/>
              <w:ind w:left="9"/>
              <w:jc w:val="center"/>
              <w:rPr>
                <w:rFonts w:ascii="Times New Roman"/>
                <w:sz w:val="21"/>
              </w:rPr>
            </w:pPr>
            <w:r>
              <w:rPr>
                <w:rFonts w:ascii="Times New Roman"/>
                <w:w w:val="99"/>
                <w:sz w:val="21"/>
              </w:rPr>
              <w:t>3</w:t>
            </w:r>
          </w:p>
        </w:tc>
        <w:tc>
          <w:tcPr>
            <w:tcW w:w="1187" w:type="dxa"/>
            <w:vMerge w:val="continue"/>
            <w:tcBorders>
              <w:top w:val="nil"/>
            </w:tcBorders>
          </w:tcPr>
          <w:p>
            <w:pPr>
              <w:rPr>
                <w:sz w:val="2"/>
                <w:szCs w:val="2"/>
              </w:rPr>
            </w:pPr>
          </w:p>
        </w:tc>
        <w:tc>
          <w:tcPr>
            <w:tcW w:w="4207" w:type="dxa"/>
          </w:tcPr>
          <w:p>
            <w:pPr>
              <w:pStyle w:val="10"/>
              <w:spacing w:before="98"/>
              <w:ind w:left="1555" w:right="1550"/>
              <w:jc w:val="center"/>
              <w:rPr>
                <w:sz w:val="21"/>
              </w:rPr>
            </w:pPr>
            <w:r>
              <w:rPr>
                <w:sz w:val="21"/>
              </w:rPr>
              <w:t>评片室</w:t>
            </w:r>
          </w:p>
        </w:tc>
        <w:tc>
          <w:tcPr>
            <w:tcW w:w="2197" w:type="dxa"/>
          </w:tcPr>
          <w:p>
            <w:pPr>
              <w:pStyle w:val="10"/>
              <w:spacing w:before="112"/>
              <w:ind w:left="551" w:right="539"/>
              <w:jc w:val="center"/>
              <w:rPr>
                <w:rFonts w:ascii="Times New Roman"/>
                <w:sz w:val="21"/>
              </w:rPr>
            </w:pPr>
            <w:r>
              <w:rPr>
                <w:rFonts w:ascii="Times New Roman"/>
                <w:sz w:val="21"/>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6" w:type="dxa"/>
          </w:tcPr>
          <w:p>
            <w:pPr>
              <w:pStyle w:val="10"/>
              <w:spacing w:before="112"/>
              <w:ind w:left="9"/>
              <w:jc w:val="center"/>
              <w:rPr>
                <w:rFonts w:ascii="Times New Roman"/>
                <w:sz w:val="21"/>
              </w:rPr>
            </w:pPr>
            <w:r>
              <w:rPr>
                <w:rFonts w:ascii="Times New Roman"/>
                <w:w w:val="99"/>
                <w:sz w:val="21"/>
              </w:rPr>
              <w:t>4</w:t>
            </w:r>
          </w:p>
        </w:tc>
        <w:tc>
          <w:tcPr>
            <w:tcW w:w="1187" w:type="dxa"/>
            <w:vMerge w:val="continue"/>
            <w:tcBorders>
              <w:top w:val="nil"/>
            </w:tcBorders>
          </w:tcPr>
          <w:p>
            <w:pPr>
              <w:rPr>
                <w:sz w:val="2"/>
                <w:szCs w:val="2"/>
              </w:rPr>
            </w:pPr>
          </w:p>
        </w:tc>
        <w:tc>
          <w:tcPr>
            <w:tcW w:w="4207" w:type="dxa"/>
          </w:tcPr>
          <w:p>
            <w:pPr>
              <w:pStyle w:val="10"/>
              <w:spacing w:before="98"/>
              <w:ind w:left="1557" w:right="1550"/>
              <w:jc w:val="center"/>
              <w:rPr>
                <w:sz w:val="21"/>
              </w:rPr>
            </w:pPr>
            <w:r>
              <w:rPr>
                <w:sz w:val="21"/>
              </w:rPr>
              <w:t>曝光室北侧</w:t>
            </w:r>
          </w:p>
        </w:tc>
        <w:tc>
          <w:tcPr>
            <w:tcW w:w="2197" w:type="dxa"/>
          </w:tcPr>
          <w:p>
            <w:pPr>
              <w:pStyle w:val="10"/>
              <w:spacing w:before="112"/>
              <w:ind w:left="551" w:right="539"/>
              <w:jc w:val="center"/>
              <w:rPr>
                <w:rFonts w:ascii="Times New Roman"/>
                <w:sz w:val="21"/>
              </w:rPr>
            </w:pPr>
            <w:r>
              <w:rPr>
                <w:rFonts w:ascii="Times New Roman"/>
                <w:sz w:val="21"/>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8" w:hRule="atLeast"/>
        </w:trPr>
        <w:tc>
          <w:tcPr>
            <w:tcW w:w="1196" w:type="dxa"/>
          </w:tcPr>
          <w:p>
            <w:pPr>
              <w:pStyle w:val="10"/>
              <w:spacing w:before="112"/>
              <w:ind w:left="9"/>
              <w:jc w:val="center"/>
              <w:rPr>
                <w:rFonts w:ascii="Times New Roman"/>
                <w:sz w:val="21"/>
              </w:rPr>
            </w:pPr>
            <w:r>
              <w:rPr>
                <w:rFonts w:ascii="Times New Roman"/>
                <w:w w:val="99"/>
                <w:sz w:val="21"/>
              </w:rPr>
              <w:t>5</w:t>
            </w:r>
          </w:p>
        </w:tc>
        <w:tc>
          <w:tcPr>
            <w:tcW w:w="1187" w:type="dxa"/>
            <w:vMerge w:val="continue"/>
            <w:tcBorders>
              <w:top w:val="nil"/>
            </w:tcBorders>
          </w:tcPr>
          <w:p>
            <w:pPr>
              <w:rPr>
                <w:sz w:val="2"/>
                <w:szCs w:val="2"/>
              </w:rPr>
            </w:pPr>
          </w:p>
        </w:tc>
        <w:tc>
          <w:tcPr>
            <w:tcW w:w="4207" w:type="dxa"/>
          </w:tcPr>
          <w:p>
            <w:pPr>
              <w:pStyle w:val="10"/>
              <w:spacing w:before="98"/>
              <w:ind w:left="1557" w:right="1550"/>
              <w:jc w:val="center"/>
              <w:rPr>
                <w:sz w:val="21"/>
              </w:rPr>
            </w:pPr>
            <w:r>
              <w:rPr>
                <w:sz w:val="21"/>
              </w:rPr>
              <w:t>曝光室南侧</w:t>
            </w:r>
          </w:p>
        </w:tc>
        <w:tc>
          <w:tcPr>
            <w:tcW w:w="2197" w:type="dxa"/>
          </w:tcPr>
          <w:p>
            <w:pPr>
              <w:pStyle w:val="10"/>
              <w:spacing w:before="112"/>
              <w:ind w:left="551" w:right="539"/>
              <w:jc w:val="center"/>
              <w:rPr>
                <w:rFonts w:ascii="Times New Roman"/>
                <w:sz w:val="21"/>
              </w:rPr>
            </w:pPr>
            <w:r>
              <w:rPr>
                <w:rFonts w:ascii="Times New Roman"/>
                <w:sz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196" w:type="dxa"/>
          </w:tcPr>
          <w:p>
            <w:pPr>
              <w:pStyle w:val="10"/>
              <w:spacing w:before="114"/>
              <w:ind w:left="9"/>
              <w:jc w:val="center"/>
              <w:rPr>
                <w:rFonts w:ascii="Times New Roman"/>
                <w:sz w:val="21"/>
              </w:rPr>
            </w:pPr>
            <w:r>
              <w:rPr>
                <w:rFonts w:ascii="Times New Roman"/>
                <w:w w:val="99"/>
                <w:sz w:val="21"/>
              </w:rPr>
              <w:t>6</w:t>
            </w:r>
          </w:p>
        </w:tc>
        <w:tc>
          <w:tcPr>
            <w:tcW w:w="1187" w:type="dxa"/>
            <w:vMerge w:val="continue"/>
            <w:tcBorders>
              <w:top w:val="nil"/>
            </w:tcBorders>
          </w:tcPr>
          <w:p>
            <w:pPr>
              <w:rPr>
                <w:sz w:val="2"/>
                <w:szCs w:val="2"/>
              </w:rPr>
            </w:pPr>
          </w:p>
        </w:tc>
        <w:tc>
          <w:tcPr>
            <w:tcW w:w="4207" w:type="dxa"/>
          </w:tcPr>
          <w:p>
            <w:pPr>
              <w:pStyle w:val="10"/>
              <w:spacing w:before="100"/>
              <w:ind w:left="1557" w:right="1550"/>
              <w:jc w:val="center"/>
              <w:rPr>
                <w:sz w:val="21"/>
              </w:rPr>
            </w:pPr>
            <w:r>
              <w:rPr>
                <w:sz w:val="21"/>
              </w:rPr>
              <w:t>曝光室西侧</w:t>
            </w:r>
          </w:p>
        </w:tc>
        <w:tc>
          <w:tcPr>
            <w:tcW w:w="2197" w:type="dxa"/>
          </w:tcPr>
          <w:p>
            <w:pPr>
              <w:pStyle w:val="10"/>
              <w:spacing w:before="114"/>
              <w:ind w:left="551" w:right="539"/>
              <w:jc w:val="center"/>
              <w:rPr>
                <w:rFonts w:ascii="Times New Roman"/>
                <w:sz w:val="21"/>
              </w:rPr>
            </w:pPr>
            <w:r>
              <w:rPr>
                <w:rFonts w:ascii="Times New Roman"/>
                <w:sz w:val="21"/>
              </w:rPr>
              <w:t>0.09</w:t>
            </w:r>
          </w:p>
        </w:tc>
      </w:tr>
    </w:tbl>
    <w:p>
      <w:pPr>
        <w:pStyle w:val="5"/>
        <w:spacing w:before="100" w:line="417" w:lineRule="auto"/>
        <w:ind w:left="244" w:right="165" w:firstLine="420"/>
      </w:pPr>
      <w:r>
        <w:t>该单位探伤室及周围环境贯穿辐射剂量率监测值在（</w:t>
      </w:r>
      <w:r>
        <w:rPr>
          <w:rFonts w:ascii="Times New Roman" w:hAnsi="Times New Roman" w:eastAsia="Times New Roman"/>
        </w:rPr>
        <w:t>0.08</w:t>
      </w:r>
      <w:r>
        <w:t>～</w:t>
      </w:r>
      <w:r>
        <w:rPr>
          <w:rFonts w:ascii="Times New Roman" w:hAnsi="Times New Roman" w:eastAsia="Times New Roman"/>
        </w:rPr>
        <w:t>0.14</w:t>
      </w:r>
      <w:r>
        <w:t>）</w:t>
      </w:r>
      <w:r>
        <w:rPr>
          <w:rFonts w:ascii="Times New Roman" w:hAnsi="Times New Roman" w:eastAsia="Times New Roman"/>
        </w:rPr>
        <w:t xml:space="preserve">μGy/h </w:t>
      </w:r>
      <w:r>
        <w:t>之间，与朔州市室内、外天然环境贯穿辐射剂量（</w:t>
      </w:r>
      <w:r>
        <w:rPr>
          <w:rFonts w:ascii="Times New Roman" w:hAnsi="Times New Roman" w:eastAsia="Times New Roman"/>
        </w:rPr>
        <w:t>0.07</w:t>
      </w:r>
      <w:r>
        <w:t>～</w:t>
      </w:r>
      <w:r>
        <w:rPr>
          <w:rFonts w:ascii="Times New Roman" w:hAnsi="Times New Roman" w:eastAsia="Times New Roman"/>
        </w:rPr>
        <w:t>0.11</w:t>
      </w:r>
      <w:r>
        <w:t>）</w:t>
      </w:r>
      <w:r>
        <w:rPr>
          <w:rFonts w:ascii="Times New Roman" w:hAnsi="Times New Roman" w:eastAsia="Times New Roman"/>
        </w:rPr>
        <w:t xml:space="preserve">μGy/h </w:t>
      </w:r>
      <w:r>
        <w:t>相比，属于正常本底水平。</w:t>
      </w:r>
    </w:p>
    <w:p>
      <w:pPr>
        <w:spacing w:after="0" w:line="417" w:lineRule="auto"/>
        <w:sectPr>
          <w:footerReference r:id="rId6" w:type="default"/>
          <w:pgSz w:w="11910" w:h="16840"/>
          <w:pgMar w:top="1420" w:right="1200" w:bottom="1160" w:left="1200" w:header="0" w:footer="975" w:gutter="0"/>
          <w:pgNumType w:start="10"/>
        </w:sectPr>
      </w:pPr>
    </w:p>
    <w:p>
      <w:pPr>
        <w:pStyle w:val="3"/>
      </w:pPr>
      <w:r>
        <mc:AlternateContent>
          <mc:Choice Requires="wps">
            <w:drawing>
              <wp:anchor distT="0" distB="0" distL="114300" distR="114300" simplePos="0" relativeHeight="503220224" behindDoc="1" locked="0" layoutInCell="1" allowOverlap="1">
                <wp:simplePos x="0" y="0"/>
                <wp:positionH relativeFrom="page">
                  <wp:posOffset>900430</wp:posOffset>
                </wp:positionH>
                <wp:positionV relativeFrom="page">
                  <wp:posOffset>922655</wp:posOffset>
                </wp:positionV>
                <wp:extent cx="5759450" cy="8557895"/>
                <wp:effectExtent l="1270" t="0" r="17145" b="302260"/>
                <wp:wrapNone/>
                <wp:docPr id="23" name="任意多边形 23"/>
                <wp:cNvGraphicFramePr/>
                <a:graphic xmlns:a="http://schemas.openxmlformats.org/drawingml/2006/main">
                  <a:graphicData uri="http://schemas.microsoft.com/office/word/2010/wordprocessingShape">
                    <wps:wsp>
                      <wps:cNvSpPr/>
                      <wps:spPr>
                        <a:xfrm>
                          <a:off x="0" y="0"/>
                          <a:ext cx="5759450" cy="8557895"/>
                        </a:xfrm>
                        <a:custGeom>
                          <a:avLst/>
                          <a:gdLst/>
                          <a:ahLst/>
                          <a:cxnLst/>
                          <a:pathLst>
                            <a:path w="9070" h="13477">
                              <a:moveTo>
                                <a:pt x="0" y="460"/>
                              </a:moveTo>
                              <a:lnTo>
                                <a:pt x="9070" y="460"/>
                              </a:lnTo>
                              <a:moveTo>
                                <a:pt x="0" y="13932"/>
                              </a:moveTo>
                              <a:lnTo>
                                <a:pt x="9070" y="13932"/>
                              </a:lnTo>
                              <a:moveTo>
                                <a:pt x="5" y="455"/>
                              </a:moveTo>
                              <a:lnTo>
                                <a:pt x="5" y="13927"/>
                              </a:lnTo>
                              <a:moveTo>
                                <a:pt x="9065" y="455"/>
                              </a:moveTo>
                              <a:lnTo>
                                <a:pt x="9065" y="13927"/>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0.9pt;margin-top:72.65pt;height:673.85pt;width:453.5pt;mso-position-horizontal-relative:page;mso-position-vertical-relative:page;z-index:-96256;mso-width-relative:page;mso-height-relative:page;" filled="f" stroked="t" coordsize="9070,13477" o:gfxdata="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pXOUXVAAAADQEAAA8AAAAAAAAAAQAgAAAAIgAAAGRycy9kb3ducmV2LnhtbFBLAQIUABQAAAAI&#10;AIdO4kBZW228YgIAAEsFAAAOAAAAAAAAAAEAIAAAACQBAABkcnMvZTJvRG9jLnhtbFBLBQYAAAAA&#10;BgAGAFkBAAD4BQAAAAA=&#10;" path="m0,460l9070,460m0,13932l9070,13932m5,455l5,13927m9065,455l9065,13927e">
                <v:fill on="f" focussize="0,0"/>
                <v:stroke weight="0.48pt" color="#000000" joinstyle="round"/>
                <v:imagedata o:title=""/>
                <o:lock v:ext="edit" aspectratio="f"/>
              </v:shape>
            </w:pict>
          </mc:Fallback>
        </mc:AlternateContent>
      </w:r>
      <w:r>
        <w:rPr>
          <w:spacing w:val="-28"/>
        </w:rPr>
        <w:t xml:space="preserve">表 </w:t>
      </w:r>
      <w:r>
        <w:rPr>
          <w:rFonts w:ascii="Times New Roman" w:eastAsia="Times New Roman"/>
        </w:rPr>
        <w:t>9</w:t>
      </w:r>
      <w:r>
        <w:rPr>
          <w:rFonts w:ascii="Times New Roman" w:eastAsia="Times New Roman"/>
          <w:spacing w:val="52"/>
        </w:rPr>
        <w:t xml:space="preserve"> </w:t>
      </w:r>
      <w:r>
        <w:rPr>
          <w:spacing w:val="-3"/>
        </w:rPr>
        <w:t>项目工程分析与源项</w:t>
      </w:r>
    </w:p>
    <w:p>
      <w:pPr>
        <w:pStyle w:val="4"/>
        <w:numPr>
          <w:ilvl w:val="1"/>
          <w:numId w:val="7"/>
        </w:numPr>
        <w:tabs>
          <w:tab w:val="left" w:pos="617"/>
        </w:tabs>
        <w:spacing w:before="201" w:after="0" w:line="240" w:lineRule="auto"/>
        <w:ind w:left="616" w:right="0" w:hanging="364"/>
        <w:jc w:val="left"/>
      </w:pPr>
      <w:r>
        <w:rPr>
          <w:w w:val="95"/>
        </w:rPr>
        <w:t>工艺设备和工艺分析</w:t>
      </w:r>
    </w:p>
    <w:p>
      <w:pPr>
        <w:pStyle w:val="5"/>
        <w:spacing w:before="6"/>
        <w:rPr>
          <w:b/>
          <w:sz w:val="15"/>
        </w:rPr>
      </w:pPr>
    </w:p>
    <w:p>
      <w:pPr>
        <w:pStyle w:val="9"/>
        <w:numPr>
          <w:ilvl w:val="2"/>
          <w:numId w:val="7"/>
        </w:numPr>
        <w:tabs>
          <w:tab w:val="left" w:pos="723"/>
        </w:tabs>
        <w:spacing w:before="0" w:after="0" w:line="240" w:lineRule="auto"/>
        <w:ind w:left="722" w:right="0" w:hanging="470"/>
        <w:jc w:val="left"/>
        <w:rPr>
          <w:b/>
          <w:sz w:val="21"/>
        </w:rPr>
      </w:pPr>
      <w:r>
        <w:rPr>
          <w:rFonts w:ascii="Times New Roman" w:eastAsia="Times New Roman"/>
          <w:b/>
          <w:sz w:val="21"/>
        </w:rPr>
        <w:t>X</w:t>
      </w:r>
      <w:r>
        <w:rPr>
          <w:rFonts w:ascii="Times New Roman" w:eastAsia="Times New Roman"/>
          <w:b/>
          <w:spacing w:val="-5"/>
          <w:sz w:val="21"/>
        </w:rPr>
        <w:t xml:space="preserve"> </w:t>
      </w:r>
      <w:r>
        <w:rPr>
          <w:b/>
          <w:sz w:val="21"/>
        </w:rPr>
        <w:t>射线探伤机结构</w:t>
      </w:r>
    </w:p>
    <w:p>
      <w:pPr>
        <w:pStyle w:val="5"/>
        <w:spacing w:before="7"/>
        <w:rPr>
          <w:b/>
          <w:sz w:val="15"/>
        </w:rPr>
      </w:pPr>
    </w:p>
    <w:p>
      <w:pPr>
        <w:pStyle w:val="5"/>
        <w:ind w:left="671"/>
      </w:pPr>
      <w:r>
        <w:rPr>
          <w:rFonts w:ascii="Times New Roman" w:eastAsia="Times New Roman"/>
        </w:rPr>
        <w:t xml:space="preserve">X </w:t>
      </w:r>
      <w:r>
        <w:t xml:space="preserve">射线探伤机主要由 </w:t>
      </w:r>
      <w:r>
        <w:rPr>
          <w:rFonts w:ascii="Times New Roman" w:eastAsia="Times New Roman"/>
        </w:rPr>
        <w:t xml:space="preserve">X </w:t>
      </w:r>
      <w:r>
        <w:t>射线发生器、控制器、连接电缆及附件组成。</w:t>
      </w:r>
      <w:r>
        <w:rPr>
          <w:rFonts w:ascii="Times New Roman" w:eastAsia="Times New Roman"/>
        </w:rPr>
        <w:t xml:space="preserve">X </w:t>
      </w:r>
      <w:r>
        <w:t>射线发生器为组合式，</w:t>
      </w:r>
    </w:p>
    <w:p>
      <w:pPr>
        <w:pStyle w:val="5"/>
        <w:spacing w:before="7"/>
        <w:rPr>
          <w:sz w:val="15"/>
        </w:rPr>
      </w:pPr>
    </w:p>
    <w:p>
      <w:pPr>
        <w:pStyle w:val="5"/>
        <w:spacing w:after="2" w:line="417" w:lineRule="auto"/>
        <w:ind w:left="251" w:right="224"/>
      </w:pPr>
      <w:r>
        <w:rPr>
          <w:rFonts w:ascii="Times New Roman" w:eastAsia="Times New Roman"/>
        </w:rPr>
        <w:t xml:space="preserve">X </w:t>
      </w:r>
      <w:r>
        <w:t>射线管、高压变压器一起封装在桶装套内。定向探伤机照射方向只朝着一个方向照射，工件可大可小；周向探伤机一般用于大直径环形焊缝的监测。</w:t>
      </w:r>
    </w:p>
    <w:p>
      <w:pPr>
        <w:pStyle w:val="5"/>
        <w:ind w:left="1780"/>
        <w:rPr>
          <w:sz w:val="20"/>
        </w:rPr>
      </w:pPr>
      <w:r>
        <w:rPr>
          <w:sz w:val="20"/>
        </w:rPr>
        <w:drawing>
          <wp:inline distT="0" distB="0" distL="0" distR="0">
            <wp:extent cx="3776345" cy="2842895"/>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a:picLocks noChangeAspect="1"/>
                    </pic:cNvPicPr>
                  </pic:nvPicPr>
                  <pic:blipFill>
                    <a:blip r:embed="rId13" cstate="print"/>
                    <a:stretch>
                      <a:fillRect/>
                    </a:stretch>
                  </pic:blipFill>
                  <pic:spPr>
                    <a:xfrm>
                      <a:off x="0" y="0"/>
                      <a:ext cx="3776466" cy="2843403"/>
                    </a:xfrm>
                    <a:prstGeom prst="rect">
                      <a:avLst/>
                    </a:prstGeom>
                  </pic:spPr>
                </pic:pic>
              </a:graphicData>
            </a:graphic>
          </wp:inline>
        </w:drawing>
      </w:r>
    </w:p>
    <w:p>
      <w:pPr>
        <w:pStyle w:val="5"/>
        <w:spacing w:before="7"/>
        <w:rPr>
          <w:sz w:val="15"/>
        </w:rPr>
      </w:pPr>
    </w:p>
    <w:p>
      <w:pPr>
        <w:pStyle w:val="5"/>
        <w:tabs>
          <w:tab w:val="left" w:pos="736"/>
        </w:tabs>
        <w:ind w:right="1"/>
        <w:jc w:val="center"/>
      </w:pPr>
      <w:r>
        <w:t>图</w:t>
      </w:r>
      <w:r>
        <w:rPr>
          <w:spacing w:val="-51"/>
        </w:rPr>
        <w:t xml:space="preserve"> </w:t>
      </w:r>
      <w:r>
        <w:rPr>
          <w:rFonts w:ascii="Times New Roman" w:eastAsia="Times New Roman"/>
        </w:rPr>
        <w:t>9.1</w:t>
      </w:r>
      <w:r>
        <w:rPr>
          <w:rFonts w:ascii="Times New Roman" w:eastAsia="Times New Roman"/>
        </w:rPr>
        <w:tab/>
      </w:r>
      <w:r>
        <w:rPr>
          <w:rFonts w:ascii="Times New Roman" w:eastAsia="Times New Roman"/>
        </w:rPr>
        <w:t xml:space="preserve">X </w:t>
      </w:r>
      <w:r>
        <w:t>射线探伤机外观示意图</w:t>
      </w:r>
    </w:p>
    <w:p>
      <w:pPr>
        <w:pStyle w:val="5"/>
        <w:spacing w:before="6"/>
        <w:rPr>
          <w:sz w:val="15"/>
        </w:rPr>
      </w:pPr>
    </w:p>
    <w:p>
      <w:pPr>
        <w:pStyle w:val="4"/>
        <w:numPr>
          <w:ilvl w:val="2"/>
          <w:numId w:val="7"/>
        </w:numPr>
        <w:tabs>
          <w:tab w:val="left" w:pos="723"/>
        </w:tabs>
        <w:spacing w:before="1" w:after="0" w:line="240" w:lineRule="auto"/>
        <w:ind w:left="722" w:right="0" w:hanging="470"/>
        <w:jc w:val="left"/>
      </w:pPr>
      <w:r>
        <w:rPr>
          <w:rFonts w:ascii="Times New Roman" w:eastAsia="Times New Roman"/>
        </w:rPr>
        <w:t>X</w:t>
      </w:r>
      <w:r>
        <w:rPr>
          <w:rFonts w:ascii="Times New Roman" w:eastAsia="Times New Roman"/>
          <w:spacing w:val="-1"/>
        </w:rPr>
        <w:t xml:space="preserve"> </w:t>
      </w:r>
      <w:r>
        <w:t>射线探伤机工作原理</w:t>
      </w:r>
    </w:p>
    <w:p>
      <w:pPr>
        <w:pStyle w:val="5"/>
        <w:spacing w:before="6"/>
        <w:rPr>
          <w:b/>
          <w:sz w:val="15"/>
        </w:rPr>
      </w:pPr>
    </w:p>
    <w:p>
      <w:pPr>
        <w:pStyle w:val="5"/>
        <w:spacing w:line="417" w:lineRule="auto"/>
        <w:ind w:left="251" w:right="184" w:firstLine="420"/>
        <w:jc w:val="both"/>
      </w:pPr>
      <w:r>
        <w:rPr>
          <w:rFonts w:ascii="Times New Roman" w:eastAsia="Times New Roman"/>
        </w:rPr>
        <w:t xml:space="preserve">X </w:t>
      </w:r>
      <w:r>
        <w:rPr>
          <w:spacing w:val="-5"/>
        </w:rPr>
        <w:t xml:space="preserve">射线探伤机的核心部件是 </w:t>
      </w:r>
      <w:r>
        <w:rPr>
          <w:rFonts w:ascii="Times New Roman" w:eastAsia="Times New Roman"/>
        </w:rPr>
        <w:t xml:space="preserve">X </w:t>
      </w:r>
      <w:r>
        <w:t xml:space="preserve">射线管，是一个内真空的玻璃管，其中一端作为电子源的阴极， </w:t>
      </w:r>
      <w:r>
        <w:rPr>
          <w:spacing w:val="-3"/>
        </w:rPr>
        <w:t>另一端是嵌有靶材料的阳极，当两端加高压时，阴极的灯丝发热致发射电子，由于阴极和阳极两端</w:t>
      </w:r>
      <w:r>
        <w:rPr>
          <w:spacing w:val="-5"/>
        </w:rPr>
        <w:t>存在电位差，电子向阳极运动，形成静电式加速，获取能量，具有一定动能的高速运动电子，撞击</w:t>
      </w:r>
      <w:r>
        <w:rPr>
          <w:spacing w:val="-12"/>
        </w:rPr>
        <w:t xml:space="preserve">靶材料，产生 </w:t>
      </w:r>
      <w:r>
        <w:rPr>
          <w:rFonts w:ascii="Times New Roman" w:eastAsia="Times New Roman"/>
        </w:rPr>
        <w:t xml:space="preserve">X </w:t>
      </w:r>
      <w:r>
        <w:t>射线。</w:t>
      </w:r>
    </w:p>
    <w:p>
      <w:pPr>
        <w:pStyle w:val="4"/>
        <w:numPr>
          <w:ilvl w:val="2"/>
          <w:numId w:val="7"/>
        </w:numPr>
        <w:tabs>
          <w:tab w:val="left" w:pos="723"/>
        </w:tabs>
        <w:spacing w:before="0" w:after="0" w:line="268" w:lineRule="exact"/>
        <w:ind w:left="722" w:right="0" w:hanging="470"/>
        <w:jc w:val="left"/>
      </w:pPr>
      <w:r>
        <w:rPr>
          <w:rFonts w:ascii="Times New Roman" w:eastAsia="Times New Roman"/>
        </w:rPr>
        <w:t>X</w:t>
      </w:r>
      <w:r>
        <w:rPr>
          <w:rFonts w:ascii="Times New Roman" w:eastAsia="Times New Roman"/>
          <w:spacing w:val="-1"/>
        </w:rPr>
        <w:t xml:space="preserve"> </w:t>
      </w:r>
      <w:r>
        <w:t>射线无损检测原理</w:t>
      </w:r>
    </w:p>
    <w:p>
      <w:pPr>
        <w:pStyle w:val="5"/>
        <w:spacing w:before="7"/>
        <w:rPr>
          <w:b/>
          <w:sz w:val="15"/>
        </w:rPr>
      </w:pPr>
    </w:p>
    <w:p>
      <w:pPr>
        <w:pStyle w:val="5"/>
        <w:spacing w:line="417" w:lineRule="auto"/>
        <w:ind w:left="251" w:right="146" w:firstLine="420"/>
      </w:pPr>
      <w:r>
        <w:rPr>
          <w:rFonts w:ascii="Times New Roman" w:eastAsia="Times New Roman"/>
        </w:rPr>
        <w:t xml:space="preserve">X </w:t>
      </w:r>
      <w:r>
        <w:rPr>
          <w:spacing w:val="-3"/>
        </w:rPr>
        <w:t>射线无损检测过程中，由于被检工件内部结构密度不同，其对射线的阻挡能力也不一样，物</w:t>
      </w:r>
      <w:r>
        <w:rPr>
          <w:spacing w:val="-12"/>
          <w:w w:val="95"/>
        </w:rPr>
        <w:t xml:space="preserve">质的密度越大，射线强度减弱越大，底片感光量就小。当工件内部存在气孔、裂缝、夹渣等缺陷时，   </w:t>
      </w:r>
      <w:r>
        <w:rPr>
          <w:spacing w:val="-13"/>
        </w:rPr>
        <w:t>射线穿过有缺陷的路径比没有缺陷的路径所透过的物质密度要小的多，其强度减弱就小，即透过的</w:t>
      </w:r>
      <w:r>
        <w:rPr>
          <w:spacing w:val="-10"/>
        </w:rPr>
        <w:t>射线强度较大，底片感光量较大，从而可以从底片曝光强度的差异判断焊接的质量、缺陷位置和被检样品内部的细微结构等。</w:t>
      </w:r>
    </w:p>
    <w:p>
      <w:pPr>
        <w:pStyle w:val="4"/>
        <w:numPr>
          <w:ilvl w:val="2"/>
          <w:numId w:val="7"/>
        </w:numPr>
        <w:tabs>
          <w:tab w:val="left" w:pos="776"/>
        </w:tabs>
        <w:spacing w:before="0" w:after="0" w:line="268" w:lineRule="exact"/>
        <w:ind w:left="775" w:right="0" w:hanging="523"/>
        <w:jc w:val="left"/>
      </w:pPr>
      <w:r>
        <w:t>探伤工艺流程</w:t>
      </w:r>
    </w:p>
    <w:p>
      <w:pPr>
        <w:spacing w:after="0" w:line="268" w:lineRule="exact"/>
        <w:jc w:val="left"/>
        <w:sectPr>
          <w:pgSz w:w="11910" w:h="16840"/>
          <w:pgMar w:top="1460" w:right="1200" w:bottom="1160" w:left="1200" w:header="0" w:footer="975" w:gutter="0"/>
        </w:sectPr>
      </w:pPr>
    </w:p>
    <w:p>
      <w:pPr>
        <w:pStyle w:val="5"/>
        <w:spacing w:before="109" w:line="417" w:lineRule="auto"/>
        <w:ind w:left="251" w:right="249" w:firstLine="420"/>
        <w:jc w:val="both"/>
      </w:pPr>
      <w:r>
        <w:rPr>
          <w:spacing w:val="-8"/>
        </w:rPr>
        <w:t xml:space="preserve">工作人员在进行 </w:t>
      </w:r>
      <w:r>
        <w:rPr>
          <w:rFonts w:ascii="Times New Roman" w:eastAsia="Times New Roman"/>
        </w:rPr>
        <w:t xml:space="preserve">X </w:t>
      </w:r>
      <w:r>
        <w:rPr>
          <w:spacing w:val="-8"/>
        </w:rPr>
        <w:t>射线探伤前，先将被探伤工件的焊缝处贴上胶片，将探伤工件放在工件防护</w:t>
      </w:r>
      <w:r>
        <w:rPr>
          <w:spacing w:val="-13"/>
        </w:rPr>
        <w:t xml:space="preserve">门的推车上，由工人将推车沿轨道推至曝光室内，操作人员根据工件尺寸将 </w:t>
      </w:r>
      <w:r>
        <w:rPr>
          <w:rFonts w:ascii="Times New Roman" w:eastAsia="Times New Roman"/>
        </w:rPr>
        <w:t xml:space="preserve">X </w:t>
      </w:r>
      <w:r>
        <w:t>射线探伤机固定在适</w:t>
      </w:r>
      <w:r>
        <w:rPr>
          <w:spacing w:val="-5"/>
          <w:w w:val="95"/>
        </w:rPr>
        <w:t xml:space="preserve">当的位置，确定曝光室内无人，关闭防护门，接通电源开始计时，达到预定的照射时间后关机，完   </w:t>
      </w:r>
      <w:r>
        <w:rPr>
          <w:spacing w:val="-5"/>
        </w:rPr>
        <w:t>成一次探伤。然后，冲洗照片、观察照片、出具探伤报告。</w:t>
      </w:r>
      <w:r>
        <w:rPr>
          <w:rFonts w:ascii="Times New Roman" w:eastAsia="Times New Roman"/>
        </w:rPr>
        <w:t xml:space="preserve">X </w:t>
      </w:r>
      <w:r>
        <w:t>射线探伤机存放于探伤室内，不另行设置贮存场所。</w:t>
      </w:r>
      <w:r>
        <w:rPr>
          <w:rFonts w:ascii="Times New Roman" w:eastAsia="Times New Roman"/>
        </w:rPr>
        <w:t xml:space="preserve">X </w:t>
      </w:r>
      <w:r>
        <w:rPr>
          <w:spacing w:val="-3"/>
        </w:rPr>
        <w:t xml:space="preserve">射线探伤机工艺流程及产污环节见图 </w:t>
      </w:r>
      <w:r>
        <w:rPr>
          <w:rFonts w:ascii="Times New Roman" w:eastAsia="Times New Roman"/>
        </w:rPr>
        <w:t>9.2</w:t>
      </w:r>
      <w:r>
        <w:t>。</w:t>
      </w:r>
    </w:p>
    <w:p>
      <w:pPr>
        <w:pStyle w:val="5"/>
        <w:rPr>
          <w:sz w:val="20"/>
        </w:rPr>
      </w:pPr>
    </w:p>
    <w:p>
      <w:pPr>
        <w:pStyle w:val="5"/>
        <w:spacing w:before="9"/>
        <w:rPr>
          <w:sz w:val="18"/>
        </w:rPr>
      </w:pPr>
    </w:p>
    <w:p>
      <w:pPr>
        <w:pStyle w:val="5"/>
        <w:tabs>
          <w:tab w:val="left" w:pos="2620"/>
          <w:tab w:val="left" w:pos="4269"/>
          <w:tab w:val="left" w:pos="5913"/>
          <w:tab w:val="left" w:pos="7096"/>
        </w:tabs>
        <w:ind w:left="974"/>
      </w:pPr>
      <w:r>
        <w:t>产品入室</w:t>
      </w:r>
      <w:r>
        <w:tab/>
      </w:r>
      <w:r>
        <w:t>贴片定位</w:t>
      </w:r>
      <w:r>
        <w:tab/>
      </w:r>
      <w:r>
        <w:t>清理现场</w:t>
      </w:r>
      <w:r>
        <w:tab/>
      </w:r>
      <w:r>
        <w:t>关门</w:t>
      </w:r>
      <w:r>
        <w:tab/>
      </w:r>
      <w:r>
        <w:rPr>
          <w:position w:val="1"/>
        </w:rPr>
        <w:t>开机，加高压</w:t>
      </w:r>
    </w:p>
    <w:p>
      <w:pPr>
        <w:pStyle w:val="5"/>
        <w:rPr>
          <w:sz w:val="20"/>
        </w:rPr>
      </w:pPr>
    </w:p>
    <w:p>
      <w:pPr>
        <w:pStyle w:val="5"/>
        <w:spacing w:before="6"/>
        <w:rPr>
          <w:sz w:val="23"/>
        </w:rPr>
      </w:pPr>
    </w:p>
    <w:p>
      <w:pPr>
        <w:pStyle w:val="5"/>
        <w:tabs>
          <w:tab w:val="left" w:pos="3427"/>
          <w:tab w:val="left" w:pos="6069"/>
          <w:tab w:val="left" w:pos="7487"/>
        </w:tabs>
        <w:spacing w:before="69"/>
        <w:ind w:left="950"/>
      </w:pPr>
      <w:r>
        <w:rPr>
          <w:position w:val="1"/>
        </w:rPr>
        <w:t>出具检测报告</w:t>
      </w:r>
      <w:r>
        <w:rPr>
          <w:position w:val="1"/>
        </w:rPr>
        <w:tab/>
      </w:r>
      <w:r>
        <w:rPr>
          <w:position w:val="2"/>
        </w:rPr>
        <w:t>取片、洗片、读片</w:t>
      </w:r>
      <w:r>
        <w:rPr>
          <w:position w:val="2"/>
        </w:rPr>
        <w:tab/>
      </w:r>
      <w:r>
        <w:rPr>
          <w:position w:val="2"/>
        </w:rPr>
        <w:t>关机</w:t>
      </w:r>
      <w:r>
        <w:rPr>
          <w:position w:val="2"/>
        </w:rPr>
        <w:tab/>
      </w:r>
      <w:r>
        <w:t>曝光</w:t>
      </w:r>
    </w:p>
    <w:p>
      <w:pPr>
        <w:pStyle w:val="5"/>
        <w:rPr>
          <w:sz w:val="20"/>
        </w:rPr>
      </w:pPr>
    </w:p>
    <w:p>
      <w:pPr>
        <w:pStyle w:val="5"/>
        <w:spacing w:before="6"/>
        <w:rPr>
          <w:sz w:val="28"/>
        </w:rPr>
      </w:pPr>
    </w:p>
    <w:p>
      <w:pPr>
        <w:spacing w:after="0"/>
        <w:rPr>
          <w:sz w:val="28"/>
        </w:rPr>
        <w:sectPr>
          <w:pgSz w:w="11910" w:h="16840"/>
          <w:pgMar w:top="1420" w:right="1200" w:bottom="1160" w:left="1200" w:header="0" w:footer="975" w:gutter="0"/>
        </w:sectPr>
      </w:pPr>
    </w:p>
    <w:p>
      <w:pPr>
        <w:pStyle w:val="5"/>
        <w:spacing w:before="70"/>
        <w:jc w:val="right"/>
      </w:pPr>
      <w:r>
        <w:rPr>
          <w:w w:val="95"/>
        </w:rPr>
        <w:t>洗片废液</w:t>
      </w:r>
    </w:p>
    <w:p>
      <w:pPr>
        <w:pStyle w:val="5"/>
        <w:spacing w:before="74"/>
        <w:ind w:left="744"/>
        <w:rPr>
          <w:rFonts w:ascii="Times New Roman" w:eastAsia="Times New Roman"/>
        </w:rPr>
      </w:pPr>
      <w:r>
        <w:br w:type="column"/>
      </w:r>
      <w:r>
        <w:rPr>
          <w:spacing w:val="-16"/>
          <w:position w:val="2"/>
        </w:rPr>
        <w:t xml:space="preserve">少量 </w:t>
      </w:r>
      <w:r>
        <w:rPr>
          <w:rFonts w:ascii="Times New Roman" w:eastAsia="Times New Roman"/>
          <w:position w:val="2"/>
        </w:rPr>
        <w:t>O</w:t>
      </w:r>
      <w:r>
        <w:rPr>
          <w:rFonts w:ascii="Times New Roman" w:eastAsia="Times New Roman"/>
          <w:position w:val="2"/>
          <w:vertAlign w:val="subscript"/>
        </w:rPr>
        <w:t>3</w:t>
      </w:r>
      <w:r>
        <w:rPr>
          <w:position w:val="2"/>
          <w:vertAlign w:val="baseline"/>
        </w:rPr>
        <w:t>、</w:t>
      </w:r>
      <w:r>
        <w:rPr>
          <w:rFonts w:ascii="Times New Roman" w:eastAsia="Times New Roman"/>
          <w:spacing w:val="-12"/>
          <w:position w:val="2"/>
          <w:vertAlign w:val="baseline"/>
        </w:rPr>
        <w:t>NO</w:t>
      </w:r>
      <w:r>
        <w:rPr>
          <w:rFonts w:ascii="Times New Roman" w:eastAsia="Times New Roman"/>
          <w:spacing w:val="-12"/>
          <w:position w:val="2"/>
          <w:vertAlign w:val="subscript"/>
        </w:rPr>
        <w:t>X</w:t>
      </w:r>
    </w:p>
    <w:p>
      <w:pPr>
        <w:pStyle w:val="5"/>
        <w:spacing w:before="84"/>
        <w:ind w:left="674"/>
      </w:pPr>
      <w:r>
        <w:br w:type="column"/>
      </w:r>
      <w:r>
        <w:rPr>
          <w:rFonts w:ascii="Times New Roman" w:eastAsia="Times New Roman"/>
        </w:rPr>
        <w:t xml:space="preserve">X </w:t>
      </w:r>
      <w:r>
        <w:t>射线</w:t>
      </w:r>
    </w:p>
    <w:p>
      <w:pPr>
        <w:spacing w:after="0"/>
        <w:sectPr>
          <w:type w:val="continuous"/>
          <w:pgSz w:w="11910" w:h="16840"/>
          <w:pgMar w:top="1580" w:right="1200" w:bottom="280" w:left="1200" w:header="720" w:footer="720" w:gutter="0"/>
          <w:cols w:equalWidth="0" w:num="3">
            <w:col w:w="4587" w:space="40"/>
            <w:col w:w="2049" w:space="39"/>
            <w:col w:w="2795"/>
          </w:cols>
        </w:sectPr>
      </w:pPr>
    </w:p>
    <w:p>
      <w:pPr>
        <w:pStyle w:val="5"/>
        <w:spacing w:before="8"/>
        <w:rPr>
          <w:sz w:val="14"/>
        </w:rPr>
      </w:pPr>
      <w:r>
        <mc:AlternateContent>
          <mc:Choice Requires="wpg">
            <w:drawing>
              <wp:anchor distT="0" distB="0" distL="114300" distR="114300" simplePos="0" relativeHeight="503220224" behindDoc="1" locked="0" layoutInCell="1" allowOverlap="1">
                <wp:simplePos x="0" y="0"/>
                <wp:positionH relativeFrom="page">
                  <wp:posOffset>900430</wp:posOffset>
                </wp:positionH>
                <wp:positionV relativeFrom="page">
                  <wp:posOffset>914400</wp:posOffset>
                </wp:positionV>
                <wp:extent cx="5759450" cy="8835390"/>
                <wp:effectExtent l="1270" t="1270" r="17145" b="10160"/>
                <wp:wrapNone/>
                <wp:docPr id="26" name="组合 24"/>
                <wp:cNvGraphicFramePr/>
                <a:graphic xmlns:a="http://schemas.openxmlformats.org/drawingml/2006/main">
                  <a:graphicData uri="http://schemas.microsoft.com/office/word/2010/wordprocessingGroup">
                    <wpg:wgp>
                      <wpg:cNvGrpSpPr/>
                      <wpg:grpSpPr>
                        <a:xfrm>
                          <a:off x="0" y="0"/>
                          <a:ext cx="5759450" cy="8835390"/>
                          <a:chOff x="1418" y="1440"/>
                          <a:chExt cx="9070" cy="13914"/>
                        </a:xfrm>
                      </wpg:grpSpPr>
                      <wps:wsp>
                        <wps:cNvPr id="24" name="任意多边形 25"/>
                        <wps:cNvSpPr/>
                        <wps:spPr>
                          <a:xfrm>
                            <a:off x="1418" y="1489"/>
                            <a:ext cx="9070" cy="13909"/>
                          </a:xfrm>
                          <a:custGeom>
                            <a:avLst/>
                            <a:gdLst/>
                            <a:ahLst/>
                            <a:cxnLst/>
                            <a:pathLst>
                              <a:path w="9070" h="13909">
                                <a:moveTo>
                                  <a:pt x="0" y="-44"/>
                                </a:moveTo>
                                <a:lnTo>
                                  <a:pt x="9070" y="-44"/>
                                </a:lnTo>
                                <a:moveTo>
                                  <a:pt x="0" y="7574"/>
                                </a:moveTo>
                                <a:lnTo>
                                  <a:pt x="9070" y="7574"/>
                                </a:lnTo>
                                <a:moveTo>
                                  <a:pt x="0" y="13860"/>
                                </a:moveTo>
                                <a:lnTo>
                                  <a:pt x="9070" y="13860"/>
                                </a:lnTo>
                                <a:moveTo>
                                  <a:pt x="5" y="-49"/>
                                </a:moveTo>
                                <a:lnTo>
                                  <a:pt x="5" y="13855"/>
                                </a:lnTo>
                                <a:moveTo>
                                  <a:pt x="9065" y="-49"/>
                                </a:moveTo>
                                <a:lnTo>
                                  <a:pt x="9065" y="13855"/>
                                </a:lnTo>
                              </a:path>
                            </a:pathLst>
                          </a:custGeom>
                          <a:noFill/>
                          <a:ln w="6096" cap="flat" cmpd="sng">
                            <a:solidFill>
                              <a:srgbClr val="000000"/>
                            </a:solidFill>
                            <a:prstDash val="solid"/>
                            <a:headEnd type="none" w="med" len="med"/>
                            <a:tailEnd type="none" w="med" len="med"/>
                          </a:ln>
                        </wps:spPr>
                        <wps:bodyPr upright="1"/>
                      </wps:wsp>
                      <pic:pic xmlns:pic="http://schemas.openxmlformats.org/drawingml/2006/picture">
                        <pic:nvPicPr>
                          <pic:cNvPr id="25" name="图片 26"/>
                          <pic:cNvPicPr>
                            <a:picLocks noChangeAspect="1"/>
                          </pic:cNvPicPr>
                        </pic:nvPicPr>
                        <pic:blipFill>
                          <a:blip r:embed="rId14"/>
                          <a:stretch>
                            <a:fillRect/>
                          </a:stretch>
                        </pic:blipFill>
                        <pic:spPr>
                          <a:xfrm>
                            <a:off x="1990" y="4278"/>
                            <a:ext cx="7768" cy="2327"/>
                          </a:xfrm>
                          <a:prstGeom prst="rect">
                            <a:avLst/>
                          </a:prstGeom>
                          <a:noFill/>
                          <a:ln w="9525">
                            <a:noFill/>
                          </a:ln>
                        </pic:spPr>
                      </pic:pic>
                    </wpg:wgp>
                  </a:graphicData>
                </a:graphic>
              </wp:anchor>
            </w:drawing>
          </mc:Choice>
          <mc:Fallback>
            <w:pict>
              <v:group id="组合 24" o:spid="_x0000_s1026" o:spt="203" style="position:absolute;left:0pt;margin-left:70.9pt;margin-top:72pt;height:695.7pt;width:453.5pt;mso-position-horizontal-relative:page;mso-position-vertical-relative:page;z-index:-96256;mso-width-relative:page;mso-height-relative:page;" coordorigin="1418,1440" coordsize="9070,13914" o:gfxdata="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">
                <o:lock v:ext="edit" aspectratio="f"/>
                <v:shape id="任意多边形 25" o:spid="_x0000_s1026" o:spt="100" style="position:absolute;left:1418;top:1489;height:13909;width:9070;" filled="f" stroked="t" coordsize="9070,13909" o:gfxdata="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I3Ir4A&#10;AADbAAAADwAAAAAAAAABACAAAAAiAAAAZHJzL2Rvd25yZXYueG1sUEsBAhQAFAAAAAgAh07iQDMv&#10;BZ47AAAAOQAAABAAAAAAAAAAAQAgAAAADQEAAGRycy9zaGFwZXhtbC54bWxQSwUGAAAAAAYABgBb&#10;AQAAtwMAAAAA&#10;" path="m0,-44l9070,-44m0,7574l9070,7574m0,13860l9070,13860m5,-49l5,13855m9065,-49l9065,13855e">
                  <v:fill on="f" focussize="0,0"/>
                  <v:stroke weight="0.48pt" color="#000000" joinstyle="round"/>
                  <v:imagedata o:title=""/>
                  <o:lock v:ext="edit" aspectratio="f"/>
                </v:shape>
                <v:shape id="图片 26" o:spid="_x0000_s1026" o:spt="75" alt="" type="#_x0000_t75" style="position:absolute;left:1990;top:4278;height:2327;width:7768;" filled="f" o:preferrelative="t" stroked="f" coordsize="21600,21600" o:gfxdata="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KAEL4A&#10;AADbAAAADwAAAAAAAAABACAAAAAiAAAAZHJzL2Rvd25yZXYueG1sUEsBAhQAFAAAAAgAh07iQDMv&#10;BZ47AAAAOQAAABAAAAAAAAAAAQAgAAAADQEAAGRycy9zaGFwZXhtbC54bWxQSwUGAAAAAAYABgBb&#10;AQAAtwMAAAAA&#10;">
                  <v:fill on="f" focussize="0,0"/>
                  <v:stroke on="f"/>
                  <v:imagedata r:id="rId14" o:title=""/>
                  <o:lock v:ext="edit" aspectratio="t"/>
                </v:shape>
              </v:group>
            </w:pict>
          </mc:Fallback>
        </mc:AlternateContent>
      </w:r>
    </w:p>
    <w:p>
      <w:pPr>
        <w:pStyle w:val="5"/>
        <w:tabs>
          <w:tab w:val="left" w:pos="3549"/>
        </w:tabs>
        <w:spacing w:before="76"/>
        <w:ind w:left="2812"/>
      </w:pPr>
      <w:r>
        <w:t>图</w:t>
      </w:r>
      <w:r>
        <w:rPr>
          <w:spacing w:val="-51"/>
        </w:rPr>
        <w:t xml:space="preserve"> </w:t>
      </w:r>
      <w:r>
        <w:rPr>
          <w:rFonts w:ascii="Times New Roman" w:eastAsia="Times New Roman"/>
        </w:rPr>
        <w:t>9.1</w:t>
      </w:r>
      <w:r>
        <w:rPr>
          <w:rFonts w:ascii="Times New Roman" w:eastAsia="Times New Roman"/>
        </w:rPr>
        <w:tab/>
      </w:r>
      <w:r>
        <w:rPr>
          <w:rFonts w:ascii="Times New Roman" w:eastAsia="Times New Roman"/>
        </w:rPr>
        <w:t xml:space="preserve">X </w:t>
      </w:r>
      <w:r>
        <w:t>射线探伤机工艺流程及产污环节</w:t>
      </w:r>
    </w:p>
    <w:p>
      <w:pPr>
        <w:pStyle w:val="5"/>
        <w:spacing w:before="7"/>
        <w:rPr>
          <w:sz w:val="15"/>
        </w:rPr>
      </w:pPr>
    </w:p>
    <w:p>
      <w:pPr>
        <w:pStyle w:val="5"/>
        <w:ind w:left="671"/>
      </w:pPr>
      <w:r>
        <w:rPr>
          <w:spacing w:val="-9"/>
        </w:rPr>
        <w:t xml:space="preserve">本项目使用的探伤机有周向机、定向机，由图 </w:t>
      </w:r>
      <w:r>
        <w:rPr>
          <w:rFonts w:ascii="Times New Roman" w:eastAsia="Times New Roman"/>
        </w:rPr>
        <w:t xml:space="preserve">9.1 </w:t>
      </w:r>
      <w:r>
        <w:rPr>
          <w:spacing w:val="-11"/>
        </w:rPr>
        <w:t xml:space="preserve">可知，探伤作业时产生的 </w:t>
      </w:r>
      <w:r>
        <w:rPr>
          <w:rFonts w:ascii="Times New Roman" w:eastAsia="Times New Roman"/>
        </w:rPr>
        <w:t xml:space="preserve">X </w:t>
      </w:r>
      <w:r>
        <w:t>射线使空气电离，</w:t>
      </w:r>
    </w:p>
    <w:p>
      <w:pPr>
        <w:pStyle w:val="5"/>
        <w:spacing w:before="7"/>
        <w:rPr>
          <w:sz w:val="9"/>
        </w:rPr>
      </w:pPr>
    </w:p>
    <w:p>
      <w:pPr>
        <w:pStyle w:val="5"/>
        <w:spacing w:before="76" w:line="412" w:lineRule="auto"/>
        <w:ind w:left="671" w:right="4492" w:hanging="420"/>
      </w:pPr>
      <w:r>
        <w:rPr>
          <w:spacing w:val="-6"/>
          <w:position w:val="2"/>
        </w:rPr>
        <w:t xml:space="preserve">空气电离产生少量 </w:t>
      </w:r>
      <w:r>
        <w:rPr>
          <w:rFonts w:ascii="Times New Roman" w:eastAsia="Times New Roman"/>
          <w:position w:val="2"/>
        </w:rPr>
        <w:t>O</w:t>
      </w:r>
      <w:r>
        <w:rPr>
          <w:rFonts w:ascii="Times New Roman" w:eastAsia="Times New Roman"/>
          <w:position w:val="2"/>
          <w:vertAlign w:val="subscript"/>
        </w:rPr>
        <w:t>3</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xml:space="preserve"> </w:t>
      </w:r>
      <w:r>
        <w:rPr>
          <w:spacing w:val="-18"/>
          <w:position w:val="2"/>
          <w:vertAlign w:val="baseline"/>
        </w:rPr>
        <w:t xml:space="preserve">中以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7"/>
          <w:position w:val="2"/>
          <w:vertAlign w:val="baseline"/>
        </w:rPr>
        <w:t>为主。</w:t>
      </w:r>
      <w:r>
        <w:rPr>
          <w:vertAlign w:val="baseline"/>
        </w:rPr>
        <w:t>洗片阶段产生洗片废液。</w:t>
      </w:r>
    </w:p>
    <w:p>
      <w:pPr>
        <w:pStyle w:val="5"/>
        <w:spacing w:before="5"/>
        <w:ind w:left="691"/>
      </w:pPr>
      <w:r>
        <w:t xml:space="preserve">探伤机曝光过程中产生的 </w:t>
      </w:r>
      <w:r>
        <w:rPr>
          <w:rFonts w:ascii="Times New Roman" w:eastAsia="Times New Roman"/>
        </w:rPr>
        <w:t xml:space="preserve">X </w:t>
      </w:r>
      <w:r>
        <w:t>射线为主要污染因子，无放射性废物产生。</w:t>
      </w:r>
    </w:p>
    <w:p>
      <w:pPr>
        <w:pStyle w:val="5"/>
        <w:spacing w:before="5"/>
        <w:rPr>
          <w:sz w:val="16"/>
        </w:rPr>
      </w:pPr>
    </w:p>
    <w:p>
      <w:pPr>
        <w:pStyle w:val="4"/>
        <w:spacing w:before="1"/>
        <w:ind w:left="251" w:firstLine="0"/>
      </w:pPr>
      <w:r>
        <w:rPr>
          <w:rFonts w:ascii="Times New Roman" w:eastAsia="Times New Roman"/>
        </w:rPr>
        <w:t>9.2</w:t>
      </w:r>
      <w:r>
        <w:rPr>
          <w:rFonts w:ascii="Times New Roman" w:eastAsia="Times New Roman"/>
          <w:spacing w:val="51"/>
        </w:rPr>
        <w:t xml:space="preserve"> </w:t>
      </w:r>
      <w:r>
        <w:t>污染源项分析</w:t>
      </w:r>
    </w:p>
    <w:p>
      <w:pPr>
        <w:pStyle w:val="5"/>
        <w:spacing w:before="6"/>
        <w:rPr>
          <w:b/>
          <w:sz w:val="15"/>
        </w:rPr>
      </w:pPr>
    </w:p>
    <w:p>
      <w:pPr>
        <w:pStyle w:val="5"/>
        <w:spacing w:line="417" w:lineRule="auto"/>
        <w:ind w:left="251" w:right="250" w:firstLine="420"/>
      </w:pPr>
      <w:r>
        <w:rPr>
          <w:spacing w:val="-10"/>
        </w:rPr>
        <w:t xml:space="preserve">本项目使用 </w:t>
      </w:r>
      <w:r>
        <w:rPr>
          <w:rFonts w:ascii="Times New Roman" w:eastAsia="Times New Roman"/>
        </w:rPr>
        <w:t xml:space="preserve">2 </w:t>
      </w:r>
      <w:r>
        <w:rPr>
          <w:spacing w:val="-7"/>
        </w:rPr>
        <w:t xml:space="preserve">台探伤机，分别是 </w:t>
      </w:r>
      <w:r>
        <w:rPr>
          <w:rFonts w:ascii="Times New Roman" w:eastAsia="Times New Roman"/>
        </w:rPr>
        <w:t xml:space="preserve">1 </w:t>
      </w:r>
      <w:r>
        <w:rPr>
          <w:spacing w:val="-14"/>
        </w:rPr>
        <w:t xml:space="preserve">台周向 </w:t>
      </w:r>
      <w:r>
        <w:rPr>
          <w:rFonts w:ascii="Times New Roman" w:eastAsia="Times New Roman"/>
        </w:rPr>
        <w:t xml:space="preserve">X </w:t>
      </w:r>
      <w:r>
        <w:rPr>
          <w:spacing w:val="-7"/>
        </w:rPr>
        <w:t xml:space="preserve">射线机，最大管电压 </w:t>
      </w:r>
      <w:r>
        <w:rPr>
          <w:rFonts w:ascii="Times New Roman" w:eastAsia="Times New Roman"/>
        </w:rPr>
        <w:t>300kV</w:t>
      </w:r>
      <w:r>
        <w:rPr>
          <w:spacing w:val="-8"/>
        </w:rPr>
        <w:t xml:space="preserve">，最大管电流 </w:t>
      </w:r>
      <w:r>
        <w:rPr>
          <w:rFonts w:ascii="Times New Roman" w:eastAsia="Times New Roman"/>
        </w:rPr>
        <w:t>5mA</w:t>
      </w:r>
      <w:r>
        <w:t>；</w:t>
      </w:r>
      <w:r>
        <w:rPr>
          <w:rFonts w:ascii="Times New Roman" w:eastAsia="Times New Roman"/>
        </w:rPr>
        <w:t xml:space="preserve">1 </w:t>
      </w:r>
      <w:r>
        <w:rPr>
          <w:spacing w:val="-14"/>
        </w:rPr>
        <w:t xml:space="preserve">台定向 </w:t>
      </w:r>
      <w:r>
        <w:rPr>
          <w:rFonts w:ascii="Times New Roman" w:eastAsia="Times New Roman"/>
        </w:rPr>
        <w:t xml:space="preserve">X </w:t>
      </w:r>
      <w:r>
        <w:rPr>
          <w:spacing w:val="-6"/>
        </w:rPr>
        <w:t xml:space="preserve">射线机，最大管电压 </w:t>
      </w:r>
      <w:r>
        <w:rPr>
          <w:rFonts w:ascii="Times New Roman" w:eastAsia="Times New Roman"/>
        </w:rPr>
        <w:t>250kV</w:t>
      </w:r>
      <w:r>
        <w:rPr>
          <w:spacing w:val="-9"/>
        </w:rPr>
        <w:t xml:space="preserve">，最大管电流 </w:t>
      </w:r>
      <w:r>
        <w:rPr>
          <w:rFonts w:ascii="Times New Roman" w:eastAsia="Times New Roman"/>
        </w:rPr>
        <w:t>5mA</w:t>
      </w:r>
      <w:r>
        <w:t>，探伤机在开机工作状态下，环境污染因</w:t>
      </w:r>
      <w:r>
        <w:rPr>
          <w:spacing w:val="-18"/>
        </w:rPr>
        <w:t xml:space="preserve">子为 </w:t>
      </w:r>
      <w:r>
        <w:rPr>
          <w:rFonts w:ascii="Times New Roman" w:eastAsia="Times New Roman"/>
        </w:rPr>
        <w:t xml:space="preserve">X </w:t>
      </w:r>
      <w:r>
        <w:t>射线，污染途径为外照射。</w:t>
      </w:r>
    </w:p>
    <w:p>
      <w:pPr>
        <w:spacing w:after="0" w:line="417" w:lineRule="auto"/>
        <w:sectPr>
          <w:type w:val="continuous"/>
          <w:pgSz w:w="11910" w:h="16840"/>
          <w:pgMar w:top="1580" w:right="1200" w:bottom="280" w:left="1200" w:header="720" w:footer="720" w:gutter="0"/>
        </w:sectPr>
      </w:pPr>
    </w:p>
    <w:p>
      <w:pPr>
        <w:pStyle w:val="5"/>
        <w:spacing w:before="60"/>
        <w:ind w:left="602"/>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942975</wp:posOffset>
                </wp:positionV>
                <wp:extent cx="5766435" cy="8537575"/>
                <wp:effectExtent l="1270" t="0" r="10160" b="285115"/>
                <wp:wrapNone/>
                <wp:docPr id="27" name="任意多边形 27"/>
                <wp:cNvGraphicFramePr/>
                <a:graphic xmlns:a="http://schemas.openxmlformats.org/drawingml/2006/main">
                  <a:graphicData uri="http://schemas.microsoft.com/office/word/2010/wordprocessingShape">
                    <wps:wsp>
                      <wps:cNvSpPr/>
                      <wps:spPr>
                        <a:xfrm>
                          <a:off x="0" y="0"/>
                          <a:ext cx="5766435" cy="8537575"/>
                        </a:xfrm>
                        <a:custGeom>
                          <a:avLst/>
                          <a:gdLst/>
                          <a:ahLst/>
                          <a:cxnLst/>
                          <a:pathLst>
                            <a:path w="9081" h="13445">
                              <a:moveTo>
                                <a:pt x="0" y="428"/>
                              </a:moveTo>
                              <a:lnTo>
                                <a:pt x="9081" y="428"/>
                              </a:lnTo>
                              <a:moveTo>
                                <a:pt x="0" y="13868"/>
                              </a:moveTo>
                              <a:lnTo>
                                <a:pt x="9081" y="13868"/>
                              </a:lnTo>
                              <a:moveTo>
                                <a:pt x="5" y="423"/>
                              </a:moveTo>
                              <a:lnTo>
                                <a:pt x="5" y="13863"/>
                              </a:lnTo>
                              <a:moveTo>
                                <a:pt x="9076" y="423"/>
                              </a:moveTo>
                              <a:lnTo>
                                <a:pt x="9076" y="13863"/>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0.6pt;margin-top:74.25pt;height:672.25pt;width:454.05pt;mso-position-horizontal-relative:page;mso-position-vertical-relative:page;z-index:-96256;mso-width-relative:page;mso-height-relative:page;" filled="f" stroked="t" coordsize="9081,13445" o:gfxdata="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zVcmTaAAAADQEA&#10;AA8AAAAAAAAAAQAgAAAAIgAAAGRycy9kb3ducmV2LnhtbFBLAQIUABQAAAAIAIdO4kCooqKpUQIA&#10;AEsFAAAOAAAAAAAAAAEAIAAAACkBAABkcnMvZTJvRG9jLnhtbFBLBQYAAAAABgAGAFkBAADsBQAA&#10;AAA=&#10;" path="m0,428l9081,428m0,13868l9081,13868m5,423l5,13863m9076,423l9076,13863e">
                <v:fill on="f" focussize="0,0"/>
                <v:stroke weight="0.48pt" color="#000000" joinstyle="round"/>
                <v:imagedata o:title=""/>
                <o:lock v:ext="edit" aspectratio="f"/>
              </v:shape>
            </w:pict>
          </mc:Fallback>
        </mc:AlternateContent>
      </w:r>
      <w:r>
        <w:t xml:space="preserve">表 </w:t>
      </w:r>
      <w:r>
        <w:rPr>
          <w:rFonts w:ascii="Times New Roman" w:eastAsia="Times New Roman"/>
        </w:rPr>
        <w:t xml:space="preserve">10 </w:t>
      </w:r>
      <w:r>
        <w:t>辐射安全与防护</w:t>
      </w:r>
    </w:p>
    <w:p>
      <w:pPr>
        <w:pStyle w:val="5"/>
        <w:spacing w:before="3"/>
        <w:rPr>
          <w:sz w:val="16"/>
        </w:rPr>
      </w:pPr>
    </w:p>
    <w:p>
      <w:pPr>
        <w:pStyle w:val="4"/>
        <w:numPr>
          <w:ilvl w:val="1"/>
          <w:numId w:val="8"/>
        </w:numPr>
        <w:tabs>
          <w:tab w:val="left" w:pos="718"/>
        </w:tabs>
        <w:spacing w:before="0" w:after="0" w:line="240" w:lineRule="auto"/>
        <w:ind w:left="717" w:right="0" w:hanging="473"/>
        <w:jc w:val="left"/>
      </w:pPr>
      <w:r>
        <w:t>项目安全设施</w:t>
      </w:r>
    </w:p>
    <w:p>
      <w:pPr>
        <w:pStyle w:val="5"/>
        <w:spacing w:before="7"/>
        <w:rPr>
          <w:b/>
          <w:sz w:val="15"/>
        </w:rPr>
      </w:pPr>
    </w:p>
    <w:p>
      <w:pPr>
        <w:pStyle w:val="9"/>
        <w:numPr>
          <w:ilvl w:val="2"/>
          <w:numId w:val="8"/>
        </w:numPr>
        <w:tabs>
          <w:tab w:val="left" w:pos="876"/>
        </w:tabs>
        <w:spacing w:before="0" w:after="0" w:line="240" w:lineRule="auto"/>
        <w:ind w:left="876" w:right="0" w:hanging="632"/>
        <w:jc w:val="left"/>
        <w:rPr>
          <w:b/>
          <w:sz w:val="21"/>
        </w:rPr>
      </w:pPr>
      <w:r>
        <w:rPr>
          <w:b/>
          <w:sz w:val="21"/>
        </w:rPr>
        <w:t>已经具备的污染防治措施</w:t>
      </w:r>
    </w:p>
    <w:p>
      <w:pPr>
        <w:pStyle w:val="5"/>
        <w:spacing w:before="7"/>
        <w:rPr>
          <w:b/>
          <w:sz w:val="15"/>
        </w:rPr>
      </w:pPr>
    </w:p>
    <w:p>
      <w:pPr>
        <w:pStyle w:val="9"/>
        <w:numPr>
          <w:ilvl w:val="3"/>
          <w:numId w:val="8"/>
        </w:numPr>
        <w:tabs>
          <w:tab w:val="left" w:pos="1190"/>
        </w:tabs>
        <w:spacing w:before="0" w:after="0" w:line="240" w:lineRule="auto"/>
        <w:ind w:left="1189" w:right="0" w:hanging="525"/>
        <w:jc w:val="left"/>
        <w:rPr>
          <w:sz w:val="21"/>
        </w:rPr>
      </w:pPr>
      <w:r>
        <w:rPr>
          <w:sz w:val="21"/>
        </w:rPr>
        <w:t>探伤室屏蔽设计</w:t>
      </w:r>
    </w:p>
    <w:p>
      <w:pPr>
        <w:pStyle w:val="5"/>
        <w:spacing w:before="6"/>
        <w:rPr>
          <w:sz w:val="15"/>
        </w:rPr>
      </w:pPr>
    </w:p>
    <w:p>
      <w:pPr>
        <w:pStyle w:val="5"/>
        <w:spacing w:before="1" w:line="417" w:lineRule="auto"/>
        <w:ind w:left="244" w:right="134" w:firstLine="420"/>
      </w:pPr>
      <w:r>
        <w:rPr>
          <w:rFonts w:ascii="Times New Roman" w:eastAsia="Times New Roman"/>
        </w:rPr>
        <w:t xml:space="preserve">X </w:t>
      </w:r>
      <w:r>
        <w:rPr>
          <w:spacing w:val="-6"/>
        </w:rPr>
        <w:t xml:space="preserve">射线曝光室四周采用 </w:t>
      </w:r>
      <w:r>
        <w:rPr>
          <w:rFonts w:ascii="Times New Roman" w:eastAsia="Times New Roman"/>
        </w:rPr>
        <w:t xml:space="preserve">500mm </w:t>
      </w:r>
      <w:r>
        <w:t>混凝土</w:t>
      </w:r>
      <w:r>
        <w:rPr>
          <w:rFonts w:ascii="Times New Roman" w:eastAsia="Times New Roman"/>
        </w:rPr>
        <w:t xml:space="preserve">+600mm </w:t>
      </w:r>
      <w:r>
        <w:rPr>
          <w:spacing w:val="-6"/>
        </w:rPr>
        <w:t xml:space="preserve">实芯砖墙，顶棚采用 </w:t>
      </w:r>
      <w:r>
        <w:rPr>
          <w:rFonts w:ascii="Times New Roman" w:eastAsia="Times New Roman"/>
        </w:rPr>
        <w:t xml:space="preserve">500mm </w:t>
      </w:r>
      <w:r>
        <w:rPr>
          <w:spacing w:val="-1"/>
        </w:rPr>
        <w:t>混凝土，工件门采</w:t>
      </w:r>
      <w:r>
        <w:rPr>
          <w:spacing w:val="-29"/>
        </w:rPr>
        <w:t xml:space="preserve">用 </w:t>
      </w:r>
      <w:r>
        <w:rPr>
          <w:rFonts w:ascii="Times New Roman" w:eastAsia="Times New Roman"/>
        </w:rPr>
        <w:t xml:space="preserve">10mm </w:t>
      </w:r>
      <w:r>
        <w:rPr>
          <w:spacing w:val="-11"/>
        </w:rPr>
        <w:t xml:space="preserve">铅板防护，人员门 </w:t>
      </w:r>
      <w:r>
        <w:rPr>
          <w:rFonts w:ascii="Times New Roman" w:eastAsia="Times New Roman"/>
        </w:rPr>
        <w:t xml:space="preserve">8mm </w:t>
      </w:r>
      <w:r>
        <w:rPr>
          <w:spacing w:val="-11"/>
        </w:rPr>
        <w:t xml:space="preserve">铅板，可有效屏蔽和降低 </w:t>
      </w:r>
      <w:r>
        <w:rPr>
          <w:rFonts w:ascii="Times New Roman" w:eastAsia="Times New Roman"/>
        </w:rPr>
        <w:t xml:space="preserve">X </w:t>
      </w:r>
      <w:r>
        <w:rPr>
          <w:spacing w:val="-3"/>
        </w:rPr>
        <w:t>探伤时曝光室四周、顶部的辐射水平， 防护门实现门机联锁。</w:t>
      </w:r>
    </w:p>
    <w:p>
      <w:pPr>
        <w:pStyle w:val="5"/>
        <w:tabs>
          <w:tab w:val="left" w:pos="2975"/>
        </w:tabs>
        <w:spacing w:line="417" w:lineRule="auto"/>
        <w:ind w:left="664" w:right="2540"/>
      </w:pPr>
      <w:r>
        <mc:AlternateContent>
          <mc:Choice Requires="wps">
            <w:drawing>
              <wp:anchor distT="0" distB="0" distL="114300" distR="114300" simplePos="0" relativeHeight="2048" behindDoc="0" locked="0" layoutInCell="1" allowOverlap="1">
                <wp:simplePos x="0" y="0"/>
                <wp:positionH relativeFrom="page">
                  <wp:posOffset>986790</wp:posOffset>
                </wp:positionH>
                <wp:positionV relativeFrom="paragraph">
                  <wp:posOffset>532130</wp:posOffset>
                </wp:positionV>
                <wp:extent cx="5589270" cy="3299460"/>
                <wp:effectExtent l="0" t="0" r="0" b="0"/>
                <wp:wrapNone/>
                <wp:docPr id="3" name="文本框 28"/>
                <wp:cNvGraphicFramePr/>
                <a:graphic xmlns:a="http://schemas.openxmlformats.org/drawingml/2006/main">
                  <a:graphicData uri="http://schemas.microsoft.com/office/word/2010/wordprocessingShape">
                    <wps:wsp>
                      <wps:cNvSpPr txBox="1"/>
                      <wps:spPr>
                        <a:xfrm>
                          <a:off x="0" y="0"/>
                          <a:ext cx="5589270" cy="3299460"/>
                        </a:xfrm>
                        <a:prstGeom prst="rect">
                          <a:avLst/>
                        </a:prstGeom>
                        <a:noFill/>
                        <a:ln w="9525">
                          <a:noFill/>
                        </a:ln>
                      </wps:spPr>
                      <wps:txbx>
                        <w:txbxContent>
                          <w:tbl>
                            <w:tblPr>
                              <w:tblStyle w:val="7"/>
                              <w:tblW w:w="878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3"/>
                              <w:gridCol w:w="1046"/>
                              <w:gridCol w:w="1525"/>
                              <w:gridCol w:w="3460"/>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43" w:type="dxa"/>
                                </w:tcPr>
                                <w:p>
                                  <w:pPr>
                                    <w:pStyle w:val="10"/>
                                    <w:spacing w:before="177"/>
                                    <w:ind w:left="111"/>
                                    <w:rPr>
                                      <w:sz w:val="21"/>
                                    </w:rPr>
                                  </w:pPr>
                                  <w:r>
                                    <w:rPr>
                                      <w:sz w:val="21"/>
                                    </w:rPr>
                                    <w:t>序号</w:t>
                                  </w:r>
                                </w:p>
                              </w:tc>
                              <w:tc>
                                <w:tcPr>
                                  <w:tcW w:w="1046" w:type="dxa"/>
                                </w:tcPr>
                                <w:p>
                                  <w:pPr>
                                    <w:pStyle w:val="10"/>
                                    <w:spacing w:before="20"/>
                                    <w:ind w:left="312"/>
                                    <w:rPr>
                                      <w:sz w:val="21"/>
                                    </w:rPr>
                                  </w:pPr>
                                  <w:r>
                                    <w:rPr>
                                      <w:spacing w:val="-1"/>
                                      <w:w w:val="95"/>
                                      <w:sz w:val="21"/>
                                    </w:rPr>
                                    <w:t>场所</w:t>
                                  </w:r>
                                </w:p>
                                <w:p>
                                  <w:pPr>
                                    <w:pStyle w:val="10"/>
                                    <w:spacing w:before="43"/>
                                    <w:ind w:left="312"/>
                                    <w:rPr>
                                      <w:sz w:val="21"/>
                                    </w:rPr>
                                  </w:pPr>
                                  <w:r>
                                    <w:rPr>
                                      <w:spacing w:val="-1"/>
                                      <w:w w:val="95"/>
                                      <w:sz w:val="21"/>
                                    </w:rPr>
                                    <w:t>名称</w:t>
                                  </w:r>
                                </w:p>
                              </w:tc>
                              <w:tc>
                                <w:tcPr>
                                  <w:tcW w:w="1525" w:type="dxa"/>
                                </w:tcPr>
                                <w:p>
                                  <w:pPr>
                                    <w:pStyle w:val="10"/>
                                    <w:spacing w:before="177"/>
                                    <w:ind w:left="109" w:right="105"/>
                                    <w:jc w:val="center"/>
                                    <w:rPr>
                                      <w:sz w:val="21"/>
                                    </w:rPr>
                                  </w:pPr>
                                  <w:r>
                                    <w:rPr>
                                      <w:sz w:val="21"/>
                                    </w:rPr>
                                    <w:t>屏蔽墙体方向</w:t>
                                  </w:r>
                                </w:p>
                              </w:tc>
                              <w:tc>
                                <w:tcPr>
                                  <w:tcW w:w="3460" w:type="dxa"/>
                                </w:tcPr>
                                <w:p>
                                  <w:pPr>
                                    <w:pStyle w:val="10"/>
                                    <w:spacing w:before="177"/>
                                    <w:ind w:left="270" w:right="264"/>
                                    <w:jc w:val="center"/>
                                    <w:rPr>
                                      <w:sz w:val="21"/>
                                    </w:rPr>
                                  </w:pPr>
                                  <w:r>
                                    <w:rPr>
                                      <w:sz w:val="21"/>
                                    </w:rPr>
                                    <w:t>屏蔽材料及厚度</w:t>
                                  </w:r>
                                </w:p>
                              </w:tc>
                              <w:tc>
                                <w:tcPr>
                                  <w:tcW w:w="2113" w:type="dxa"/>
                                </w:tcPr>
                                <w:p>
                                  <w:pPr>
                                    <w:pStyle w:val="10"/>
                                    <w:spacing w:before="177"/>
                                    <w:ind w:left="508" w:right="502"/>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43" w:type="dxa"/>
                                  <w:vMerge w:val="restart"/>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78"/>
                                    <w:ind w:left="10"/>
                                    <w:jc w:val="center"/>
                                    <w:rPr>
                                      <w:rFonts w:ascii="Times New Roman"/>
                                      <w:sz w:val="21"/>
                                    </w:rPr>
                                  </w:pPr>
                                  <w:r>
                                    <w:rPr>
                                      <w:rFonts w:ascii="Times New Roman"/>
                                      <w:w w:val="99"/>
                                      <w:sz w:val="21"/>
                                    </w:rPr>
                                    <w:t>1</w:t>
                                  </w:r>
                                </w:p>
                              </w:tc>
                              <w:tc>
                                <w:tcPr>
                                  <w:tcW w:w="1046"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0"/>
                                    <w:rPr>
                                      <w:sz w:val="26"/>
                                    </w:rPr>
                                  </w:pPr>
                                </w:p>
                                <w:p>
                                  <w:pPr>
                                    <w:pStyle w:val="10"/>
                                    <w:ind w:left="207"/>
                                    <w:rPr>
                                      <w:sz w:val="21"/>
                                    </w:rPr>
                                  </w:pPr>
                                  <w:r>
                                    <w:rPr>
                                      <w:sz w:val="21"/>
                                    </w:rPr>
                                    <w:t>探伤室</w:t>
                                  </w:r>
                                </w:p>
                              </w:tc>
                              <w:tc>
                                <w:tcPr>
                                  <w:tcW w:w="1525" w:type="dxa"/>
                                </w:tcPr>
                                <w:p>
                                  <w:pPr>
                                    <w:pStyle w:val="10"/>
                                    <w:spacing w:before="176"/>
                                    <w:ind w:left="109" w:right="102"/>
                                    <w:jc w:val="center"/>
                                    <w:rPr>
                                      <w:sz w:val="21"/>
                                    </w:rPr>
                                  </w:pPr>
                                  <w:r>
                                    <w:rPr>
                                      <w:sz w:val="21"/>
                                    </w:rPr>
                                    <w:t>东墙</w:t>
                                  </w:r>
                                </w:p>
                              </w:tc>
                              <w:tc>
                                <w:tcPr>
                                  <w:tcW w:w="3460" w:type="dxa"/>
                                </w:tcPr>
                                <w:p>
                                  <w:pPr>
                                    <w:pStyle w:val="10"/>
                                    <w:spacing w:before="176"/>
                                    <w:ind w:left="273" w:right="264"/>
                                    <w:jc w:val="center"/>
                                    <w:rPr>
                                      <w:sz w:val="21"/>
                                    </w:rPr>
                                  </w:pPr>
                                  <w:r>
                                    <w:rPr>
                                      <w:rFonts w:ascii="Times New Roman" w:eastAsia="Times New Roman"/>
                                      <w:sz w:val="21"/>
                                    </w:rPr>
                                    <w:t>500mm</w:t>
                                  </w:r>
                                  <w:r>
                                    <w:rPr>
                                      <w:sz w:val="21"/>
                                    </w:rPr>
                                    <w:t>混凝土</w:t>
                                  </w:r>
                                  <w:r>
                                    <w:rPr>
                                      <w:rFonts w:ascii="Times New Roman" w:eastAsia="Times New Roman"/>
                                      <w:sz w:val="21"/>
                                    </w:rPr>
                                    <w:t>+600mm</w:t>
                                  </w:r>
                                  <w:r>
                                    <w:rPr>
                                      <w:sz w:val="21"/>
                                    </w:rPr>
                                    <w:t>实芯砖墙</w:t>
                                  </w:r>
                                </w:p>
                              </w:tc>
                              <w:tc>
                                <w:tcPr>
                                  <w:tcW w:w="2113" w:type="dxa"/>
                                </w:tcPr>
                                <w:p>
                                  <w:pPr>
                                    <w:pStyle w:val="10"/>
                                    <w:spacing w:before="20"/>
                                    <w:ind w:left="425"/>
                                    <w:rPr>
                                      <w:sz w:val="21"/>
                                    </w:rPr>
                                  </w:pPr>
                                  <w:r>
                                    <w:rPr>
                                      <w:w w:val="95"/>
                                      <w:sz w:val="21"/>
                                    </w:rPr>
                                    <w:t>主束方向周向</w:t>
                                  </w:r>
                                </w:p>
                                <w:p>
                                  <w:pPr>
                                    <w:pStyle w:val="10"/>
                                    <w:spacing w:before="43"/>
                                    <w:ind w:left="409"/>
                                    <w:rPr>
                                      <w:sz w:val="21"/>
                                    </w:rPr>
                                  </w:pPr>
                                  <w:r>
                                    <w:rPr>
                                      <w:sz w:val="21"/>
                                    </w:rPr>
                                    <w:t>（</w:t>
                                  </w:r>
                                  <w:r>
                                    <w:rPr>
                                      <w:rFonts w:ascii="Times New Roman" w:eastAsia="Times New Roman"/>
                                      <w:sz w:val="21"/>
                                    </w:rPr>
                                    <w:t>XXH3005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92"/>
                                    <w:ind w:left="109" w:right="102"/>
                                    <w:jc w:val="center"/>
                                    <w:rPr>
                                      <w:sz w:val="21"/>
                                    </w:rPr>
                                  </w:pPr>
                                  <w:r>
                                    <w:rPr>
                                      <w:sz w:val="21"/>
                                    </w:rPr>
                                    <w:t>南墙</w:t>
                                  </w:r>
                                </w:p>
                              </w:tc>
                              <w:tc>
                                <w:tcPr>
                                  <w:tcW w:w="3460" w:type="dxa"/>
                                </w:tcPr>
                                <w:p>
                                  <w:pPr>
                                    <w:pStyle w:val="10"/>
                                    <w:spacing w:before="92"/>
                                    <w:ind w:left="273" w:right="264"/>
                                    <w:jc w:val="center"/>
                                    <w:rPr>
                                      <w:sz w:val="21"/>
                                    </w:rPr>
                                  </w:pPr>
                                  <w:r>
                                    <w:rPr>
                                      <w:rFonts w:ascii="Times New Roman" w:eastAsia="Times New Roman"/>
                                      <w:sz w:val="21"/>
                                    </w:rPr>
                                    <w:t>500mm</w:t>
                                  </w:r>
                                  <w:r>
                                    <w:rPr>
                                      <w:sz w:val="21"/>
                                    </w:rPr>
                                    <w:t>混凝土</w:t>
                                  </w:r>
                                  <w:r>
                                    <w:rPr>
                                      <w:rFonts w:ascii="Times New Roman" w:eastAsia="Times New Roman"/>
                                      <w:sz w:val="21"/>
                                    </w:rPr>
                                    <w:t>+600mm</w:t>
                                  </w:r>
                                  <w:r>
                                    <w:rPr>
                                      <w:sz w:val="21"/>
                                    </w:rPr>
                                    <w:t>实芯砖墙</w:t>
                                  </w:r>
                                </w:p>
                              </w:tc>
                              <w:tc>
                                <w:tcPr>
                                  <w:tcW w:w="2113" w:type="dxa"/>
                                </w:tcPr>
                                <w:p>
                                  <w:pPr>
                                    <w:pStyle w:val="10"/>
                                    <w:spacing w:before="92"/>
                                    <w:ind w:left="511" w:right="502"/>
                                    <w:jc w:val="center"/>
                                    <w:rPr>
                                      <w:sz w:val="21"/>
                                    </w:rPr>
                                  </w:pPr>
                                  <w:r>
                                    <w:rPr>
                                      <w:sz w:val="21"/>
                                    </w:rPr>
                                    <w:t>无主束射线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rPr>
                                      <w:sz w:val="20"/>
                                    </w:rPr>
                                  </w:pPr>
                                </w:p>
                                <w:p>
                                  <w:pPr>
                                    <w:pStyle w:val="10"/>
                                    <w:spacing w:before="2"/>
                                    <w:rPr>
                                      <w:sz w:val="18"/>
                                    </w:rPr>
                                  </w:pPr>
                                </w:p>
                                <w:p>
                                  <w:pPr>
                                    <w:pStyle w:val="10"/>
                                    <w:ind w:left="109" w:right="102"/>
                                    <w:jc w:val="center"/>
                                    <w:rPr>
                                      <w:sz w:val="21"/>
                                    </w:rPr>
                                  </w:pPr>
                                  <w:r>
                                    <w:rPr>
                                      <w:sz w:val="21"/>
                                    </w:rPr>
                                    <w:t>西墙</w:t>
                                  </w:r>
                                </w:p>
                              </w:tc>
                              <w:tc>
                                <w:tcPr>
                                  <w:tcW w:w="3460" w:type="dxa"/>
                                </w:tcPr>
                                <w:p>
                                  <w:pPr>
                                    <w:pStyle w:val="10"/>
                                    <w:rPr>
                                      <w:sz w:val="22"/>
                                    </w:rPr>
                                  </w:pPr>
                                </w:p>
                                <w:p>
                                  <w:pPr>
                                    <w:pStyle w:val="10"/>
                                    <w:spacing w:before="2"/>
                                    <w:rPr>
                                      <w:sz w:val="16"/>
                                    </w:rPr>
                                  </w:pPr>
                                </w:p>
                                <w:p>
                                  <w:pPr>
                                    <w:pStyle w:val="10"/>
                                    <w:ind w:left="273" w:right="264"/>
                                    <w:jc w:val="center"/>
                                    <w:rPr>
                                      <w:sz w:val="21"/>
                                    </w:rPr>
                                  </w:pPr>
                                  <w:r>
                                    <w:rPr>
                                      <w:rFonts w:ascii="Times New Roman" w:eastAsia="Times New Roman"/>
                                      <w:sz w:val="21"/>
                                    </w:rPr>
                                    <w:t>500mm</w:t>
                                  </w:r>
                                  <w:r>
                                    <w:rPr>
                                      <w:sz w:val="21"/>
                                    </w:rPr>
                                    <w:t>混凝土</w:t>
                                  </w:r>
                                  <w:r>
                                    <w:rPr>
                                      <w:rFonts w:ascii="Times New Roman" w:eastAsia="Times New Roman"/>
                                      <w:sz w:val="21"/>
                                    </w:rPr>
                                    <w:t>+600mm</w:t>
                                  </w:r>
                                  <w:r>
                                    <w:rPr>
                                      <w:sz w:val="21"/>
                                    </w:rPr>
                                    <w:t>实芯砖墙</w:t>
                                  </w:r>
                                </w:p>
                              </w:tc>
                              <w:tc>
                                <w:tcPr>
                                  <w:tcW w:w="2113" w:type="dxa"/>
                                </w:tcPr>
                                <w:p>
                                  <w:pPr>
                                    <w:pStyle w:val="10"/>
                                    <w:spacing w:before="21"/>
                                    <w:ind w:left="425"/>
                                    <w:rPr>
                                      <w:sz w:val="21"/>
                                    </w:rPr>
                                  </w:pPr>
                                  <w:r>
                                    <w:rPr>
                                      <w:w w:val="95"/>
                                      <w:sz w:val="21"/>
                                    </w:rPr>
                                    <w:t>主束方向周向</w:t>
                                  </w:r>
                                </w:p>
                                <w:p>
                                  <w:pPr>
                                    <w:pStyle w:val="10"/>
                                    <w:spacing w:before="43"/>
                                    <w:ind w:left="409"/>
                                    <w:rPr>
                                      <w:sz w:val="21"/>
                                    </w:rPr>
                                  </w:pPr>
                                  <w:r>
                                    <w:rPr>
                                      <w:sz w:val="21"/>
                                    </w:rPr>
                                    <w:t>（</w:t>
                                  </w:r>
                                  <w:r>
                                    <w:rPr>
                                      <w:rFonts w:ascii="Times New Roman" w:eastAsia="Times New Roman"/>
                                      <w:sz w:val="21"/>
                                    </w:rPr>
                                    <w:t>XXH3005</w:t>
                                  </w:r>
                                  <w:r>
                                    <w:rPr>
                                      <w:sz w:val="21"/>
                                    </w:rPr>
                                    <w:t>）</w:t>
                                  </w:r>
                                </w:p>
                                <w:p>
                                  <w:pPr>
                                    <w:pStyle w:val="10"/>
                                    <w:spacing w:before="43"/>
                                    <w:ind w:left="425"/>
                                    <w:rPr>
                                      <w:sz w:val="21"/>
                                    </w:rPr>
                                  </w:pPr>
                                  <w:r>
                                    <w:rPr>
                                      <w:w w:val="95"/>
                                      <w:sz w:val="21"/>
                                    </w:rPr>
                                    <w:t>主束方向向西</w:t>
                                  </w:r>
                                </w:p>
                                <w:p>
                                  <w:pPr>
                                    <w:pStyle w:val="10"/>
                                    <w:spacing w:before="43"/>
                                    <w:ind w:left="409"/>
                                    <w:rPr>
                                      <w:sz w:val="21"/>
                                    </w:rPr>
                                  </w:pPr>
                                  <w:r>
                                    <w:rPr>
                                      <w:sz w:val="21"/>
                                    </w:rPr>
                                    <w:t>（</w:t>
                                  </w:r>
                                  <w:r>
                                    <w:rPr>
                                      <w:rFonts w:ascii="Times New Roman" w:eastAsia="Times New Roman"/>
                                      <w:sz w:val="21"/>
                                    </w:rPr>
                                    <w:t>XXQ2505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93"/>
                                    <w:ind w:left="109" w:right="102"/>
                                    <w:jc w:val="center"/>
                                    <w:rPr>
                                      <w:sz w:val="21"/>
                                    </w:rPr>
                                  </w:pPr>
                                  <w:r>
                                    <w:rPr>
                                      <w:sz w:val="21"/>
                                    </w:rPr>
                                    <w:t>北墙</w:t>
                                  </w:r>
                                </w:p>
                              </w:tc>
                              <w:tc>
                                <w:tcPr>
                                  <w:tcW w:w="3460" w:type="dxa"/>
                                </w:tcPr>
                                <w:p>
                                  <w:pPr>
                                    <w:pStyle w:val="10"/>
                                    <w:spacing w:before="93"/>
                                    <w:ind w:left="273" w:right="264"/>
                                    <w:jc w:val="center"/>
                                    <w:rPr>
                                      <w:sz w:val="21"/>
                                    </w:rPr>
                                  </w:pPr>
                                  <w:r>
                                    <w:rPr>
                                      <w:rFonts w:ascii="Times New Roman" w:eastAsia="Times New Roman"/>
                                      <w:sz w:val="21"/>
                                    </w:rPr>
                                    <w:t>500mm</w:t>
                                  </w:r>
                                  <w:r>
                                    <w:rPr>
                                      <w:sz w:val="21"/>
                                    </w:rPr>
                                    <w:t>混凝土</w:t>
                                  </w:r>
                                  <w:r>
                                    <w:rPr>
                                      <w:rFonts w:ascii="Times New Roman" w:eastAsia="Times New Roman"/>
                                      <w:sz w:val="21"/>
                                    </w:rPr>
                                    <w:t>+600mm</w:t>
                                  </w:r>
                                  <w:r>
                                    <w:rPr>
                                      <w:sz w:val="21"/>
                                    </w:rPr>
                                    <w:t>实芯砖墙</w:t>
                                  </w:r>
                                </w:p>
                              </w:tc>
                              <w:tc>
                                <w:tcPr>
                                  <w:tcW w:w="2113" w:type="dxa"/>
                                </w:tcPr>
                                <w:p>
                                  <w:pPr>
                                    <w:pStyle w:val="10"/>
                                    <w:spacing w:before="93"/>
                                    <w:ind w:left="511" w:right="502"/>
                                    <w:jc w:val="center"/>
                                    <w:rPr>
                                      <w:sz w:val="21"/>
                                    </w:rPr>
                                  </w:pPr>
                                  <w:r>
                                    <w:rPr>
                                      <w:sz w:val="21"/>
                                    </w:rPr>
                                    <w:t>无主束射线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176"/>
                                    <w:ind w:left="109" w:right="105"/>
                                    <w:jc w:val="center"/>
                                    <w:rPr>
                                      <w:sz w:val="21"/>
                                    </w:rPr>
                                  </w:pPr>
                                  <w:r>
                                    <w:rPr>
                                      <w:sz w:val="21"/>
                                    </w:rPr>
                                    <w:t>顶棚</w:t>
                                  </w:r>
                                </w:p>
                              </w:tc>
                              <w:tc>
                                <w:tcPr>
                                  <w:tcW w:w="3460" w:type="dxa"/>
                                </w:tcPr>
                                <w:p>
                                  <w:pPr>
                                    <w:pStyle w:val="10"/>
                                    <w:spacing w:before="176"/>
                                    <w:ind w:left="273" w:right="264"/>
                                    <w:jc w:val="center"/>
                                    <w:rPr>
                                      <w:sz w:val="21"/>
                                    </w:rPr>
                                  </w:pPr>
                                  <w:r>
                                    <w:rPr>
                                      <w:rFonts w:ascii="Times New Roman" w:eastAsia="Times New Roman"/>
                                      <w:sz w:val="21"/>
                                    </w:rPr>
                                    <w:t>500mm</w:t>
                                  </w:r>
                                  <w:r>
                                    <w:rPr>
                                      <w:sz w:val="21"/>
                                    </w:rPr>
                                    <w:t>混凝土</w:t>
                                  </w:r>
                                </w:p>
                              </w:tc>
                              <w:tc>
                                <w:tcPr>
                                  <w:tcW w:w="2113" w:type="dxa"/>
                                </w:tcPr>
                                <w:p>
                                  <w:pPr>
                                    <w:pStyle w:val="10"/>
                                    <w:spacing w:before="20"/>
                                    <w:ind w:left="425"/>
                                    <w:rPr>
                                      <w:sz w:val="21"/>
                                    </w:rPr>
                                  </w:pPr>
                                  <w:r>
                                    <w:rPr>
                                      <w:w w:val="95"/>
                                      <w:sz w:val="21"/>
                                    </w:rPr>
                                    <w:t>主束方向周向</w:t>
                                  </w:r>
                                </w:p>
                                <w:p>
                                  <w:pPr>
                                    <w:pStyle w:val="10"/>
                                    <w:spacing w:before="43"/>
                                    <w:ind w:left="409"/>
                                    <w:rPr>
                                      <w:sz w:val="21"/>
                                    </w:rPr>
                                  </w:pPr>
                                  <w:r>
                                    <w:rPr>
                                      <w:sz w:val="21"/>
                                    </w:rPr>
                                    <w:t>（</w:t>
                                  </w:r>
                                  <w:r>
                                    <w:rPr>
                                      <w:rFonts w:ascii="Times New Roman" w:eastAsia="Times New Roman"/>
                                      <w:sz w:val="21"/>
                                    </w:rPr>
                                    <w:t>XXH3005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176"/>
                                    <w:ind w:left="109" w:right="102"/>
                                    <w:jc w:val="center"/>
                                    <w:rPr>
                                      <w:sz w:val="21"/>
                                    </w:rPr>
                                  </w:pPr>
                                  <w:r>
                                    <w:rPr>
                                      <w:sz w:val="21"/>
                                    </w:rPr>
                                    <w:t>人员防护门</w:t>
                                  </w:r>
                                </w:p>
                              </w:tc>
                              <w:tc>
                                <w:tcPr>
                                  <w:tcW w:w="3460" w:type="dxa"/>
                                </w:tcPr>
                                <w:p>
                                  <w:pPr>
                                    <w:pStyle w:val="10"/>
                                    <w:spacing w:before="176"/>
                                    <w:ind w:left="270" w:right="264"/>
                                    <w:jc w:val="center"/>
                                    <w:rPr>
                                      <w:sz w:val="21"/>
                                    </w:rPr>
                                  </w:pPr>
                                  <w:r>
                                    <w:rPr>
                                      <w:rFonts w:ascii="Times New Roman" w:eastAsia="Times New Roman"/>
                                      <w:sz w:val="21"/>
                                    </w:rPr>
                                    <w:t>8mm</w:t>
                                  </w:r>
                                  <w:r>
                                    <w:rPr>
                                      <w:sz w:val="21"/>
                                    </w:rPr>
                                    <w:t>铅板</w:t>
                                  </w:r>
                                </w:p>
                              </w:tc>
                              <w:tc>
                                <w:tcPr>
                                  <w:tcW w:w="2113" w:type="dxa"/>
                                </w:tcPr>
                                <w:p>
                                  <w:pPr>
                                    <w:pStyle w:val="10"/>
                                    <w:spacing w:before="20"/>
                                    <w:ind w:left="425"/>
                                    <w:rPr>
                                      <w:sz w:val="21"/>
                                    </w:rPr>
                                  </w:pPr>
                                  <w:r>
                                    <w:rPr>
                                      <w:w w:val="95"/>
                                      <w:sz w:val="21"/>
                                    </w:rPr>
                                    <w:t>主束方向周向</w:t>
                                  </w:r>
                                </w:p>
                                <w:p>
                                  <w:pPr>
                                    <w:pStyle w:val="10"/>
                                    <w:spacing w:before="43"/>
                                    <w:ind w:left="409"/>
                                    <w:rPr>
                                      <w:sz w:val="21"/>
                                    </w:rPr>
                                  </w:pPr>
                                  <w:r>
                                    <w:rPr>
                                      <w:sz w:val="21"/>
                                    </w:rPr>
                                    <w:t>（</w:t>
                                  </w:r>
                                  <w:r>
                                    <w:rPr>
                                      <w:rFonts w:ascii="Times New Roman" w:eastAsia="Times New Roman"/>
                                      <w:sz w:val="21"/>
                                    </w:rPr>
                                    <w:t>XXH3005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91"/>
                                    <w:ind w:left="109" w:right="102"/>
                                    <w:jc w:val="center"/>
                                    <w:rPr>
                                      <w:sz w:val="21"/>
                                    </w:rPr>
                                  </w:pPr>
                                  <w:r>
                                    <w:rPr>
                                      <w:sz w:val="21"/>
                                    </w:rPr>
                                    <w:t>工件防护门</w:t>
                                  </w:r>
                                </w:p>
                              </w:tc>
                              <w:tc>
                                <w:tcPr>
                                  <w:tcW w:w="3460" w:type="dxa"/>
                                </w:tcPr>
                                <w:p>
                                  <w:pPr>
                                    <w:pStyle w:val="10"/>
                                    <w:spacing w:before="91"/>
                                    <w:ind w:left="270" w:right="264"/>
                                    <w:jc w:val="center"/>
                                    <w:rPr>
                                      <w:sz w:val="21"/>
                                    </w:rPr>
                                  </w:pPr>
                                  <w:r>
                                    <w:rPr>
                                      <w:rFonts w:ascii="Times New Roman" w:eastAsia="Times New Roman"/>
                                      <w:sz w:val="21"/>
                                    </w:rPr>
                                    <w:t>10mm</w:t>
                                  </w:r>
                                  <w:r>
                                    <w:rPr>
                                      <w:sz w:val="21"/>
                                    </w:rPr>
                                    <w:t>铅板</w:t>
                                  </w:r>
                                </w:p>
                              </w:tc>
                              <w:tc>
                                <w:tcPr>
                                  <w:tcW w:w="2113" w:type="dxa"/>
                                </w:tcPr>
                                <w:p>
                                  <w:pPr>
                                    <w:pStyle w:val="10"/>
                                    <w:spacing w:before="91"/>
                                    <w:ind w:left="511" w:right="502"/>
                                    <w:jc w:val="center"/>
                                    <w:rPr>
                                      <w:sz w:val="21"/>
                                    </w:rPr>
                                  </w:pPr>
                                  <w:r>
                                    <w:rPr>
                                      <w:sz w:val="21"/>
                                    </w:rPr>
                                    <w:t>无主束射线</w:t>
                                  </w:r>
                                </w:p>
                              </w:tc>
                            </w:tr>
                          </w:tbl>
                          <w:p>
                            <w:pPr>
                              <w:pStyle w:val="5"/>
                            </w:pPr>
                          </w:p>
                        </w:txbxContent>
                      </wps:txbx>
                      <wps:bodyPr lIns="0" tIns="0" rIns="0" bIns="0" upright="1"/>
                    </wps:wsp>
                  </a:graphicData>
                </a:graphic>
              </wp:anchor>
            </w:drawing>
          </mc:Choice>
          <mc:Fallback>
            <w:pict>
              <v:shape id="文本框 28" o:spid="_x0000_s1026" o:spt="202" type="#_x0000_t202" style="position:absolute;left:0pt;margin-left:77.7pt;margin-top:41.9pt;height:259.8pt;width:440.1pt;mso-position-horizontal-relative:page;z-index:2048;mso-width-relative:page;mso-height-relative:page;" filled="f" stroked="f" coordsize="21600,21600" o:gfxdata="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YP/ezZAAAA&#10;CwEAAA8AAAAAAAAAAQAgAAAAIgAAAGRycy9kb3ducmV2LnhtbFBLAQIUABQAAAAIAIdO4kDHpG90&#10;qgEAAC8DAAAOAAAAAAAAAAEAIAAAACgBAABkcnMvZTJvRG9jLnhtbFBLBQYAAAAABgAGAFkBAABE&#10;BQAAAAA=&#10;">
                <v:fill on="f" focussize="0,0"/>
                <v:stroke on="f"/>
                <v:imagedata o:title=""/>
                <o:lock v:ext="edit" aspectratio="f"/>
                <v:textbox inset="0mm,0mm,0mm,0mm">
                  <w:txbxContent>
                    <w:tbl>
                      <w:tblPr>
                        <w:tblStyle w:val="7"/>
                        <w:tblW w:w="878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3"/>
                        <w:gridCol w:w="1046"/>
                        <w:gridCol w:w="1525"/>
                        <w:gridCol w:w="3460"/>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43" w:type="dxa"/>
                          </w:tcPr>
                          <w:p>
                            <w:pPr>
                              <w:pStyle w:val="10"/>
                              <w:spacing w:before="177"/>
                              <w:ind w:left="111"/>
                              <w:rPr>
                                <w:sz w:val="21"/>
                              </w:rPr>
                            </w:pPr>
                            <w:r>
                              <w:rPr>
                                <w:sz w:val="21"/>
                              </w:rPr>
                              <w:t>序号</w:t>
                            </w:r>
                          </w:p>
                        </w:tc>
                        <w:tc>
                          <w:tcPr>
                            <w:tcW w:w="1046" w:type="dxa"/>
                          </w:tcPr>
                          <w:p>
                            <w:pPr>
                              <w:pStyle w:val="10"/>
                              <w:spacing w:before="20"/>
                              <w:ind w:left="312"/>
                              <w:rPr>
                                <w:sz w:val="21"/>
                              </w:rPr>
                            </w:pPr>
                            <w:r>
                              <w:rPr>
                                <w:spacing w:val="-1"/>
                                <w:w w:val="95"/>
                                <w:sz w:val="21"/>
                              </w:rPr>
                              <w:t>场所</w:t>
                            </w:r>
                          </w:p>
                          <w:p>
                            <w:pPr>
                              <w:pStyle w:val="10"/>
                              <w:spacing w:before="43"/>
                              <w:ind w:left="312"/>
                              <w:rPr>
                                <w:sz w:val="21"/>
                              </w:rPr>
                            </w:pPr>
                            <w:r>
                              <w:rPr>
                                <w:spacing w:val="-1"/>
                                <w:w w:val="95"/>
                                <w:sz w:val="21"/>
                              </w:rPr>
                              <w:t>名称</w:t>
                            </w:r>
                          </w:p>
                        </w:tc>
                        <w:tc>
                          <w:tcPr>
                            <w:tcW w:w="1525" w:type="dxa"/>
                          </w:tcPr>
                          <w:p>
                            <w:pPr>
                              <w:pStyle w:val="10"/>
                              <w:spacing w:before="177"/>
                              <w:ind w:left="109" w:right="105"/>
                              <w:jc w:val="center"/>
                              <w:rPr>
                                <w:sz w:val="21"/>
                              </w:rPr>
                            </w:pPr>
                            <w:r>
                              <w:rPr>
                                <w:sz w:val="21"/>
                              </w:rPr>
                              <w:t>屏蔽墙体方向</w:t>
                            </w:r>
                          </w:p>
                        </w:tc>
                        <w:tc>
                          <w:tcPr>
                            <w:tcW w:w="3460" w:type="dxa"/>
                          </w:tcPr>
                          <w:p>
                            <w:pPr>
                              <w:pStyle w:val="10"/>
                              <w:spacing w:before="177"/>
                              <w:ind w:left="270" w:right="264"/>
                              <w:jc w:val="center"/>
                              <w:rPr>
                                <w:sz w:val="21"/>
                              </w:rPr>
                            </w:pPr>
                            <w:r>
                              <w:rPr>
                                <w:sz w:val="21"/>
                              </w:rPr>
                              <w:t>屏蔽材料及厚度</w:t>
                            </w:r>
                          </w:p>
                        </w:tc>
                        <w:tc>
                          <w:tcPr>
                            <w:tcW w:w="2113" w:type="dxa"/>
                          </w:tcPr>
                          <w:p>
                            <w:pPr>
                              <w:pStyle w:val="10"/>
                              <w:spacing w:before="177"/>
                              <w:ind w:left="508" w:right="502"/>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43" w:type="dxa"/>
                            <w:vMerge w:val="restart"/>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78"/>
                              <w:ind w:left="10"/>
                              <w:jc w:val="center"/>
                              <w:rPr>
                                <w:rFonts w:ascii="Times New Roman"/>
                                <w:sz w:val="21"/>
                              </w:rPr>
                            </w:pPr>
                            <w:r>
                              <w:rPr>
                                <w:rFonts w:ascii="Times New Roman"/>
                                <w:w w:val="99"/>
                                <w:sz w:val="21"/>
                              </w:rPr>
                              <w:t>1</w:t>
                            </w:r>
                          </w:p>
                        </w:tc>
                        <w:tc>
                          <w:tcPr>
                            <w:tcW w:w="1046"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0"/>
                              <w:rPr>
                                <w:sz w:val="26"/>
                              </w:rPr>
                            </w:pPr>
                          </w:p>
                          <w:p>
                            <w:pPr>
                              <w:pStyle w:val="10"/>
                              <w:ind w:left="207"/>
                              <w:rPr>
                                <w:sz w:val="21"/>
                              </w:rPr>
                            </w:pPr>
                            <w:r>
                              <w:rPr>
                                <w:sz w:val="21"/>
                              </w:rPr>
                              <w:t>探伤室</w:t>
                            </w:r>
                          </w:p>
                        </w:tc>
                        <w:tc>
                          <w:tcPr>
                            <w:tcW w:w="1525" w:type="dxa"/>
                          </w:tcPr>
                          <w:p>
                            <w:pPr>
                              <w:pStyle w:val="10"/>
                              <w:spacing w:before="176"/>
                              <w:ind w:left="109" w:right="102"/>
                              <w:jc w:val="center"/>
                              <w:rPr>
                                <w:sz w:val="21"/>
                              </w:rPr>
                            </w:pPr>
                            <w:r>
                              <w:rPr>
                                <w:sz w:val="21"/>
                              </w:rPr>
                              <w:t>东墙</w:t>
                            </w:r>
                          </w:p>
                        </w:tc>
                        <w:tc>
                          <w:tcPr>
                            <w:tcW w:w="3460" w:type="dxa"/>
                          </w:tcPr>
                          <w:p>
                            <w:pPr>
                              <w:pStyle w:val="10"/>
                              <w:spacing w:before="176"/>
                              <w:ind w:left="273" w:right="264"/>
                              <w:jc w:val="center"/>
                              <w:rPr>
                                <w:sz w:val="21"/>
                              </w:rPr>
                            </w:pPr>
                            <w:r>
                              <w:rPr>
                                <w:rFonts w:ascii="Times New Roman" w:eastAsia="Times New Roman"/>
                                <w:sz w:val="21"/>
                              </w:rPr>
                              <w:t>500mm</w:t>
                            </w:r>
                            <w:r>
                              <w:rPr>
                                <w:sz w:val="21"/>
                              </w:rPr>
                              <w:t>混凝土</w:t>
                            </w:r>
                            <w:r>
                              <w:rPr>
                                <w:rFonts w:ascii="Times New Roman" w:eastAsia="Times New Roman"/>
                                <w:sz w:val="21"/>
                              </w:rPr>
                              <w:t>+600mm</w:t>
                            </w:r>
                            <w:r>
                              <w:rPr>
                                <w:sz w:val="21"/>
                              </w:rPr>
                              <w:t>实芯砖墙</w:t>
                            </w:r>
                          </w:p>
                        </w:tc>
                        <w:tc>
                          <w:tcPr>
                            <w:tcW w:w="2113" w:type="dxa"/>
                          </w:tcPr>
                          <w:p>
                            <w:pPr>
                              <w:pStyle w:val="10"/>
                              <w:spacing w:before="20"/>
                              <w:ind w:left="425"/>
                              <w:rPr>
                                <w:sz w:val="21"/>
                              </w:rPr>
                            </w:pPr>
                            <w:r>
                              <w:rPr>
                                <w:w w:val="95"/>
                                <w:sz w:val="21"/>
                              </w:rPr>
                              <w:t>主束方向周向</w:t>
                            </w:r>
                          </w:p>
                          <w:p>
                            <w:pPr>
                              <w:pStyle w:val="10"/>
                              <w:spacing w:before="43"/>
                              <w:ind w:left="409"/>
                              <w:rPr>
                                <w:sz w:val="21"/>
                              </w:rPr>
                            </w:pPr>
                            <w:r>
                              <w:rPr>
                                <w:sz w:val="21"/>
                              </w:rPr>
                              <w:t>（</w:t>
                            </w:r>
                            <w:r>
                              <w:rPr>
                                <w:rFonts w:ascii="Times New Roman" w:eastAsia="Times New Roman"/>
                                <w:sz w:val="21"/>
                              </w:rPr>
                              <w:t>XXH3005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92"/>
                              <w:ind w:left="109" w:right="102"/>
                              <w:jc w:val="center"/>
                              <w:rPr>
                                <w:sz w:val="21"/>
                              </w:rPr>
                            </w:pPr>
                            <w:r>
                              <w:rPr>
                                <w:sz w:val="21"/>
                              </w:rPr>
                              <w:t>南墙</w:t>
                            </w:r>
                          </w:p>
                        </w:tc>
                        <w:tc>
                          <w:tcPr>
                            <w:tcW w:w="3460" w:type="dxa"/>
                          </w:tcPr>
                          <w:p>
                            <w:pPr>
                              <w:pStyle w:val="10"/>
                              <w:spacing w:before="92"/>
                              <w:ind w:left="273" w:right="264"/>
                              <w:jc w:val="center"/>
                              <w:rPr>
                                <w:sz w:val="21"/>
                              </w:rPr>
                            </w:pPr>
                            <w:r>
                              <w:rPr>
                                <w:rFonts w:ascii="Times New Roman" w:eastAsia="Times New Roman"/>
                                <w:sz w:val="21"/>
                              </w:rPr>
                              <w:t>500mm</w:t>
                            </w:r>
                            <w:r>
                              <w:rPr>
                                <w:sz w:val="21"/>
                              </w:rPr>
                              <w:t>混凝土</w:t>
                            </w:r>
                            <w:r>
                              <w:rPr>
                                <w:rFonts w:ascii="Times New Roman" w:eastAsia="Times New Roman"/>
                                <w:sz w:val="21"/>
                              </w:rPr>
                              <w:t>+600mm</w:t>
                            </w:r>
                            <w:r>
                              <w:rPr>
                                <w:sz w:val="21"/>
                              </w:rPr>
                              <w:t>实芯砖墙</w:t>
                            </w:r>
                          </w:p>
                        </w:tc>
                        <w:tc>
                          <w:tcPr>
                            <w:tcW w:w="2113" w:type="dxa"/>
                          </w:tcPr>
                          <w:p>
                            <w:pPr>
                              <w:pStyle w:val="10"/>
                              <w:spacing w:before="92"/>
                              <w:ind w:left="511" w:right="502"/>
                              <w:jc w:val="center"/>
                              <w:rPr>
                                <w:sz w:val="21"/>
                              </w:rPr>
                            </w:pPr>
                            <w:r>
                              <w:rPr>
                                <w:sz w:val="21"/>
                              </w:rPr>
                              <w:t>无主束射线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7"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rPr>
                                <w:sz w:val="20"/>
                              </w:rPr>
                            </w:pPr>
                          </w:p>
                          <w:p>
                            <w:pPr>
                              <w:pStyle w:val="10"/>
                              <w:spacing w:before="2"/>
                              <w:rPr>
                                <w:sz w:val="18"/>
                              </w:rPr>
                            </w:pPr>
                          </w:p>
                          <w:p>
                            <w:pPr>
                              <w:pStyle w:val="10"/>
                              <w:ind w:left="109" w:right="102"/>
                              <w:jc w:val="center"/>
                              <w:rPr>
                                <w:sz w:val="21"/>
                              </w:rPr>
                            </w:pPr>
                            <w:r>
                              <w:rPr>
                                <w:sz w:val="21"/>
                              </w:rPr>
                              <w:t>西墙</w:t>
                            </w:r>
                          </w:p>
                        </w:tc>
                        <w:tc>
                          <w:tcPr>
                            <w:tcW w:w="3460" w:type="dxa"/>
                          </w:tcPr>
                          <w:p>
                            <w:pPr>
                              <w:pStyle w:val="10"/>
                              <w:rPr>
                                <w:sz w:val="22"/>
                              </w:rPr>
                            </w:pPr>
                          </w:p>
                          <w:p>
                            <w:pPr>
                              <w:pStyle w:val="10"/>
                              <w:spacing w:before="2"/>
                              <w:rPr>
                                <w:sz w:val="16"/>
                              </w:rPr>
                            </w:pPr>
                          </w:p>
                          <w:p>
                            <w:pPr>
                              <w:pStyle w:val="10"/>
                              <w:ind w:left="273" w:right="264"/>
                              <w:jc w:val="center"/>
                              <w:rPr>
                                <w:sz w:val="21"/>
                              </w:rPr>
                            </w:pPr>
                            <w:r>
                              <w:rPr>
                                <w:rFonts w:ascii="Times New Roman" w:eastAsia="Times New Roman"/>
                                <w:sz w:val="21"/>
                              </w:rPr>
                              <w:t>500mm</w:t>
                            </w:r>
                            <w:r>
                              <w:rPr>
                                <w:sz w:val="21"/>
                              </w:rPr>
                              <w:t>混凝土</w:t>
                            </w:r>
                            <w:r>
                              <w:rPr>
                                <w:rFonts w:ascii="Times New Roman" w:eastAsia="Times New Roman"/>
                                <w:sz w:val="21"/>
                              </w:rPr>
                              <w:t>+600mm</w:t>
                            </w:r>
                            <w:r>
                              <w:rPr>
                                <w:sz w:val="21"/>
                              </w:rPr>
                              <w:t>实芯砖墙</w:t>
                            </w:r>
                          </w:p>
                        </w:tc>
                        <w:tc>
                          <w:tcPr>
                            <w:tcW w:w="2113" w:type="dxa"/>
                          </w:tcPr>
                          <w:p>
                            <w:pPr>
                              <w:pStyle w:val="10"/>
                              <w:spacing w:before="21"/>
                              <w:ind w:left="425"/>
                              <w:rPr>
                                <w:sz w:val="21"/>
                              </w:rPr>
                            </w:pPr>
                            <w:r>
                              <w:rPr>
                                <w:w w:val="95"/>
                                <w:sz w:val="21"/>
                              </w:rPr>
                              <w:t>主束方向周向</w:t>
                            </w:r>
                          </w:p>
                          <w:p>
                            <w:pPr>
                              <w:pStyle w:val="10"/>
                              <w:spacing w:before="43"/>
                              <w:ind w:left="409"/>
                              <w:rPr>
                                <w:sz w:val="21"/>
                              </w:rPr>
                            </w:pPr>
                            <w:r>
                              <w:rPr>
                                <w:sz w:val="21"/>
                              </w:rPr>
                              <w:t>（</w:t>
                            </w:r>
                            <w:r>
                              <w:rPr>
                                <w:rFonts w:ascii="Times New Roman" w:eastAsia="Times New Roman"/>
                                <w:sz w:val="21"/>
                              </w:rPr>
                              <w:t>XXH3005</w:t>
                            </w:r>
                            <w:r>
                              <w:rPr>
                                <w:sz w:val="21"/>
                              </w:rPr>
                              <w:t>）</w:t>
                            </w:r>
                          </w:p>
                          <w:p>
                            <w:pPr>
                              <w:pStyle w:val="10"/>
                              <w:spacing w:before="43"/>
                              <w:ind w:left="425"/>
                              <w:rPr>
                                <w:sz w:val="21"/>
                              </w:rPr>
                            </w:pPr>
                            <w:r>
                              <w:rPr>
                                <w:w w:val="95"/>
                                <w:sz w:val="21"/>
                              </w:rPr>
                              <w:t>主束方向向西</w:t>
                            </w:r>
                          </w:p>
                          <w:p>
                            <w:pPr>
                              <w:pStyle w:val="10"/>
                              <w:spacing w:before="43"/>
                              <w:ind w:left="409"/>
                              <w:rPr>
                                <w:sz w:val="21"/>
                              </w:rPr>
                            </w:pPr>
                            <w:r>
                              <w:rPr>
                                <w:sz w:val="21"/>
                              </w:rPr>
                              <w:t>（</w:t>
                            </w:r>
                            <w:r>
                              <w:rPr>
                                <w:rFonts w:ascii="Times New Roman" w:eastAsia="Times New Roman"/>
                                <w:sz w:val="21"/>
                              </w:rPr>
                              <w:t>XXQ2505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54"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93"/>
                              <w:ind w:left="109" w:right="102"/>
                              <w:jc w:val="center"/>
                              <w:rPr>
                                <w:sz w:val="21"/>
                              </w:rPr>
                            </w:pPr>
                            <w:r>
                              <w:rPr>
                                <w:sz w:val="21"/>
                              </w:rPr>
                              <w:t>北墙</w:t>
                            </w:r>
                          </w:p>
                        </w:tc>
                        <w:tc>
                          <w:tcPr>
                            <w:tcW w:w="3460" w:type="dxa"/>
                          </w:tcPr>
                          <w:p>
                            <w:pPr>
                              <w:pStyle w:val="10"/>
                              <w:spacing w:before="93"/>
                              <w:ind w:left="273" w:right="264"/>
                              <w:jc w:val="center"/>
                              <w:rPr>
                                <w:sz w:val="21"/>
                              </w:rPr>
                            </w:pPr>
                            <w:r>
                              <w:rPr>
                                <w:rFonts w:ascii="Times New Roman" w:eastAsia="Times New Roman"/>
                                <w:sz w:val="21"/>
                              </w:rPr>
                              <w:t>500mm</w:t>
                            </w:r>
                            <w:r>
                              <w:rPr>
                                <w:sz w:val="21"/>
                              </w:rPr>
                              <w:t>混凝土</w:t>
                            </w:r>
                            <w:r>
                              <w:rPr>
                                <w:rFonts w:ascii="Times New Roman" w:eastAsia="Times New Roman"/>
                                <w:sz w:val="21"/>
                              </w:rPr>
                              <w:t>+600mm</w:t>
                            </w:r>
                            <w:r>
                              <w:rPr>
                                <w:sz w:val="21"/>
                              </w:rPr>
                              <w:t>实芯砖墙</w:t>
                            </w:r>
                          </w:p>
                        </w:tc>
                        <w:tc>
                          <w:tcPr>
                            <w:tcW w:w="2113" w:type="dxa"/>
                          </w:tcPr>
                          <w:p>
                            <w:pPr>
                              <w:pStyle w:val="10"/>
                              <w:spacing w:before="93"/>
                              <w:ind w:left="511" w:right="502"/>
                              <w:jc w:val="center"/>
                              <w:rPr>
                                <w:sz w:val="21"/>
                              </w:rPr>
                            </w:pPr>
                            <w:r>
                              <w:rPr>
                                <w:sz w:val="21"/>
                              </w:rPr>
                              <w:t>无主束射线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176"/>
                              <w:ind w:left="109" w:right="105"/>
                              <w:jc w:val="center"/>
                              <w:rPr>
                                <w:sz w:val="21"/>
                              </w:rPr>
                            </w:pPr>
                            <w:r>
                              <w:rPr>
                                <w:sz w:val="21"/>
                              </w:rPr>
                              <w:t>顶棚</w:t>
                            </w:r>
                          </w:p>
                        </w:tc>
                        <w:tc>
                          <w:tcPr>
                            <w:tcW w:w="3460" w:type="dxa"/>
                          </w:tcPr>
                          <w:p>
                            <w:pPr>
                              <w:pStyle w:val="10"/>
                              <w:spacing w:before="176"/>
                              <w:ind w:left="273" w:right="264"/>
                              <w:jc w:val="center"/>
                              <w:rPr>
                                <w:sz w:val="21"/>
                              </w:rPr>
                            </w:pPr>
                            <w:r>
                              <w:rPr>
                                <w:rFonts w:ascii="Times New Roman" w:eastAsia="Times New Roman"/>
                                <w:sz w:val="21"/>
                              </w:rPr>
                              <w:t>500mm</w:t>
                            </w:r>
                            <w:r>
                              <w:rPr>
                                <w:sz w:val="21"/>
                              </w:rPr>
                              <w:t>混凝土</w:t>
                            </w:r>
                          </w:p>
                        </w:tc>
                        <w:tc>
                          <w:tcPr>
                            <w:tcW w:w="2113" w:type="dxa"/>
                          </w:tcPr>
                          <w:p>
                            <w:pPr>
                              <w:pStyle w:val="10"/>
                              <w:spacing w:before="20"/>
                              <w:ind w:left="425"/>
                              <w:rPr>
                                <w:sz w:val="21"/>
                              </w:rPr>
                            </w:pPr>
                            <w:r>
                              <w:rPr>
                                <w:w w:val="95"/>
                                <w:sz w:val="21"/>
                              </w:rPr>
                              <w:t>主束方向周向</w:t>
                            </w:r>
                          </w:p>
                          <w:p>
                            <w:pPr>
                              <w:pStyle w:val="10"/>
                              <w:spacing w:before="43"/>
                              <w:ind w:left="409"/>
                              <w:rPr>
                                <w:sz w:val="21"/>
                              </w:rPr>
                            </w:pPr>
                            <w:r>
                              <w:rPr>
                                <w:sz w:val="21"/>
                              </w:rPr>
                              <w:t>（</w:t>
                            </w:r>
                            <w:r>
                              <w:rPr>
                                <w:rFonts w:ascii="Times New Roman" w:eastAsia="Times New Roman"/>
                                <w:sz w:val="21"/>
                              </w:rPr>
                              <w:t>XXH3005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176"/>
                              <w:ind w:left="109" w:right="102"/>
                              <w:jc w:val="center"/>
                              <w:rPr>
                                <w:sz w:val="21"/>
                              </w:rPr>
                            </w:pPr>
                            <w:r>
                              <w:rPr>
                                <w:sz w:val="21"/>
                              </w:rPr>
                              <w:t>人员防护门</w:t>
                            </w:r>
                          </w:p>
                        </w:tc>
                        <w:tc>
                          <w:tcPr>
                            <w:tcW w:w="3460" w:type="dxa"/>
                          </w:tcPr>
                          <w:p>
                            <w:pPr>
                              <w:pStyle w:val="10"/>
                              <w:spacing w:before="176"/>
                              <w:ind w:left="270" w:right="264"/>
                              <w:jc w:val="center"/>
                              <w:rPr>
                                <w:sz w:val="21"/>
                              </w:rPr>
                            </w:pPr>
                            <w:r>
                              <w:rPr>
                                <w:rFonts w:ascii="Times New Roman" w:eastAsia="Times New Roman"/>
                                <w:sz w:val="21"/>
                              </w:rPr>
                              <w:t>8mm</w:t>
                            </w:r>
                            <w:r>
                              <w:rPr>
                                <w:sz w:val="21"/>
                              </w:rPr>
                              <w:t>铅板</w:t>
                            </w:r>
                          </w:p>
                        </w:tc>
                        <w:tc>
                          <w:tcPr>
                            <w:tcW w:w="2113" w:type="dxa"/>
                          </w:tcPr>
                          <w:p>
                            <w:pPr>
                              <w:pStyle w:val="10"/>
                              <w:spacing w:before="20"/>
                              <w:ind w:left="425"/>
                              <w:rPr>
                                <w:sz w:val="21"/>
                              </w:rPr>
                            </w:pPr>
                            <w:r>
                              <w:rPr>
                                <w:w w:val="95"/>
                                <w:sz w:val="21"/>
                              </w:rPr>
                              <w:t>主束方向周向</w:t>
                            </w:r>
                          </w:p>
                          <w:p>
                            <w:pPr>
                              <w:pStyle w:val="10"/>
                              <w:spacing w:before="43"/>
                              <w:ind w:left="409"/>
                              <w:rPr>
                                <w:sz w:val="21"/>
                              </w:rPr>
                            </w:pPr>
                            <w:r>
                              <w:rPr>
                                <w:sz w:val="21"/>
                              </w:rPr>
                              <w:t>（</w:t>
                            </w:r>
                            <w:r>
                              <w:rPr>
                                <w:rFonts w:ascii="Times New Roman" w:eastAsia="Times New Roman"/>
                                <w:sz w:val="21"/>
                              </w:rPr>
                              <w:t>XXH3005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643"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1525" w:type="dxa"/>
                          </w:tcPr>
                          <w:p>
                            <w:pPr>
                              <w:pStyle w:val="10"/>
                              <w:spacing w:before="91"/>
                              <w:ind w:left="109" w:right="102"/>
                              <w:jc w:val="center"/>
                              <w:rPr>
                                <w:sz w:val="21"/>
                              </w:rPr>
                            </w:pPr>
                            <w:r>
                              <w:rPr>
                                <w:sz w:val="21"/>
                              </w:rPr>
                              <w:t>工件防护门</w:t>
                            </w:r>
                          </w:p>
                        </w:tc>
                        <w:tc>
                          <w:tcPr>
                            <w:tcW w:w="3460" w:type="dxa"/>
                          </w:tcPr>
                          <w:p>
                            <w:pPr>
                              <w:pStyle w:val="10"/>
                              <w:spacing w:before="91"/>
                              <w:ind w:left="270" w:right="264"/>
                              <w:jc w:val="center"/>
                              <w:rPr>
                                <w:sz w:val="21"/>
                              </w:rPr>
                            </w:pPr>
                            <w:r>
                              <w:rPr>
                                <w:rFonts w:ascii="Times New Roman" w:eastAsia="Times New Roman"/>
                                <w:sz w:val="21"/>
                              </w:rPr>
                              <w:t>10mm</w:t>
                            </w:r>
                            <w:r>
                              <w:rPr>
                                <w:sz w:val="21"/>
                              </w:rPr>
                              <w:t>铅板</w:t>
                            </w:r>
                          </w:p>
                        </w:tc>
                        <w:tc>
                          <w:tcPr>
                            <w:tcW w:w="2113" w:type="dxa"/>
                          </w:tcPr>
                          <w:p>
                            <w:pPr>
                              <w:pStyle w:val="10"/>
                              <w:spacing w:before="91"/>
                              <w:ind w:left="511" w:right="502"/>
                              <w:jc w:val="center"/>
                              <w:rPr>
                                <w:sz w:val="21"/>
                              </w:rPr>
                            </w:pPr>
                            <w:r>
                              <w:rPr>
                                <w:sz w:val="21"/>
                              </w:rPr>
                              <w:t>无主束射线</w:t>
                            </w:r>
                          </w:p>
                        </w:tc>
                      </w:tr>
                    </w:tbl>
                    <w:p>
                      <w:pPr>
                        <w:pStyle w:val="5"/>
                      </w:pPr>
                    </w:p>
                  </w:txbxContent>
                </v:textbox>
              </v:shape>
            </w:pict>
          </mc:Fallback>
        </mc:AlternateContent>
      </w:r>
      <w:r>
        <w:t>探伤室的屏蔽材料及厚度情况见表</w:t>
      </w:r>
      <w:r>
        <w:rPr>
          <w:spacing w:val="-59"/>
        </w:rPr>
        <w:t xml:space="preserve"> </w:t>
      </w:r>
      <w:r>
        <w:rPr>
          <w:rFonts w:ascii="Times New Roman" w:eastAsia="Times New Roman"/>
        </w:rPr>
        <w:t>10.1</w:t>
      </w:r>
      <w:r>
        <w:t>。探伤室的平面图见图</w:t>
      </w:r>
      <w:r>
        <w:rPr>
          <w:spacing w:val="-59"/>
        </w:rPr>
        <w:t xml:space="preserve"> </w:t>
      </w:r>
      <w:r>
        <w:rPr>
          <w:rFonts w:ascii="Times New Roman" w:eastAsia="Times New Roman"/>
        </w:rPr>
        <w:t>10.1</w:t>
      </w:r>
      <w:r>
        <w:t>。表</w:t>
      </w:r>
      <w:r>
        <w:rPr>
          <w:spacing w:val="-54"/>
        </w:rPr>
        <w:t xml:space="preserve"> </w:t>
      </w:r>
      <w:r>
        <w:rPr>
          <w:rFonts w:ascii="Times New Roman" w:eastAsia="Times New Roman"/>
        </w:rPr>
        <w:t>10.1</w:t>
      </w:r>
      <w:r>
        <w:rPr>
          <w:rFonts w:ascii="Times New Roman" w:eastAsia="Times New Roman"/>
        </w:rPr>
        <w:tab/>
      </w:r>
      <w:r>
        <w:t>探伤室的屏蔽材料及厚度情况一览表</w:t>
      </w: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rPr>
          <w:sz w:val="22"/>
        </w:rPr>
      </w:pPr>
    </w:p>
    <w:p>
      <w:pPr>
        <w:pStyle w:val="5"/>
        <w:spacing w:before="6"/>
        <w:rPr>
          <w:sz w:val="31"/>
        </w:rPr>
      </w:pPr>
    </w:p>
    <w:p>
      <w:pPr>
        <w:pStyle w:val="9"/>
        <w:numPr>
          <w:ilvl w:val="3"/>
          <w:numId w:val="8"/>
        </w:numPr>
        <w:tabs>
          <w:tab w:val="left" w:pos="1190"/>
        </w:tabs>
        <w:spacing w:before="0" w:after="0" w:line="240" w:lineRule="auto"/>
        <w:ind w:left="1189" w:right="0" w:hanging="525"/>
        <w:jc w:val="left"/>
        <w:rPr>
          <w:sz w:val="21"/>
        </w:rPr>
      </w:pPr>
      <w:r>
        <w:rPr>
          <w:sz w:val="21"/>
        </w:rPr>
        <w:t>辐射工作场所分区管理</w:t>
      </w:r>
    </w:p>
    <w:p>
      <w:pPr>
        <w:pStyle w:val="5"/>
        <w:spacing w:before="6"/>
        <w:rPr>
          <w:sz w:val="15"/>
        </w:rPr>
      </w:pPr>
    </w:p>
    <w:p>
      <w:pPr>
        <w:pStyle w:val="5"/>
        <w:spacing w:before="1" w:line="417" w:lineRule="auto"/>
        <w:ind w:left="244" w:right="244" w:firstLine="420"/>
      </w:pPr>
      <w:r>
        <w:rPr>
          <w:spacing w:val="-2"/>
          <w:w w:val="95"/>
        </w:rPr>
        <w:t xml:space="preserve">探伤室辐射工作场所应进行分区管理，以曝光室建筑边界围城的内部区域作为控制区，以曝光   </w:t>
      </w:r>
      <w:r>
        <w:rPr>
          <w:spacing w:val="-2"/>
        </w:rPr>
        <w:t>室外部相邻区域暗室、评片室作为监督区，管理措施如下：</w:t>
      </w:r>
    </w:p>
    <w:p>
      <w:pPr>
        <w:pStyle w:val="5"/>
        <w:spacing w:line="417" w:lineRule="auto"/>
        <w:ind w:left="244" w:right="140" w:firstLine="420"/>
      </w:pPr>
      <w:r>
        <w:rPr>
          <w:spacing w:val="-8"/>
          <w:w w:val="95"/>
        </w:rPr>
        <w:t xml:space="preserve">控制区边界采用门机联锁，入口处设置电离辐射标志和工作指示灯，探伤期间任何人不能进入，   </w:t>
      </w:r>
      <w:r>
        <w:rPr>
          <w:spacing w:val="-8"/>
        </w:rPr>
        <w:t>停止曝光后，人员进入时必须佩带合格的报警仪。</w:t>
      </w:r>
    </w:p>
    <w:p>
      <w:pPr>
        <w:pStyle w:val="5"/>
        <w:spacing w:line="269" w:lineRule="exact"/>
        <w:ind w:left="664"/>
      </w:pPr>
      <w:r>
        <w:t>监督区边界加强探伤室入口管理，设置门锁禁止公众进入。</w:t>
      </w:r>
    </w:p>
    <w:p>
      <w:pPr>
        <w:pStyle w:val="5"/>
        <w:spacing w:before="6"/>
        <w:rPr>
          <w:sz w:val="15"/>
        </w:rPr>
      </w:pPr>
    </w:p>
    <w:p>
      <w:pPr>
        <w:pStyle w:val="5"/>
        <w:spacing w:line="417" w:lineRule="auto"/>
        <w:ind w:left="244" w:right="244" w:firstLine="420"/>
      </w:pPr>
      <w:r>
        <w:rPr>
          <w:spacing w:val="-1"/>
          <w:w w:val="95"/>
        </w:rPr>
        <w:t xml:space="preserve">合理可行的辐射工作场所的分区管理措施可有效加强辐射安全管理，降低探伤期间误入曝光室   </w:t>
      </w:r>
      <w:r>
        <w:rPr>
          <w:spacing w:val="-4"/>
        </w:rPr>
        <w:t xml:space="preserve">造成的误照事故。辐射防护分区图见图 </w:t>
      </w:r>
      <w:r>
        <w:rPr>
          <w:rFonts w:ascii="Times New Roman" w:eastAsia="Times New Roman"/>
        </w:rPr>
        <w:t>10.1</w:t>
      </w:r>
      <w:r>
        <w:t>。</w:t>
      </w:r>
    </w:p>
    <w:p>
      <w:pPr>
        <w:pStyle w:val="9"/>
        <w:numPr>
          <w:ilvl w:val="3"/>
          <w:numId w:val="8"/>
        </w:numPr>
        <w:tabs>
          <w:tab w:val="left" w:pos="1190"/>
        </w:tabs>
        <w:spacing w:before="0" w:after="0" w:line="269" w:lineRule="exact"/>
        <w:ind w:left="1189" w:right="0" w:hanging="525"/>
        <w:jc w:val="left"/>
        <w:rPr>
          <w:sz w:val="21"/>
        </w:rPr>
      </w:pPr>
      <w:r>
        <w:rPr>
          <w:spacing w:val="-5"/>
          <w:sz w:val="21"/>
        </w:rPr>
        <w:t xml:space="preserve">已设计了迷道，迷道为 </w:t>
      </w:r>
      <w:r>
        <w:rPr>
          <w:rFonts w:ascii="Times New Roman" w:eastAsia="Times New Roman"/>
          <w:sz w:val="21"/>
        </w:rPr>
        <w:t>300</w:t>
      </w:r>
      <w:r>
        <w:rPr>
          <w:rFonts w:ascii="Times New Roman" w:eastAsia="Times New Roman"/>
          <w:spacing w:val="1"/>
          <w:sz w:val="21"/>
        </w:rPr>
        <w:t xml:space="preserve"> </w:t>
      </w:r>
      <w:r>
        <w:rPr>
          <w:sz w:val="21"/>
        </w:rPr>
        <w:t>厚的混凝土防护层。</w:t>
      </w:r>
    </w:p>
    <w:p>
      <w:pPr>
        <w:spacing w:after="0" w:line="269" w:lineRule="exact"/>
        <w:jc w:val="left"/>
        <w:rPr>
          <w:sz w:val="21"/>
        </w:rPr>
        <w:sectPr>
          <w:pgSz w:w="11910" w:h="16840"/>
          <w:pgMar w:top="1460" w:right="1200" w:bottom="1160" w:left="1200" w:header="0" w:footer="975" w:gutter="0"/>
        </w:sectPr>
      </w:pPr>
    </w:p>
    <w:p>
      <w:pPr>
        <w:pStyle w:val="5"/>
        <w:rPr>
          <w:sz w:val="20"/>
        </w:rPr>
      </w:pPr>
      <w:r>
        <mc:AlternateContent>
          <mc:Choice Requires="wpg">
            <w:drawing>
              <wp:anchor distT="0" distB="0" distL="114300" distR="114300" simplePos="0" relativeHeight="503220224" behindDoc="1" locked="0" layoutInCell="1" allowOverlap="1">
                <wp:simplePos x="0" y="0"/>
                <wp:positionH relativeFrom="page">
                  <wp:posOffset>896620</wp:posOffset>
                </wp:positionH>
                <wp:positionV relativeFrom="page">
                  <wp:posOffset>914400</wp:posOffset>
                </wp:positionV>
                <wp:extent cx="5766435" cy="8728710"/>
                <wp:effectExtent l="1270" t="1270" r="10160" b="13970"/>
                <wp:wrapNone/>
                <wp:docPr id="37" name="组合 29"/>
                <wp:cNvGraphicFramePr/>
                <a:graphic xmlns:a="http://schemas.openxmlformats.org/drawingml/2006/main">
                  <a:graphicData uri="http://schemas.microsoft.com/office/word/2010/wordprocessingGroup">
                    <wpg:wgp>
                      <wpg:cNvGrpSpPr/>
                      <wpg:grpSpPr>
                        <a:xfrm>
                          <a:off x="0" y="0"/>
                          <a:ext cx="5766435" cy="8728710"/>
                          <a:chOff x="1412" y="1440"/>
                          <a:chExt cx="9081" cy="13746"/>
                        </a:xfrm>
                      </wpg:grpSpPr>
                      <pic:pic xmlns:pic="http://schemas.openxmlformats.org/drawingml/2006/picture">
                        <pic:nvPicPr>
                          <pic:cNvPr id="28" name="图片 30"/>
                          <pic:cNvPicPr>
                            <a:picLocks noChangeAspect="1"/>
                          </pic:cNvPicPr>
                        </pic:nvPicPr>
                        <pic:blipFill>
                          <a:blip r:embed="rId15"/>
                          <a:stretch>
                            <a:fillRect/>
                          </a:stretch>
                        </pic:blipFill>
                        <pic:spPr>
                          <a:xfrm>
                            <a:off x="1459" y="1632"/>
                            <a:ext cx="8942" cy="4899"/>
                          </a:xfrm>
                          <a:prstGeom prst="rect">
                            <a:avLst/>
                          </a:prstGeom>
                          <a:noFill/>
                          <a:ln w="9525">
                            <a:noFill/>
                          </a:ln>
                        </pic:spPr>
                      </pic:pic>
                      <wps:wsp>
                        <wps:cNvPr id="29" name="任意多边形 31"/>
                        <wps:cNvSpPr/>
                        <wps:spPr>
                          <a:xfrm>
                            <a:off x="1444" y="1540"/>
                            <a:ext cx="9040" cy="5123"/>
                          </a:xfrm>
                          <a:custGeom>
                            <a:avLst/>
                            <a:gdLst/>
                            <a:ahLst/>
                            <a:cxnLst/>
                            <a:pathLst>
                              <a:path w="9040" h="5123">
                                <a:moveTo>
                                  <a:pt x="9040" y="5123"/>
                                </a:moveTo>
                                <a:lnTo>
                                  <a:pt x="0" y="5123"/>
                                </a:lnTo>
                                <a:lnTo>
                                  <a:pt x="0" y="0"/>
                                </a:lnTo>
                                <a:lnTo>
                                  <a:pt x="9040" y="0"/>
                                </a:lnTo>
                                <a:lnTo>
                                  <a:pt x="9040" y="8"/>
                                </a:lnTo>
                                <a:lnTo>
                                  <a:pt x="15" y="8"/>
                                </a:lnTo>
                                <a:lnTo>
                                  <a:pt x="8" y="15"/>
                                </a:lnTo>
                                <a:lnTo>
                                  <a:pt x="15" y="15"/>
                                </a:lnTo>
                                <a:lnTo>
                                  <a:pt x="15" y="5108"/>
                                </a:lnTo>
                                <a:lnTo>
                                  <a:pt x="8" y="5108"/>
                                </a:lnTo>
                                <a:lnTo>
                                  <a:pt x="15" y="5116"/>
                                </a:lnTo>
                                <a:lnTo>
                                  <a:pt x="9040" y="5116"/>
                                </a:lnTo>
                                <a:lnTo>
                                  <a:pt x="9040" y="5123"/>
                                </a:lnTo>
                                <a:close/>
                                <a:moveTo>
                                  <a:pt x="15" y="15"/>
                                </a:moveTo>
                                <a:lnTo>
                                  <a:pt x="8" y="15"/>
                                </a:lnTo>
                                <a:lnTo>
                                  <a:pt x="15" y="8"/>
                                </a:lnTo>
                                <a:lnTo>
                                  <a:pt x="15" y="15"/>
                                </a:lnTo>
                                <a:close/>
                                <a:moveTo>
                                  <a:pt x="9025" y="15"/>
                                </a:moveTo>
                                <a:lnTo>
                                  <a:pt x="15" y="15"/>
                                </a:lnTo>
                                <a:lnTo>
                                  <a:pt x="15" y="8"/>
                                </a:lnTo>
                                <a:lnTo>
                                  <a:pt x="9025" y="8"/>
                                </a:lnTo>
                                <a:lnTo>
                                  <a:pt x="9025" y="15"/>
                                </a:lnTo>
                                <a:close/>
                                <a:moveTo>
                                  <a:pt x="9025" y="5116"/>
                                </a:moveTo>
                                <a:lnTo>
                                  <a:pt x="9025" y="8"/>
                                </a:lnTo>
                                <a:lnTo>
                                  <a:pt x="9032" y="15"/>
                                </a:lnTo>
                                <a:lnTo>
                                  <a:pt x="9040" y="15"/>
                                </a:lnTo>
                                <a:lnTo>
                                  <a:pt x="9040" y="5108"/>
                                </a:lnTo>
                                <a:lnTo>
                                  <a:pt x="9032" y="5108"/>
                                </a:lnTo>
                                <a:lnTo>
                                  <a:pt x="9025" y="5116"/>
                                </a:lnTo>
                                <a:close/>
                                <a:moveTo>
                                  <a:pt x="9040" y="15"/>
                                </a:moveTo>
                                <a:lnTo>
                                  <a:pt x="9032" y="15"/>
                                </a:lnTo>
                                <a:lnTo>
                                  <a:pt x="9025" y="8"/>
                                </a:lnTo>
                                <a:lnTo>
                                  <a:pt x="9040" y="8"/>
                                </a:lnTo>
                                <a:lnTo>
                                  <a:pt x="9040" y="15"/>
                                </a:lnTo>
                                <a:close/>
                                <a:moveTo>
                                  <a:pt x="15" y="5116"/>
                                </a:moveTo>
                                <a:lnTo>
                                  <a:pt x="8" y="5108"/>
                                </a:lnTo>
                                <a:lnTo>
                                  <a:pt x="15" y="5108"/>
                                </a:lnTo>
                                <a:lnTo>
                                  <a:pt x="15" y="5116"/>
                                </a:lnTo>
                                <a:close/>
                                <a:moveTo>
                                  <a:pt x="9025" y="5116"/>
                                </a:moveTo>
                                <a:lnTo>
                                  <a:pt x="15" y="5116"/>
                                </a:lnTo>
                                <a:lnTo>
                                  <a:pt x="15" y="5108"/>
                                </a:lnTo>
                                <a:lnTo>
                                  <a:pt x="9025" y="5108"/>
                                </a:lnTo>
                                <a:lnTo>
                                  <a:pt x="9025" y="5116"/>
                                </a:lnTo>
                                <a:close/>
                                <a:moveTo>
                                  <a:pt x="9040" y="5116"/>
                                </a:moveTo>
                                <a:lnTo>
                                  <a:pt x="9025" y="5116"/>
                                </a:lnTo>
                                <a:lnTo>
                                  <a:pt x="9032" y="5108"/>
                                </a:lnTo>
                                <a:lnTo>
                                  <a:pt x="9040" y="5108"/>
                                </a:lnTo>
                                <a:lnTo>
                                  <a:pt x="9040" y="5116"/>
                                </a:lnTo>
                                <a:close/>
                              </a:path>
                            </a:pathLst>
                          </a:custGeom>
                          <a:solidFill>
                            <a:srgbClr val="000000"/>
                          </a:solidFill>
                          <a:ln w="9525">
                            <a:noFill/>
                          </a:ln>
                        </wps:spPr>
                        <wps:bodyPr upright="1"/>
                      </wps:wsp>
                      <pic:pic xmlns:pic="http://schemas.openxmlformats.org/drawingml/2006/picture">
                        <pic:nvPicPr>
                          <pic:cNvPr id="30" name="图片 32"/>
                          <pic:cNvPicPr>
                            <a:picLocks noChangeAspect="1"/>
                          </pic:cNvPicPr>
                        </pic:nvPicPr>
                        <pic:blipFill>
                          <a:blip r:embed="rId16"/>
                          <a:stretch>
                            <a:fillRect/>
                          </a:stretch>
                        </pic:blipFill>
                        <pic:spPr>
                          <a:xfrm>
                            <a:off x="1537" y="7934"/>
                            <a:ext cx="8749" cy="4344"/>
                          </a:xfrm>
                          <a:prstGeom prst="rect">
                            <a:avLst/>
                          </a:prstGeom>
                          <a:noFill/>
                          <a:ln w="9525">
                            <a:noFill/>
                          </a:ln>
                        </pic:spPr>
                      </pic:pic>
                      <wps:wsp>
                        <wps:cNvPr id="31" name="任意多边形 33"/>
                        <wps:cNvSpPr/>
                        <wps:spPr>
                          <a:xfrm>
                            <a:off x="1444" y="7763"/>
                            <a:ext cx="9042" cy="4530"/>
                          </a:xfrm>
                          <a:custGeom>
                            <a:avLst/>
                            <a:gdLst/>
                            <a:ahLst/>
                            <a:cxnLst/>
                            <a:pathLst>
                              <a:path w="9042" h="4530">
                                <a:moveTo>
                                  <a:pt x="9042" y="4530"/>
                                </a:moveTo>
                                <a:lnTo>
                                  <a:pt x="0" y="4530"/>
                                </a:lnTo>
                                <a:lnTo>
                                  <a:pt x="0" y="0"/>
                                </a:lnTo>
                                <a:lnTo>
                                  <a:pt x="9042" y="0"/>
                                </a:lnTo>
                                <a:lnTo>
                                  <a:pt x="9042" y="8"/>
                                </a:lnTo>
                                <a:lnTo>
                                  <a:pt x="15" y="8"/>
                                </a:lnTo>
                                <a:lnTo>
                                  <a:pt x="8" y="15"/>
                                </a:lnTo>
                                <a:lnTo>
                                  <a:pt x="15" y="15"/>
                                </a:lnTo>
                                <a:lnTo>
                                  <a:pt x="15" y="4515"/>
                                </a:lnTo>
                                <a:lnTo>
                                  <a:pt x="8" y="4515"/>
                                </a:lnTo>
                                <a:lnTo>
                                  <a:pt x="15" y="4523"/>
                                </a:lnTo>
                                <a:lnTo>
                                  <a:pt x="9042" y="4523"/>
                                </a:lnTo>
                                <a:lnTo>
                                  <a:pt x="9042" y="4530"/>
                                </a:lnTo>
                                <a:close/>
                                <a:moveTo>
                                  <a:pt x="15" y="15"/>
                                </a:moveTo>
                                <a:lnTo>
                                  <a:pt x="8" y="15"/>
                                </a:lnTo>
                                <a:lnTo>
                                  <a:pt x="15" y="8"/>
                                </a:lnTo>
                                <a:lnTo>
                                  <a:pt x="15" y="15"/>
                                </a:lnTo>
                                <a:close/>
                                <a:moveTo>
                                  <a:pt x="9027" y="15"/>
                                </a:moveTo>
                                <a:lnTo>
                                  <a:pt x="15" y="15"/>
                                </a:lnTo>
                                <a:lnTo>
                                  <a:pt x="15" y="8"/>
                                </a:lnTo>
                                <a:lnTo>
                                  <a:pt x="9027" y="8"/>
                                </a:lnTo>
                                <a:lnTo>
                                  <a:pt x="9027" y="15"/>
                                </a:lnTo>
                                <a:close/>
                                <a:moveTo>
                                  <a:pt x="9027" y="4523"/>
                                </a:moveTo>
                                <a:lnTo>
                                  <a:pt x="9027" y="8"/>
                                </a:lnTo>
                                <a:lnTo>
                                  <a:pt x="9035" y="15"/>
                                </a:lnTo>
                                <a:lnTo>
                                  <a:pt x="9042" y="15"/>
                                </a:lnTo>
                                <a:lnTo>
                                  <a:pt x="9042" y="4515"/>
                                </a:lnTo>
                                <a:lnTo>
                                  <a:pt x="9035" y="4515"/>
                                </a:lnTo>
                                <a:lnTo>
                                  <a:pt x="9027" y="4523"/>
                                </a:lnTo>
                                <a:close/>
                                <a:moveTo>
                                  <a:pt x="9042" y="15"/>
                                </a:moveTo>
                                <a:lnTo>
                                  <a:pt x="9035" y="15"/>
                                </a:lnTo>
                                <a:lnTo>
                                  <a:pt x="9027" y="8"/>
                                </a:lnTo>
                                <a:lnTo>
                                  <a:pt x="9042" y="8"/>
                                </a:lnTo>
                                <a:lnTo>
                                  <a:pt x="9042" y="15"/>
                                </a:lnTo>
                                <a:close/>
                                <a:moveTo>
                                  <a:pt x="15" y="4523"/>
                                </a:moveTo>
                                <a:lnTo>
                                  <a:pt x="8" y="4515"/>
                                </a:lnTo>
                                <a:lnTo>
                                  <a:pt x="15" y="4515"/>
                                </a:lnTo>
                                <a:lnTo>
                                  <a:pt x="15" y="4523"/>
                                </a:lnTo>
                                <a:close/>
                                <a:moveTo>
                                  <a:pt x="9027" y="4523"/>
                                </a:moveTo>
                                <a:lnTo>
                                  <a:pt x="15" y="4523"/>
                                </a:lnTo>
                                <a:lnTo>
                                  <a:pt x="15" y="4515"/>
                                </a:lnTo>
                                <a:lnTo>
                                  <a:pt x="9027" y="4515"/>
                                </a:lnTo>
                                <a:lnTo>
                                  <a:pt x="9027" y="4523"/>
                                </a:lnTo>
                                <a:close/>
                                <a:moveTo>
                                  <a:pt x="9042" y="4523"/>
                                </a:moveTo>
                                <a:lnTo>
                                  <a:pt x="9027" y="4523"/>
                                </a:lnTo>
                                <a:lnTo>
                                  <a:pt x="9035" y="4515"/>
                                </a:lnTo>
                                <a:lnTo>
                                  <a:pt x="9042" y="4515"/>
                                </a:lnTo>
                                <a:lnTo>
                                  <a:pt x="9042" y="4523"/>
                                </a:lnTo>
                                <a:close/>
                              </a:path>
                            </a:pathLst>
                          </a:custGeom>
                          <a:solidFill>
                            <a:srgbClr val="000000"/>
                          </a:solidFill>
                          <a:ln w="9525">
                            <a:noFill/>
                          </a:ln>
                        </wps:spPr>
                        <wps:bodyPr upright="1"/>
                      </wps:wsp>
                      <wps:wsp>
                        <wps:cNvPr id="32" name="任意多边形 34"/>
                        <wps:cNvSpPr/>
                        <wps:spPr>
                          <a:xfrm>
                            <a:off x="1412" y="1657"/>
                            <a:ext cx="9081" cy="13741"/>
                          </a:xfrm>
                          <a:custGeom>
                            <a:avLst/>
                            <a:gdLst/>
                            <a:ahLst/>
                            <a:cxnLst/>
                            <a:pathLst>
                              <a:path w="9081" h="13741">
                                <a:moveTo>
                                  <a:pt x="0" y="-212"/>
                                </a:moveTo>
                                <a:lnTo>
                                  <a:pt x="9081" y="-212"/>
                                </a:lnTo>
                                <a:moveTo>
                                  <a:pt x="0" y="13524"/>
                                </a:moveTo>
                                <a:lnTo>
                                  <a:pt x="9081" y="13524"/>
                                </a:lnTo>
                                <a:moveTo>
                                  <a:pt x="5" y="-217"/>
                                </a:moveTo>
                                <a:lnTo>
                                  <a:pt x="5" y="13519"/>
                                </a:lnTo>
                                <a:moveTo>
                                  <a:pt x="9076" y="-217"/>
                                </a:moveTo>
                                <a:lnTo>
                                  <a:pt x="9076" y="13519"/>
                                </a:lnTo>
                              </a:path>
                            </a:pathLst>
                          </a:custGeom>
                          <a:noFill/>
                          <a:ln w="6096" cap="flat" cmpd="sng">
                            <a:solidFill>
                              <a:srgbClr val="000000"/>
                            </a:solidFill>
                            <a:prstDash val="solid"/>
                            <a:headEnd type="none" w="med" len="med"/>
                            <a:tailEnd type="none" w="med" len="med"/>
                          </a:ln>
                        </wps:spPr>
                        <wps:bodyPr upright="1"/>
                      </wps:wsp>
                      <wps:wsp>
                        <wps:cNvPr id="33" name="矩形 35"/>
                        <wps:cNvSpPr/>
                        <wps:spPr>
                          <a:xfrm>
                            <a:off x="3496" y="2304"/>
                            <a:ext cx="4508" cy="3730"/>
                          </a:xfrm>
                          <a:prstGeom prst="rect">
                            <a:avLst/>
                          </a:prstGeom>
                          <a:solidFill>
                            <a:srgbClr val="FF0000">
                              <a:alpha val="25099"/>
                            </a:srgbClr>
                          </a:solidFill>
                          <a:ln w="9525">
                            <a:noFill/>
                          </a:ln>
                        </wps:spPr>
                        <wps:bodyPr upright="1"/>
                      </wps:wsp>
                      <wps:wsp>
                        <wps:cNvPr id="34" name="矩形 36"/>
                        <wps:cNvSpPr/>
                        <wps:spPr>
                          <a:xfrm>
                            <a:off x="7980" y="1977"/>
                            <a:ext cx="1911" cy="4366"/>
                          </a:xfrm>
                          <a:prstGeom prst="rect">
                            <a:avLst/>
                          </a:prstGeom>
                          <a:solidFill>
                            <a:srgbClr val="00AF50">
                              <a:alpha val="9799"/>
                            </a:srgbClr>
                          </a:solidFill>
                          <a:ln w="9525">
                            <a:noFill/>
                          </a:ln>
                        </wps:spPr>
                        <wps:bodyPr upright="1"/>
                      </wps:wsp>
                      <pic:pic xmlns:pic="http://schemas.openxmlformats.org/drawingml/2006/picture">
                        <pic:nvPicPr>
                          <pic:cNvPr id="35" name="图片 37"/>
                          <pic:cNvPicPr>
                            <a:picLocks noChangeAspect="1"/>
                          </pic:cNvPicPr>
                        </pic:nvPicPr>
                        <pic:blipFill>
                          <a:blip r:embed="rId17"/>
                          <a:stretch>
                            <a:fillRect/>
                          </a:stretch>
                        </pic:blipFill>
                        <pic:spPr>
                          <a:xfrm>
                            <a:off x="1461" y="1560"/>
                            <a:ext cx="596" cy="773"/>
                          </a:xfrm>
                          <a:prstGeom prst="rect">
                            <a:avLst/>
                          </a:prstGeom>
                          <a:noFill/>
                          <a:ln w="9525">
                            <a:noFill/>
                          </a:ln>
                        </pic:spPr>
                      </pic:pic>
                      <wps:wsp>
                        <wps:cNvPr id="36" name="任意多边形 38"/>
                        <wps:cNvSpPr/>
                        <wps:spPr>
                          <a:xfrm>
                            <a:off x="1449" y="1548"/>
                            <a:ext cx="620" cy="797"/>
                          </a:xfrm>
                          <a:custGeom>
                            <a:avLst/>
                            <a:gdLst/>
                            <a:ahLst/>
                            <a:cxnLst/>
                            <a:pathLst>
                              <a:path w="620" h="797">
                                <a:moveTo>
                                  <a:pt x="619" y="797"/>
                                </a:moveTo>
                                <a:lnTo>
                                  <a:pt x="0" y="797"/>
                                </a:lnTo>
                                <a:lnTo>
                                  <a:pt x="0" y="0"/>
                                </a:lnTo>
                                <a:lnTo>
                                  <a:pt x="619" y="0"/>
                                </a:lnTo>
                                <a:lnTo>
                                  <a:pt x="619" y="6"/>
                                </a:lnTo>
                                <a:lnTo>
                                  <a:pt x="12" y="6"/>
                                </a:lnTo>
                                <a:lnTo>
                                  <a:pt x="6" y="12"/>
                                </a:lnTo>
                                <a:lnTo>
                                  <a:pt x="12" y="12"/>
                                </a:lnTo>
                                <a:lnTo>
                                  <a:pt x="12" y="785"/>
                                </a:lnTo>
                                <a:lnTo>
                                  <a:pt x="6" y="785"/>
                                </a:lnTo>
                                <a:lnTo>
                                  <a:pt x="12" y="791"/>
                                </a:lnTo>
                                <a:lnTo>
                                  <a:pt x="619" y="791"/>
                                </a:lnTo>
                                <a:lnTo>
                                  <a:pt x="619" y="797"/>
                                </a:lnTo>
                                <a:close/>
                                <a:moveTo>
                                  <a:pt x="12" y="12"/>
                                </a:moveTo>
                                <a:lnTo>
                                  <a:pt x="6" y="12"/>
                                </a:lnTo>
                                <a:lnTo>
                                  <a:pt x="12" y="6"/>
                                </a:lnTo>
                                <a:lnTo>
                                  <a:pt x="12" y="12"/>
                                </a:lnTo>
                                <a:close/>
                                <a:moveTo>
                                  <a:pt x="607" y="12"/>
                                </a:moveTo>
                                <a:lnTo>
                                  <a:pt x="12" y="12"/>
                                </a:lnTo>
                                <a:lnTo>
                                  <a:pt x="12" y="6"/>
                                </a:lnTo>
                                <a:lnTo>
                                  <a:pt x="607" y="6"/>
                                </a:lnTo>
                                <a:lnTo>
                                  <a:pt x="607" y="12"/>
                                </a:lnTo>
                                <a:close/>
                                <a:moveTo>
                                  <a:pt x="607" y="791"/>
                                </a:moveTo>
                                <a:lnTo>
                                  <a:pt x="607" y="6"/>
                                </a:lnTo>
                                <a:lnTo>
                                  <a:pt x="613" y="12"/>
                                </a:lnTo>
                                <a:lnTo>
                                  <a:pt x="619" y="12"/>
                                </a:lnTo>
                                <a:lnTo>
                                  <a:pt x="619" y="785"/>
                                </a:lnTo>
                                <a:lnTo>
                                  <a:pt x="613" y="785"/>
                                </a:lnTo>
                                <a:lnTo>
                                  <a:pt x="607" y="791"/>
                                </a:lnTo>
                                <a:close/>
                                <a:moveTo>
                                  <a:pt x="619" y="12"/>
                                </a:moveTo>
                                <a:lnTo>
                                  <a:pt x="613" y="12"/>
                                </a:lnTo>
                                <a:lnTo>
                                  <a:pt x="607" y="6"/>
                                </a:lnTo>
                                <a:lnTo>
                                  <a:pt x="619" y="6"/>
                                </a:lnTo>
                                <a:lnTo>
                                  <a:pt x="619" y="12"/>
                                </a:lnTo>
                                <a:close/>
                                <a:moveTo>
                                  <a:pt x="12" y="791"/>
                                </a:moveTo>
                                <a:lnTo>
                                  <a:pt x="6" y="785"/>
                                </a:lnTo>
                                <a:lnTo>
                                  <a:pt x="12" y="785"/>
                                </a:lnTo>
                                <a:lnTo>
                                  <a:pt x="12" y="791"/>
                                </a:lnTo>
                                <a:close/>
                                <a:moveTo>
                                  <a:pt x="607" y="791"/>
                                </a:moveTo>
                                <a:lnTo>
                                  <a:pt x="12" y="791"/>
                                </a:lnTo>
                                <a:lnTo>
                                  <a:pt x="12" y="785"/>
                                </a:lnTo>
                                <a:lnTo>
                                  <a:pt x="607" y="785"/>
                                </a:lnTo>
                                <a:lnTo>
                                  <a:pt x="607" y="791"/>
                                </a:lnTo>
                                <a:close/>
                                <a:moveTo>
                                  <a:pt x="619" y="791"/>
                                </a:moveTo>
                                <a:lnTo>
                                  <a:pt x="607" y="791"/>
                                </a:lnTo>
                                <a:lnTo>
                                  <a:pt x="613" y="785"/>
                                </a:lnTo>
                                <a:lnTo>
                                  <a:pt x="619" y="785"/>
                                </a:lnTo>
                                <a:lnTo>
                                  <a:pt x="619" y="791"/>
                                </a:lnTo>
                                <a:close/>
                              </a:path>
                            </a:pathLst>
                          </a:custGeom>
                          <a:solidFill>
                            <a:srgbClr val="000000"/>
                          </a:solidFill>
                          <a:ln w="9525">
                            <a:noFill/>
                          </a:ln>
                        </wps:spPr>
                        <wps:bodyPr upright="1"/>
                      </wps:wsp>
                    </wpg:wgp>
                  </a:graphicData>
                </a:graphic>
              </wp:anchor>
            </w:drawing>
          </mc:Choice>
          <mc:Fallback>
            <w:pict>
              <v:group id="组合 29" o:spid="_x0000_s1026" o:spt="203" style="position:absolute;left:0pt;margin-left:70.6pt;margin-top:72pt;height:687.3pt;width:454.05pt;mso-position-horizontal-relative:page;mso-position-vertical-relative:page;z-index:-96256;mso-width-relative:page;mso-height-relative:page;" coordorigin="1412,1440" coordsize="9081,13746" o:gfxdata="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">
                <o:lock v:ext="edit" aspectratio="f"/>
                <v:shape id="图片 30" o:spid="_x0000_s1026" o:spt="75" alt="" type="#_x0000_t75" style="position:absolute;left:1459;top:1632;height:4899;width:8942;" filled="f" o:preferrelative="t" stroked="f" coordsize="21600,21600" o:gfxdata="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hd9ugAAANsA&#10;AAAPAAAAAAAAAAEAIAAAACIAAABkcnMvZG93bnJldi54bWxQSwECFAAUAAAACACHTuJAMy8FnjsA&#10;AAA5AAAAEAAAAAAAAAABACAAAAAJAQAAZHJzL3NoYXBleG1sLnhtbFBLBQYAAAAABgAGAFsBAACz&#10;AwAAAAA=&#10;">
                  <v:fill on="f" focussize="0,0"/>
                  <v:stroke on="f"/>
                  <v:imagedata r:id="rId15" o:title=""/>
                  <o:lock v:ext="edit" aspectratio="t"/>
                </v:shape>
                <v:shape id="任意多边形 31" o:spid="_x0000_s1026" o:spt="100" style="position:absolute;left:1444;top:1540;height:5123;width:9040;" fillcolor="#000000" filled="t" stroked="f" coordsize="9040,5123" o:gfxdata="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rGmu5AAAA2wAA&#10;AA8AAAAAAAAAAQAgAAAAIgAAAGRycy9kb3ducmV2LnhtbFBLAQIUABQAAAAIAIdO4kAzLwWeOwAA&#10;ADkAAAAQAAAAAAAAAAEAIAAAAAgBAABkcnMvc2hhcGV4bWwueG1sUEsFBgAAAAAGAAYAWwEAALID&#10;AAAAAA==&#10;" path="m9040,5123l0,5123,0,0,9040,0,9040,8,15,8,8,15,15,15,15,5108,8,5108,15,5116,9040,5116,9040,5123xm15,15l8,15,15,8,15,15xm9025,15l15,15,15,8,9025,8,9025,15xm9025,5116l9025,8,9032,15,9040,15,9040,5108,9032,5108,9025,5116xm9040,15l9032,15,9025,8,9040,8,9040,15xm15,5116l8,5108,15,5108,15,5116xm9025,5116l15,5116,15,5108,9025,5108,9025,5116xm9040,5116l9025,5116,9032,5108,9040,5108,9040,5116xe">
                  <v:fill on="t" focussize="0,0"/>
                  <v:stroke on="f"/>
                  <v:imagedata o:title=""/>
                  <o:lock v:ext="edit" aspectratio="f"/>
                </v:shape>
                <v:shape id="图片 32" o:spid="_x0000_s1026" o:spt="75" alt="" type="#_x0000_t75" style="position:absolute;left:1537;top:7934;height:4344;width:8749;" filled="f" o:preferrelative="t" stroked="f" coordsize="21600,21600" o:gfxdata="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kO7b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任意多边形 33" o:spid="_x0000_s1026" o:spt="100" style="position:absolute;left:1444;top:7763;height:4530;width:9042;" fillcolor="#000000" filled="t" stroked="f" coordsize="9042,4530" o:gfxdata="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ucG/&#10;AAAA2wAAAA8AAAAAAAAAAQAgAAAAIgAAAGRycy9kb3ducmV2LnhtbFBLAQIUABQAAAAIAIdO4kAz&#10;LwWeOwAAADkAAAAQAAAAAAAAAAEAIAAAAA4BAABkcnMvc2hhcGV4bWwueG1sUEsFBgAAAAAGAAYA&#10;WwEAALgDAAAAAA==&#10;" path="m9042,4530l0,4530,0,0,9042,0,9042,8,15,8,8,15,15,15,15,4515,8,4515,15,4523,9042,4523,9042,4530xm15,15l8,15,15,8,15,15xm9027,15l15,15,15,8,9027,8,9027,15xm9027,4523l9027,8,9035,15,9042,15,9042,4515,9035,4515,9027,4523xm9042,15l9035,15,9027,8,9042,8,9042,15xm15,4523l8,4515,15,4515,15,4523xm9027,4523l15,4523,15,4515,9027,4515,9027,4523xm9042,4523l9027,4523,9035,4515,9042,4515,9042,4523xe">
                  <v:fill on="t" focussize="0,0"/>
                  <v:stroke on="f"/>
                  <v:imagedata o:title=""/>
                  <o:lock v:ext="edit" aspectratio="f"/>
                </v:shape>
                <v:shape id="任意多边形 34" o:spid="_x0000_s1026" o:spt="100" style="position:absolute;left:1412;top:1657;height:13741;width:9081;" filled="f" stroked="t" coordsize="9081,13741" o:gfxdata="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5i4L4A&#10;AADbAAAADwAAAAAAAAABACAAAAAiAAAAZHJzL2Rvd25yZXYueG1sUEsBAhQAFAAAAAgAh07iQDMv&#10;BZ47AAAAOQAAABAAAAAAAAAAAQAgAAAADQEAAGRycy9zaGFwZXhtbC54bWxQSwUGAAAAAAYABgBb&#10;AQAAtwMAAAAA&#10;" path="m0,-212l9081,-212m0,13524l9081,13524m5,-217l5,13519m9076,-217l9076,13519e">
                  <v:fill on="f" focussize="0,0"/>
                  <v:stroke weight="0.48pt" color="#000000" joinstyle="round"/>
                  <v:imagedata o:title=""/>
                  <o:lock v:ext="edit" aspectratio="f"/>
                </v:shape>
                <v:rect id="矩形 35" o:spid="_x0000_s1026" o:spt="1" style="position:absolute;left:3496;top:2304;height:3730;width:4508;" fillcolor="#FF0000" filled="t" stroked="f" coordsize="21600,21600" o:gfxdata="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nqoS5AAAA2wAA&#10;AA8AAAAAAAAAAQAgAAAAIgAAAGRycy9kb3ducmV2LnhtbFBLAQIUABQAAAAIAIdO4kAzLwWeOwAA&#10;ADkAAAAQAAAAAAAAAAEAIAAAAAgBAABkcnMvc2hhcGV4bWwueG1sUEsFBgAAAAAGAAYAWwEAALID&#10;AAAAAA==&#10;">
                  <v:fill on="t" opacity="16449f" focussize="0,0"/>
                  <v:stroke on="f"/>
                  <v:imagedata o:title=""/>
                  <o:lock v:ext="edit" aspectratio="f"/>
                </v:rect>
                <v:rect id="矩形 36" o:spid="_x0000_s1026" o:spt="1" style="position:absolute;left:7980;top:1977;height:4366;width:1911;" fillcolor="#00AF50" filled="t" stroked="f" coordsize="21600,21600" o:gfxdata="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J6RrsAAADb&#10;AAAADwAAAAAAAAABACAAAAAiAAAAZHJzL2Rvd25yZXYueG1sUEsBAhQAFAAAAAgAh07iQDMvBZ47&#10;AAAAOQAAABAAAAAAAAAAAQAgAAAACgEAAGRycy9zaGFwZXhtbC54bWxQSwUGAAAAAAYABgBbAQAA&#10;tAMAAAAA&#10;">
                  <v:fill on="t" opacity="6422f" focussize="0,0"/>
                  <v:stroke on="f"/>
                  <v:imagedata o:title=""/>
                  <o:lock v:ext="edit" aspectratio="f"/>
                </v:rect>
                <v:shape id="图片 37" o:spid="_x0000_s1026" o:spt="75" alt="" type="#_x0000_t75" style="position:absolute;left:1461;top:1560;height:773;width:596;" filled="f" o:preferrelative="t" stroked="f" coordsize="21600,21600" o:gfxdata="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Vrx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任意多边形 38" o:spid="_x0000_s1026" o:spt="100" style="position:absolute;left:1449;top:1548;height:797;width:620;" fillcolor="#000000" filled="t" stroked="f" coordsize="620,797" o:gfxdata="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VYFS/&#10;AAAA2wAAAA8AAAAAAAAAAQAgAAAAIgAAAGRycy9kb3ducmV2LnhtbFBLAQIUABQAAAAIAIdO4kAz&#10;LwWeOwAAADkAAAAQAAAAAAAAAAEAIAAAAA4BAABkcnMvc2hhcGV4bWwueG1sUEsFBgAAAAAGAAYA&#10;WwEAALgDAAAAAA==&#10;" path="m619,797l0,797,0,0,619,0,619,6,12,6,6,12,12,12,12,785,6,785,12,791,619,791,619,797xm12,12l6,12,12,6,12,12xm607,12l12,12,12,6,607,6,607,12xm607,791l607,6,613,12,619,12,619,785,613,785,607,791xm619,12l613,12,607,6,619,6,619,12xm12,791l6,785,12,785,12,791xm607,791l12,791,12,785,607,785,607,791xm619,791l607,791,613,785,619,785,619,791xe">
                  <v:fill on="t" focussize="0,0"/>
                  <v:stroke on="f"/>
                  <v:imagedata o:title=""/>
                  <o:lock v:ext="edit" aspectratio="f"/>
                </v:shape>
              </v:group>
            </w:pict>
          </mc:Fallback>
        </mc:AlternateConten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
        <w:rPr>
          <w:sz w:val="17"/>
        </w:rPr>
      </w:pPr>
    </w:p>
    <w:p>
      <w:pPr>
        <w:pStyle w:val="5"/>
        <w:spacing w:before="70" w:line="417" w:lineRule="auto"/>
        <w:ind w:left="2704" w:right="290" w:firstLine="2311"/>
      </w:pPr>
      <w:r>
        <w:rPr>
          <w:w w:val="95"/>
        </w:rPr>
        <w:t xml:space="preserve">备注：红色区域为控制区，绿色区域为监督区 </w:t>
      </w:r>
      <w:r>
        <w:rPr>
          <w:spacing w:val="-27"/>
        </w:rPr>
        <w:t xml:space="preserve">图 </w:t>
      </w:r>
      <w:r>
        <w:rPr>
          <w:rFonts w:ascii="Times New Roman" w:eastAsia="Times New Roman"/>
        </w:rPr>
        <w:t>10.1</w:t>
      </w:r>
      <w:r>
        <w:rPr>
          <w:rFonts w:ascii="Times New Roman" w:eastAsia="Times New Roman"/>
          <w:spacing w:val="51"/>
        </w:rPr>
        <w:t xml:space="preserve"> </w:t>
      </w:r>
      <w:r>
        <w:t>探伤室平面布置图及辐射防护分区图</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3"/>
        <w:rPr>
          <w:sz w:val="19"/>
        </w:rPr>
      </w:pPr>
    </w:p>
    <w:p>
      <w:pPr>
        <w:pStyle w:val="5"/>
        <w:spacing w:before="77"/>
        <w:ind w:right="1"/>
        <w:jc w:val="center"/>
      </w:pPr>
      <w:r>
        <w:rPr>
          <w:spacing w:val="-27"/>
        </w:rPr>
        <w:t xml:space="preserve">图 </w:t>
      </w:r>
      <w:r>
        <w:rPr>
          <w:rFonts w:ascii="Times New Roman" w:eastAsia="Times New Roman"/>
        </w:rPr>
        <w:t>10.2</w:t>
      </w:r>
      <w:r>
        <w:rPr>
          <w:rFonts w:ascii="Times New Roman" w:eastAsia="Times New Roman"/>
          <w:spacing w:val="52"/>
        </w:rPr>
        <w:t xml:space="preserve"> </w:t>
      </w:r>
      <w:r>
        <w:t>探伤室剖面图</w:t>
      </w:r>
    </w:p>
    <w:p>
      <w:pPr>
        <w:pStyle w:val="5"/>
        <w:spacing w:before="7"/>
        <w:rPr>
          <w:sz w:val="9"/>
        </w:rPr>
      </w:pPr>
    </w:p>
    <w:p>
      <w:pPr>
        <w:pStyle w:val="4"/>
        <w:numPr>
          <w:ilvl w:val="2"/>
          <w:numId w:val="8"/>
        </w:numPr>
        <w:tabs>
          <w:tab w:val="left" w:pos="876"/>
        </w:tabs>
        <w:spacing w:before="76" w:after="0" w:line="240" w:lineRule="auto"/>
        <w:ind w:left="876" w:right="0" w:hanging="632"/>
        <w:jc w:val="left"/>
      </w:pPr>
      <w:r>
        <w:t>需要完善的污染防治措施</w:t>
      </w:r>
    </w:p>
    <w:p>
      <w:pPr>
        <w:pStyle w:val="5"/>
        <w:spacing w:before="7"/>
        <w:rPr>
          <w:b/>
          <w:sz w:val="15"/>
        </w:rPr>
      </w:pPr>
    </w:p>
    <w:p>
      <w:pPr>
        <w:pStyle w:val="9"/>
        <w:numPr>
          <w:ilvl w:val="3"/>
          <w:numId w:val="9"/>
        </w:numPr>
        <w:tabs>
          <w:tab w:val="left" w:pos="1032"/>
        </w:tabs>
        <w:spacing w:before="0" w:after="0" w:line="240" w:lineRule="auto"/>
        <w:ind w:left="1032" w:right="0" w:hanging="788"/>
        <w:jc w:val="left"/>
        <w:rPr>
          <w:b/>
          <w:sz w:val="21"/>
        </w:rPr>
      </w:pPr>
      <w:r>
        <w:rPr>
          <w:b/>
          <w:sz w:val="21"/>
        </w:rPr>
        <w:t>防护安全要求</w:t>
      </w:r>
    </w:p>
    <w:p>
      <w:pPr>
        <w:pStyle w:val="5"/>
        <w:spacing w:before="7"/>
        <w:rPr>
          <w:b/>
          <w:sz w:val="15"/>
        </w:rPr>
      </w:pPr>
    </w:p>
    <w:p>
      <w:pPr>
        <w:pStyle w:val="9"/>
        <w:numPr>
          <w:ilvl w:val="4"/>
          <w:numId w:val="9"/>
        </w:numPr>
        <w:tabs>
          <w:tab w:val="left" w:pos="1190"/>
        </w:tabs>
        <w:spacing w:before="0" w:after="0" w:line="417" w:lineRule="auto"/>
        <w:ind w:left="244" w:right="336" w:firstLine="420"/>
        <w:jc w:val="left"/>
        <w:rPr>
          <w:sz w:val="21"/>
        </w:rPr>
      </w:pPr>
      <w:r>
        <w:rPr>
          <w:w w:val="95"/>
          <w:sz w:val="21"/>
        </w:rPr>
        <w:t xml:space="preserve">人员防护门、工件防护门上应有电离辐射警告标识和中文警示说明，并在防护门顶部安  </w:t>
      </w:r>
      <w:r>
        <w:rPr>
          <w:sz w:val="21"/>
        </w:rPr>
        <w:t>全工作状态指示灯。</w:t>
      </w:r>
    </w:p>
    <w:p>
      <w:pPr>
        <w:pStyle w:val="9"/>
        <w:numPr>
          <w:ilvl w:val="4"/>
          <w:numId w:val="9"/>
        </w:numPr>
        <w:tabs>
          <w:tab w:val="left" w:pos="1190"/>
        </w:tabs>
        <w:spacing w:before="0" w:after="0" w:line="269" w:lineRule="exact"/>
        <w:ind w:left="1189" w:right="0" w:hanging="525"/>
        <w:jc w:val="left"/>
        <w:rPr>
          <w:sz w:val="21"/>
        </w:rPr>
      </w:pPr>
      <w:r>
        <w:rPr>
          <w:sz w:val="21"/>
        </w:rPr>
        <w:t>探伤室门口和内部应同时设有显示“预备”和“照射”状态的指示灯和声音提示装置。</w:t>
      </w:r>
    </w:p>
    <w:p>
      <w:pPr>
        <w:spacing w:after="0" w:line="269" w:lineRule="exact"/>
        <w:jc w:val="left"/>
        <w:rPr>
          <w:sz w:val="21"/>
        </w:rPr>
        <w:sectPr>
          <w:pgSz w:w="11910" w:h="16840"/>
          <w:pgMar w:top="1420" w:right="1200" w:bottom="1160" w:left="1200" w:header="0" w:footer="975" w:gutter="0"/>
        </w:sectPr>
      </w:pPr>
    </w:p>
    <w:p>
      <w:pPr>
        <w:pStyle w:val="5"/>
        <w:spacing w:before="109" w:line="417" w:lineRule="auto"/>
        <w:ind w:left="244" w:right="172"/>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1151255</wp:posOffset>
                </wp:positionV>
                <wp:extent cx="5766435" cy="8626475"/>
                <wp:effectExtent l="1270" t="238125" r="10160" b="0"/>
                <wp:wrapNone/>
                <wp:docPr id="38" name="任意多边形 39"/>
                <wp:cNvGraphicFramePr/>
                <a:graphic xmlns:a="http://schemas.openxmlformats.org/drawingml/2006/main">
                  <a:graphicData uri="http://schemas.microsoft.com/office/word/2010/wordprocessingShape">
                    <wps:wsp>
                      <wps:cNvSpPr/>
                      <wps:spPr>
                        <a:xfrm>
                          <a:off x="0" y="0"/>
                          <a:ext cx="5766435" cy="8626475"/>
                        </a:xfrm>
                        <a:custGeom>
                          <a:avLst/>
                          <a:gdLst/>
                          <a:ahLst/>
                          <a:cxnLst/>
                          <a:pathLst>
                            <a:path w="9081" h="13585">
                              <a:moveTo>
                                <a:pt x="0" y="-368"/>
                              </a:moveTo>
                              <a:lnTo>
                                <a:pt x="9081" y="-368"/>
                              </a:lnTo>
                              <a:moveTo>
                                <a:pt x="0" y="13212"/>
                              </a:moveTo>
                              <a:lnTo>
                                <a:pt x="9081" y="13212"/>
                              </a:lnTo>
                              <a:moveTo>
                                <a:pt x="5" y="-373"/>
                              </a:moveTo>
                              <a:lnTo>
                                <a:pt x="5" y="13207"/>
                              </a:lnTo>
                              <a:moveTo>
                                <a:pt x="9076" y="-373"/>
                              </a:moveTo>
                              <a:lnTo>
                                <a:pt x="9076" y="13207"/>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39" o:spid="_x0000_s1026" o:spt="100" style="position:absolute;left:0pt;margin-left:70.6pt;margin-top:90.65pt;height:679.25pt;width:454.05pt;mso-position-horizontal-relative:page;mso-position-vertical-relative:page;z-index:-96256;mso-width-relative:page;mso-height-relative:page;" filled="f" stroked="t" coordsize="9081,13585" o:gfxdata="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b1349sA&#10;AAANAQAADwAAAAAAAAABACAAAAAiAAAAZHJzL2Rvd25yZXYueG1sUEsBAhQAFAAAAAgAh07iQNZ0&#10;ATxVAgAATwUAAA4AAAAAAAAAAQAgAAAAKgEAAGRycy9lMm9Eb2MueG1sUEsFBgAAAAAGAAYAWQEA&#10;APEFAAAAAA==&#10;" path="m0,-368l9081,-368m0,13212l9081,13212m5,-373l5,13207m9076,-373l9076,13207e">
                <v:fill on="f" focussize="0,0"/>
                <v:stroke weight="0.48pt" color="#000000" joinstyle="round"/>
                <v:imagedata o:title=""/>
                <o:lock v:ext="edit" aspectratio="f"/>
              </v:shape>
            </w:pict>
          </mc:Fallback>
        </mc:AlternateContent>
      </w:r>
      <w:r>
        <w:rPr>
          <w:w w:val="95"/>
        </w:rPr>
        <w:t xml:space="preserve">“预备”信号应持续足够长的时间，以确保探伤室内人员安全离开。“预备”信号和“照射”信号   </w:t>
      </w:r>
      <w:r>
        <w:t>应有明显的区别，并且应与该工作场所内使用的其他报警信号有明显区别。</w:t>
      </w:r>
    </w:p>
    <w:p>
      <w:pPr>
        <w:pStyle w:val="9"/>
        <w:numPr>
          <w:ilvl w:val="4"/>
          <w:numId w:val="9"/>
        </w:numPr>
        <w:tabs>
          <w:tab w:val="left" w:pos="1190"/>
        </w:tabs>
        <w:spacing w:before="0" w:after="0" w:line="269" w:lineRule="exact"/>
        <w:ind w:left="1189" w:right="0" w:hanging="525"/>
        <w:jc w:val="left"/>
        <w:rPr>
          <w:sz w:val="21"/>
        </w:rPr>
      </w:pPr>
      <w:r>
        <w:rPr>
          <w:spacing w:val="-5"/>
          <w:sz w:val="21"/>
        </w:rPr>
        <w:t xml:space="preserve">照射状态指示装置应与 </w:t>
      </w:r>
      <w:r>
        <w:rPr>
          <w:rFonts w:ascii="Times New Roman" w:eastAsia="Times New Roman"/>
          <w:sz w:val="21"/>
        </w:rPr>
        <w:t xml:space="preserve">X </w:t>
      </w:r>
      <w:r>
        <w:rPr>
          <w:sz w:val="21"/>
        </w:rPr>
        <w:t>射线探伤装置联锁。</w:t>
      </w:r>
    </w:p>
    <w:p>
      <w:pPr>
        <w:pStyle w:val="5"/>
        <w:spacing w:before="7"/>
        <w:rPr>
          <w:sz w:val="15"/>
        </w:rPr>
      </w:pPr>
    </w:p>
    <w:p>
      <w:pPr>
        <w:pStyle w:val="9"/>
        <w:numPr>
          <w:ilvl w:val="4"/>
          <w:numId w:val="9"/>
        </w:numPr>
        <w:tabs>
          <w:tab w:val="left" w:pos="1191"/>
        </w:tabs>
        <w:spacing w:before="0" w:after="0" w:line="240" w:lineRule="auto"/>
        <w:ind w:left="1190" w:right="0" w:hanging="526"/>
        <w:jc w:val="left"/>
        <w:rPr>
          <w:sz w:val="21"/>
        </w:rPr>
      </w:pPr>
      <w:r>
        <w:rPr>
          <w:sz w:val="21"/>
        </w:rPr>
        <w:t>控制台应设有防止非工作人员操作的锁定开关，由专人保管钥匙。</w:t>
      </w:r>
    </w:p>
    <w:p>
      <w:pPr>
        <w:pStyle w:val="5"/>
        <w:spacing w:before="7"/>
        <w:rPr>
          <w:sz w:val="15"/>
        </w:rPr>
      </w:pPr>
    </w:p>
    <w:p>
      <w:pPr>
        <w:pStyle w:val="9"/>
        <w:numPr>
          <w:ilvl w:val="4"/>
          <w:numId w:val="9"/>
        </w:numPr>
        <w:tabs>
          <w:tab w:val="left" w:pos="1192"/>
        </w:tabs>
        <w:spacing w:before="0" w:after="0" w:line="417" w:lineRule="auto"/>
        <w:ind w:left="244" w:right="242" w:firstLine="420"/>
        <w:jc w:val="both"/>
        <w:rPr>
          <w:sz w:val="21"/>
        </w:rPr>
      </w:pPr>
      <w:r>
        <w:rPr>
          <w:sz w:val="21"/>
        </w:rPr>
        <w:t>门机联锁：探伤室应设置门</w:t>
      </w:r>
      <w:r>
        <w:rPr>
          <w:rFonts w:ascii="Times New Roman" w:eastAsia="Times New Roman"/>
          <w:sz w:val="21"/>
        </w:rPr>
        <w:t>-</w:t>
      </w:r>
      <w:r>
        <w:rPr>
          <w:sz w:val="21"/>
        </w:rPr>
        <w:t xml:space="preserve">机联锁装置，并保证在门（包括人员防护门、工件防护门） </w:t>
      </w:r>
      <w:r>
        <w:rPr>
          <w:spacing w:val="-12"/>
          <w:sz w:val="21"/>
        </w:rPr>
        <w:t xml:space="preserve">关闭后 </w:t>
      </w:r>
      <w:r>
        <w:rPr>
          <w:rFonts w:ascii="Times New Roman" w:eastAsia="Times New Roman"/>
          <w:sz w:val="21"/>
        </w:rPr>
        <w:t>X</w:t>
      </w:r>
      <w:r>
        <w:rPr>
          <w:rFonts w:ascii="Times New Roman" w:eastAsia="Times New Roman"/>
          <w:spacing w:val="-1"/>
          <w:sz w:val="21"/>
        </w:rPr>
        <w:t xml:space="preserve"> </w:t>
      </w:r>
      <w:r>
        <w:rPr>
          <w:spacing w:val="-3"/>
          <w:sz w:val="21"/>
        </w:rPr>
        <w:t xml:space="preserve">射线装置才能进行探伤作业。门打开时应立即停止 </w:t>
      </w:r>
      <w:r>
        <w:rPr>
          <w:rFonts w:ascii="Times New Roman" w:eastAsia="Times New Roman"/>
          <w:sz w:val="21"/>
        </w:rPr>
        <w:t>X</w:t>
      </w:r>
      <w:r>
        <w:rPr>
          <w:rFonts w:ascii="Times New Roman" w:eastAsia="Times New Roman"/>
          <w:spacing w:val="-1"/>
          <w:sz w:val="21"/>
        </w:rPr>
        <w:t xml:space="preserve"> </w:t>
      </w:r>
      <w:r>
        <w:rPr>
          <w:spacing w:val="-4"/>
          <w:sz w:val="21"/>
        </w:rPr>
        <w:t xml:space="preserve">射线照射，关上门不能自动开始 </w:t>
      </w:r>
      <w:r>
        <w:rPr>
          <w:rFonts w:ascii="Times New Roman" w:eastAsia="Times New Roman"/>
          <w:sz w:val="21"/>
        </w:rPr>
        <w:t xml:space="preserve">X </w:t>
      </w:r>
      <w:r>
        <w:rPr>
          <w:sz w:val="21"/>
        </w:rPr>
        <w:t>射线照射。门</w:t>
      </w:r>
      <w:r>
        <w:rPr>
          <w:rFonts w:ascii="Times New Roman" w:eastAsia="Times New Roman"/>
          <w:sz w:val="21"/>
        </w:rPr>
        <w:t>-</w:t>
      </w:r>
      <w:r>
        <w:rPr>
          <w:sz w:val="21"/>
        </w:rPr>
        <w:t>机联锁装置的设置应方便探伤室内部的人员在紧急情况下离开探伤室。</w:t>
      </w:r>
    </w:p>
    <w:p>
      <w:pPr>
        <w:pStyle w:val="9"/>
        <w:numPr>
          <w:ilvl w:val="4"/>
          <w:numId w:val="9"/>
        </w:numPr>
        <w:tabs>
          <w:tab w:val="left" w:pos="1193"/>
        </w:tabs>
        <w:spacing w:before="0" w:after="0" w:line="417" w:lineRule="auto"/>
        <w:ind w:left="244" w:right="244" w:firstLine="420"/>
        <w:jc w:val="left"/>
        <w:rPr>
          <w:sz w:val="21"/>
        </w:rPr>
      </w:pPr>
      <w:r>
        <w:rPr>
          <w:spacing w:val="-2"/>
          <w:sz w:val="21"/>
        </w:rPr>
        <w:t xml:space="preserve">探伤期间，误打开任何一扇防护门，可以立即实现 </w:t>
      </w:r>
      <w:r>
        <w:rPr>
          <w:rFonts w:ascii="Times New Roman" w:eastAsia="Times New Roman"/>
          <w:sz w:val="21"/>
        </w:rPr>
        <w:t>X</w:t>
      </w:r>
      <w:r>
        <w:rPr>
          <w:rFonts w:ascii="Times New Roman" w:eastAsia="Times New Roman"/>
          <w:spacing w:val="13"/>
          <w:sz w:val="21"/>
        </w:rPr>
        <w:t xml:space="preserve"> </w:t>
      </w:r>
      <w:r>
        <w:rPr>
          <w:sz w:val="21"/>
        </w:rPr>
        <w:t>射线机停止出束。人员进入曝光室时报警仪应随身佩戴，确保探伤设备关机后进入曝光室内。</w:t>
      </w:r>
    </w:p>
    <w:p>
      <w:pPr>
        <w:pStyle w:val="9"/>
        <w:numPr>
          <w:ilvl w:val="4"/>
          <w:numId w:val="9"/>
        </w:numPr>
        <w:tabs>
          <w:tab w:val="left" w:pos="1196"/>
        </w:tabs>
        <w:spacing w:before="0" w:after="0" w:line="417" w:lineRule="auto"/>
        <w:ind w:left="244" w:right="244" w:firstLine="420"/>
        <w:jc w:val="left"/>
        <w:rPr>
          <w:sz w:val="21"/>
        </w:rPr>
      </w:pPr>
      <w:r>
        <w:rPr>
          <w:sz w:val="21"/>
        </w:rPr>
        <w:t>曝光室内应安装视频监控监控曝光室内情况，若有人员滞留于探伤曝光室内，可以在控制室内及时发现。</w:t>
      </w:r>
    </w:p>
    <w:p>
      <w:pPr>
        <w:pStyle w:val="9"/>
        <w:numPr>
          <w:ilvl w:val="4"/>
          <w:numId w:val="9"/>
        </w:numPr>
        <w:tabs>
          <w:tab w:val="left" w:pos="1196"/>
        </w:tabs>
        <w:spacing w:before="0" w:after="0" w:line="417" w:lineRule="auto"/>
        <w:ind w:left="244" w:right="247" w:firstLine="420"/>
        <w:jc w:val="left"/>
        <w:rPr>
          <w:sz w:val="21"/>
        </w:rPr>
      </w:pPr>
      <w:r>
        <w:rPr>
          <w:sz w:val="21"/>
        </w:rPr>
        <w:t>探伤室应设置机械通风装置，排风管道外口避免朝向人员活动密集区。每小时有效通风</w:t>
      </w:r>
      <w:r>
        <w:rPr>
          <w:spacing w:val="-6"/>
          <w:sz w:val="21"/>
        </w:rPr>
        <w:t xml:space="preserve">换气次数应不小于 </w:t>
      </w:r>
      <w:r>
        <w:rPr>
          <w:rFonts w:ascii="Times New Roman" w:eastAsia="Times New Roman"/>
          <w:sz w:val="21"/>
        </w:rPr>
        <w:t>3</w:t>
      </w:r>
      <w:r>
        <w:rPr>
          <w:rFonts w:ascii="Times New Roman" w:eastAsia="Times New Roman"/>
          <w:spacing w:val="1"/>
          <w:sz w:val="21"/>
        </w:rPr>
        <w:t xml:space="preserve"> </w:t>
      </w:r>
      <w:r>
        <w:rPr>
          <w:sz w:val="21"/>
        </w:rPr>
        <w:t>次。</w:t>
      </w:r>
    </w:p>
    <w:p>
      <w:pPr>
        <w:pStyle w:val="9"/>
        <w:numPr>
          <w:ilvl w:val="4"/>
          <w:numId w:val="9"/>
        </w:numPr>
        <w:tabs>
          <w:tab w:val="left" w:pos="1191"/>
        </w:tabs>
        <w:spacing w:before="0" w:after="0" w:line="417" w:lineRule="auto"/>
        <w:ind w:left="244" w:right="247" w:firstLine="420"/>
        <w:jc w:val="left"/>
        <w:rPr>
          <w:sz w:val="21"/>
        </w:rPr>
      </w:pPr>
      <w:r>
        <w:rPr>
          <w:sz w:val="21"/>
        </w:rPr>
        <w:t>曝光室内应安装紧急停机按钮或拉绳，确保出现紧急事故时，能立即停止照射。按钮或</w:t>
      </w:r>
      <w:r>
        <w:rPr>
          <w:spacing w:val="-3"/>
          <w:w w:val="95"/>
          <w:sz w:val="21"/>
        </w:rPr>
        <w:t xml:space="preserve">拉绳的安装，应使人员处在探伤室内任何位置时都不需要穿过主射线束就能够使用。按钮或拉绳应   </w:t>
      </w:r>
      <w:r>
        <w:rPr>
          <w:spacing w:val="-3"/>
          <w:sz w:val="21"/>
        </w:rPr>
        <w:t>当带有标签，标明使用方法。急停开关使用后，需复位后方可进行下一次探伤工作。</w:t>
      </w:r>
    </w:p>
    <w:p>
      <w:pPr>
        <w:pStyle w:val="9"/>
        <w:numPr>
          <w:ilvl w:val="4"/>
          <w:numId w:val="9"/>
        </w:numPr>
        <w:tabs>
          <w:tab w:val="left" w:pos="1296"/>
        </w:tabs>
        <w:spacing w:before="0" w:after="0" w:line="269" w:lineRule="exact"/>
        <w:ind w:left="1296" w:right="0" w:hanging="632"/>
        <w:jc w:val="left"/>
        <w:rPr>
          <w:sz w:val="21"/>
        </w:rPr>
      </w:pPr>
      <w:r>
        <w:rPr>
          <w:sz w:val="21"/>
        </w:rPr>
        <w:t>探伤工作期间具有声、光报警功能。</w:t>
      </w:r>
    </w:p>
    <w:p>
      <w:pPr>
        <w:pStyle w:val="9"/>
        <w:numPr>
          <w:ilvl w:val="4"/>
          <w:numId w:val="9"/>
        </w:numPr>
        <w:tabs>
          <w:tab w:val="left" w:pos="1288"/>
        </w:tabs>
        <w:spacing w:before="197" w:after="0" w:line="240" w:lineRule="auto"/>
        <w:ind w:left="1287" w:right="0" w:hanging="623"/>
        <w:jc w:val="left"/>
        <w:rPr>
          <w:sz w:val="21"/>
        </w:rPr>
      </w:pPr>
      <w:r>
        <w:rPr>
          <w:spacing w:val="-14"/>
          <w:sz w:val="21"/>
        </w:rPr>
        <w:t xml:space="preserve">应配备 </w:t>
      </w:r>
      <w:r>
        <w:rPr>
          <w:rFonts w:ascii="Times New Roman" w:eastAsia="Times New Roman"/>
          <w:sz w:val="21"/>
        </w:rPr>
        <w:t xml:space="preserve">1 </w:t>
      </w:r>
      <w:r>
        <w:rPr>
          <w:spacing w:val="-3"/>
          <w:sz w:val="21"/>
        </w:rPr>
        <w:t xml:space="preserve">台便携式辐射监测仪表，探伤室内应设置 </w:t>
      </w:r>
      <w:r>
        <w:rPr>
          <w:rFonts w:ascii="Times New Roman" w:eastAsia="Times New Roman"/>
          <w:sz w:val="21"/>
        </w:rPr>
        <w:t>1</w:t>
      </w:r>
      <w:r>
        <w:rPr>
          <w:rFonts w:ascii="Times New Roman" w:eastAsia="Times New Roman"/>
          <w:spacing w:val="1"/>
          <w:sz w:val="21"/>
        </w:rPr>
        <w:t xml:space="preserve"> </w:t>
      </w:r>
      <w:r>
        <w:rPr>
          <w:sz w:val="21"/>
        </w:rPr>
        <w:t>台固定式剂量监测仪。</w:t>
      </w:r>
    </w:p>
    <w:p>
      <w:pPr>
        <w:pStyle w:val="5"/>
        <w:spacing w:before="7"/>
        <w:rPr>
          <w:sz w:val="15"/>
        </w:rPr>
      </w:pPr>
    </w:p>
    <w:p>
      <w:pPr>
        <w:pStyle w:val="9"/>
        <w:numPr>
          <w:ilvl w:val="4"/>
          <w:numId w:val="9"/>
        </w:numPr>
        <w:tabs>
          <w:tab w:val="left" w:pos="1296"/>
        </w:tabs>
        <w:spacing w:before="0" w:after="0" w:line="240" w:lineRule="auto"/>
        <w:ind w:left="1296" w:right="0" w:hanging="632"/>
        <w:jc w:val="left"/>
        <w:rPr>
          <w:sz w:val="21"/>
        </w:rPr>
      </w:pPr>
      <w:r>
        <w:rPr>
          <w:spacing w:val="-8"/>
          <w:sz w:val="21"/>
        </w:rPr>
        <w:t xml:space="preserve">该单位配备了 </w:t>
      </w:r>
      <w:r>
        <w:rPr>
          <w:rFonts w:ascii="Times New Roman" w:eastAsia="Times New Roman"/>
          <w:sz w:val="21"/>
        </w:rPr>
        <w:t>2</w:t>
      </w:r>
      <w:r>
        <w:rPr>
          <w:rFonts w:ascii="Times New Roman" w:eastAsia="Times New Roman"/>
          <w:spacing w:val="1"/>
          <w:sz w:val="21"/>
        </w:rPr>
        <w:t xml:space="preserve"> </w:t>
      </w:r>
      <w:r>
        <w:rPr>
          <w:spacing w:val="-5"/>
          <w:sz w:val="21"/>
        </w:rPr>
        <w:t xml:space="preserve">名辐射工作人员，应配备 </w:t>
      </w:r>
      <w:r>
        <w:rPr>
          <w:rFonts w:ascii="Times New Roman" w:eastAsia="Times New Roman"/>
          <w:sz w:val="21"/>
        </w:rPr>
        <w:t>2</w:t>
      </w:r>
      <w:r>
        <w:rPr>
          <w:rFonts w:ascii="Times New Roman" w:eastAsia="Times New Roman"/>
          <w:spacing w:val="1"/>
          <w:sz w:val="21"/>
        </w:rPr>
        <w:t xml:space="preserve"> </w:t>
      </w:r>
      <w:r>
        <w:rPr>
          <w:sz w:val="21"/>
        </w:rPr>
        <w:t>个热释光个人剂量计。</w:t>
      </w:r>
    </w:p>
    <w:p>
      <w:pPr>
        <w:pStyle w:val="5"/>
        <w:spacing w:before="7"/>
        <w:rPr>
          <w:sz w:val="15"/>
        </w:rPr>
      </w:pPr>
    </w:p>
    <w:p>
      <w:pPr>
        <w:pStyle w:val="9"/>
        <w:numPr>
          <w:ilvl w:val="4"/>
          <w:numId w:val="9"/>
        </w:numPr>
        <w:tabs>
          <w:tab w:val="left" w:pos="1296"/>
        </w:tabs>
        <w:spacing w:before="0" w:after="0" w:line="240" w:lineRule="auto"/>
        <w:ind w:left="1296" w:right="0" w:hanging="632"/>
        <w:jc w:val="left"/>
        <w:rPr>
          <w:sz w:val="21"/>
        </w:rPr>
      </w:pPr>
      <w:r>
        <w:rPr>
          <w:spacing w:val="-13"/>
          <w:sz w:val="21"/>
        </w:rPr>
        <w:t xml:space="preserve">应配备 </w:t>
      </w:r>
      <w:r>
        <w:rPr>
          <w:rFonts w:ascii="Times New Roman" w:eastAsia="Times New Roman"/>
          <w:sz w:val="21"/>
        </w:rPr>
        <w:t>2</w:t>
      </w:r>
      <w:r>
        <w:rPr>
          <w:rFonts w:ascii="Times New Roman" w:eastAsia="Times New Roman"/>
          <w:spacing w:val="1"/>
          <w:sz w:val="21"/>
        </w:rPr>
        <w:t xml:space="preserve"> </w:t>
      </w:r>
      <w:r>
        <w:rPr>
          <w:sz w:val="21"/>
        </w:rPr>
        <w:t>台个人剂量报警仪。</w:t>
      </w:r>
    </w:p>
    <w:p>
      <w:pPr>
        <w:pStyle w:val="5"/>
        <w:spacing w:before="6"/>
        <w:rPr>
          <w:sz w:val="15"/>
        </w:rPr>
      </w:pPr>
    </w:p>
    <w:p>
      <w:pPr>
        <w:pStyle w:val="9"/>
        <w:numPr>
          <w:ilvl w:val="4"/>
          <w:numId w:val="9"/>
        </w:numPr>
        <w:tabs>
          <w:tab w:val="left" w:pos="1295"/>
        </w:tabs>
        <w:spacing w:before="1" w:after="0" w:line="417" w:lineRule="auto"/>
        <w:ind w:left="244" w:right="244" w:firstLine="420"/>
        <w:jc w:val="left"/>
        <w:rPr>
          <w:sz w:val="21"/>
        </w:rPr>
      </w:pPr>
      <w:r>
        <w:rPr>
          <w:spacing w:val="-3"/>
          <w:w w:val="95"/>
          <w:sz w:val="21"/>
        </w:rPr>
        <w:t xml:space="preserve">门机联锁系统、视频监控系统、紧急停机按钮等安全设施应定期进行检查维护，确保其  </w:t>
      </w:r>
      <w:r>
        <w:rPr>
          <w:spacing w:val="-3"/>
          <w:sz w:val="21"/>
        </w:rPr>
        <w:t>正常运行。</w:t>
      </w:r>
    </w:p>
    <w:p>
      <w:pPr>
        <w:pStyle w:val="4"/>
        <w:numPr>
          <w:ilvl w:val="3"/>
          <w:numId w:val="9"/>
        </w:numPr>
        <w:tabs>
          <w:tab w:val="left" w:pos="1032"/>
        </w:tabs>
        <w:spacing w:before="0" w:after="0" w:line="269" w:lineRule="exact"/>
        <w:ind w:left="1032" w:right="0" w:hanging="788"/>
        <w:jc w:val="left"/>
      </w:pPr>
      <w:r>
        <w:t>安全操作要求</w:t>
      </w:r>
    </w:p>
    <w:p>
      <w:pPr>
        <w:pStyle w:val="5"/>
        <w:spacing w:before="6"/>
        <w:rPr>
          <w:b/>
          <w:sz w:val="15"/>
        </w:rPr>
      </w:pPr>
    </w:p>
    <w:p>
      <w:pPr>
        <w:pStyle w:val="9"/>
        <w:numPr>
          <w:ilvl w:val="0"/>
          <w:numId w:val="10"/>
        </w:numPr>
        <w:tabs>
          <w:tab w:val="left" w:pos="1191"/>
        </w:tabs>
        <w:spacing w:before="0" w:after="0" w:line="417" w:lineRule="auto"/>
        <w:ind w:left="244" w:right="247" w:firstLine="420"/>
        <w:jc w:val="left"/>
        <w:rPr>
          <w:sz w:val="21"/>
        </w:rPr>
      </w:pPr>
      <w:r>
        <w:rPr>
          <w:sz w:val="21"/>
        </w:rPr>
        <w:t>探伤工作人员进入探伤室时除佩戴常规个人剂量计外，还应配备个人剂量报警仪。当辐</w:t>
      </w:r>
      <w:r>
        <w:rPr>
          <w:spacing w:val="-3"/>
          <w:w w:val="95"/>
          <w:sz w:val="21"/>
        </w:rPr>
        <w:t xml:space="preserve">射水平达到设定的报警水平时，剂量仪报警，探伤工作人员应立即离开探伤室，同时阻止其他人进   </w:t>
      </w:r>
      <w:r>
        <w:rPr>
          <w:spacing w:val="-3"/>
          <w:sz w:val="21"/>
        </w:rPr>
        <w:t>入探伤室，并立即向辐射防护负责人报告。</w:t>
      </w:r>
    </w:p>
    <w:p>
      <w:pPr>
        <w:pStyle w:val="9"/>
        <w:numPr>
          <w:ilvl w:val="0"/>
          <w:numId w:val="10"/>
        </w:numPr>
        <w:tabs>
          <w:tab w:val="left" w:pos="1191"/>
        </w:tabs>
        <w:spacing w:before="0" w:after="0" w:line="417" w:lineRule="auto"/>
        <w:ind w:left="244" w:right="140" w:firstLine="420"/>
        <w:jc w:val="left"/>
        <w:rPr>
          <w:sz w:val="21"/>
        </w:rPr>
      </w:pPr>
      <w:r>
        <w:rPr>
          <w:sz w:val="21"/>
        </w:rPr>
        <w:t xml:space="preserve">应定期测量探伤室外周围区域的辐射水平或环境的周围剂量当量率，包括操作者工作位 </w:t>
      </w:r>
      <w:r>
        <w:rPr>
          <w:spacing w:val="-7"/>
          <w:w w:val="95"/>
          <w:sz w:val="21"/>
        </w:rPr>
        <w:t xml:space="preserve">置和周围毗邻区域人员居留处。测量值应当与参考控制水平相比较。当测量值高于参考控制水平时，   </w:t>
      </w:r>
      <w:r>
        <w:rPr>
          <w:spacing w:val="-7"/>
          <w:sz w:val="21"/>
        </w:rPr>
        <w:t>应终止探伤工作并向辐射防护负责人报告。</w:t>
      </w:r>
    </w:p>
    <w:p>
      <w:pPr>
        <w:spacing w:after="0" w:line="417" w:lineRule="auto"/>
        <w:jc w:val="left"/>
        <w:rPr>
          <w:sz w:val="21"/>
        </w:rPr>
        <w:sectPr>
          <w:pgSz w:w="11910" w:h="16840"/>
          <w:pgMar w:top="1420" w:right="1200" w:bottom="1160" w:left="1200" w:header="0" w:footer="975" w:gutter="0"/>
        </w:sectPr>
      </w:pPr>
    </w:p>
    <w:p>
      <w:pPr>
        <w:pStyle w:val="9"/>
        <w:numPr>
          <w:ilvl w:val="0"/>
          <w:numId w:val="10"/>
        </w:numPr>
        <w:tabs>
          <w:tab w:val="left" w:pos="1191"/>
        </w:tabs>
        <w:spacing w:before="109" w:after="0" w:line="417" w:lineRule="auto"/>
        <w:ind w:left="244" w:right="337" w:firstLine="420"/>
        <w:jc w:val="both"/>
        <w:rPr>
          <w:sz w:val="21"/>
        </w:rPr>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932815</wp:posOffset>
                </wp:positionV>
                <wp:extent cx="5766435" cy="8844915"/>
                <wp:effectExtent l="1270" t="19685" r="10160" b="0"/>
                <wp:wrapNone/>
                <wp:docPr id="39" name="任意多边形 40"/>
                <wp:cNvGraphicFramePr/>
                <a:graphic xmlns:a="http://schemas.openxmlformats.org/drawingml/2006/main">
                  <a:graphicData uri="http://schemas.microsoft.com/office/word/2010/wordprocessingShape">
                    <wps:wsp>
                      <wps:cNvSpPr/>
                      <wps:spPr>
                        <a:xfrm>
                          <a:off x="0" y="0"/>
                          <a:ext cx="5766435" cy="8844915"/>
                        </a:xfrm>
                        <a:custGeom>
                          <a:avLst/>
                          <a:gdLst/>
                          <a:ahLst/>
                          <a:cxnLst/>
                          <a:pathLst>
                            <a:path w="9081" h="13929">
                              <a:moveTo>
                                <a:pt x="0" y="-24"/>
                              </a:moveTo>
                              <a:lnTo>
                                <a:pt x="9081" y="-24"/>
                              </a:lnTo>
                              <a:moveTo>
                                <a:pt x="0" y="2834"/>
                              </a:moveTo>
                              <a:lnTo>
                                <a:pt x="9081" y="2834"/>
                              </a:lnTo>
                              <a:moveTo>
                                <a:pt x="0" y="13900"/>
                              </a:moveTo>
                              <a:lnTo>
                                <a:pt x="9081" y="13900"/>
                              </a:lnTo>
                              <a:moveTo>
                                <a:pt x="5" y="-29"/>
                              </a:moveTo>
                              <a:lnTo>
                                <a:pt x="5" y="13895"/>
                              </a:lnTo>
                              <a:moveTo>
                                <a:pt x="9076" y="-29"/>
                              </a:moveTo>
                              <a:lnTo>
                                <a:pt x="9076" y="1389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40" o:spid="_x0000_s1026" o:spt="100" style="position:absolute;left:0pt;margin-left:70.6pt;margin-top:73.45pt;height:696.45pt;width:454.05pt;mso-position-horizontal-relative:page;mso-position-vertical-relative:page;z-index:-96256;mso-width-relative:page;mso-height-relative:page;" filled="f" stroked="t" coordsize="9081,13929" o:gfxdata="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bxKCbdAAAADQEAAA8AAAAAAAAAAQAgAAAAIgAAAGRycy9kb3ducmV2Lnht&#10;bFBLAQIUABQAAAAIAIdO4kDH8FPvZgIAAKAFAAAOAAAAAAAAAAEAIAAAACwBAABkcnMvZTJvRG9j&#10;LnhtbFBLBQYAAAAABgAGAFkBAAAEBgAAAAA=&#10;" path="m0,-24l9081,-24m0,2834l9081,2834m0,13900l9081,13900m5,-29l5,13895m9076,-29l9076,13895e">
                <v:fill on="f" focussize="0,0"/>
                <v:stroke weight="0.48pt" color="#000000" joinstyle="round"/>
                <v:imagedata o:title=""/>
                <o:lock v:ext="edit" aspectratio="f"/>
              </v:shape>
            </w:pict>
          </mc:Fallback>
        </mc:AlternateContent>
      </w:r>
      <w:r>
        <w:rPr>
          <w:w w:val="95"/>
          <w:sz w:val="21"/>
        </w:rPr>
        <w:t xml:space="preserve">交接班或当班使用剂量仪前，应检查剂量仪是否正常工作。如在检查过程中发现剂量仪  </w:t>
      </w:r>
      <w:r>
        <w:rPr>
          <w:sz w:val="21"/>
        </w:rPr>
        <w:t>不能正常工作，则不应开始探伤工作。</w:t>
      </w:r>
    </w:p>
    <w:p>
      <w:pPr>
        <w:pStyle w:val="9"/>
        <w:numPr>
          <w:ilvl w:val="0"/>
          <w:numId w:val="10"/>
        </w:numPr>
        <w:tabs>
          <w:tab w:val="left" w:pos="1191"/>
        </w:tabs>
        <w:spacing w:before="0" w:after="0" w:line="417" w:lineRule="auto"/>
        <w:ind w:left="244" w:right="335" w:firstLine="420"/>
        <w:jc w:val="both"/>
        <w:rPr>
          <w:sz w:val="21"/>
        </w:rPr>
      </w:pPr>
      <w:r>
        <w:rPr>
          <w:w w:val="95"/>
          <w:sz w:val="21"/>
        </w:rPr>
        <w:t xml:space="preserve">探伤工作人员应正确使用配备的辐射防护装置，如准直器和附加屏蔽，把潜在的辐射降  </w:t>
      </w:r>
      <w:r>
        <w:rPr>
          <w:sz w:val="21"/>
        </w:rPr>
        <w:t>到最低。</w:t>
      </w:r>
    </w:p>
    <w:p>
      <w:pPr>
        <w:pStyle w:val="9"/>
        <w:numPr>
          <w:ilvl w:val="0"/>
          <w:numId w:val="10"/>
        </w:numPr>
        <w:tabs>
          <w:tab w:val="left" w:pos="1191"/>
        </w:tabs>
        <w:spacing w:before="0" w:after="0" w:line="417" w:lineRule="auto"/>
        <w:ind w:left="244" w:right="336" w:firstLine="420"/>
        <w:jc w:val="both"/>
        <w:rPr>
          <w:sz w:val="21"/>
        </w:rPr>
      </w:pPr>
      <w:r>
        <w:rPr>
          <w:w w:val="95"/>
          <w:sz w:val="21"/>
        </w:rPr>
        <w:t xml:space="preserve">在每一次照射前，操作人员都应该确认探伤室内部没有人员驻留并关闭防护门。只有在  </w:t>
      </w:r>
      <w:r>
        <w:rPr>
          <w:sz w:val="21"/>
        </w:rPr>
        <w:t>防护门关闭、所有防护与安全装置系统都启动并正常运行的情况下，才能开始探伤工作。</w:t>
      </w:r>
    </w:p>
    <w:p>
      <w:pPr>
        <w:pStyle w:val="4"/>
        <w:numPr>
          <w:ilvl w:val="1"/>
          <w:numId w:val="11"/>
        </w:numPr>
        <w:tabs>
          <w:tab w:val="left" w:pos="718"/>
        </w:tabs>
        <w:spacing w:before="50" w:after="0" w:line="240" w:lineRule="auto"/>
        <w:ind w:left="717" w:right="0" w:hanging="473"/>
        <w:jc w:val="left"/>
      </w:pPr>
      <w:r>
        <w:t>三废的治理</w:t>
      </w:r>
    </w:p>
    <w:p>
      <w:pPr>
        <w:pStyle w:val="5"/>
        <w:spacing w:before="6"/>
        <w:rPr>
          <w:b/>
          <w:sz w:val="15"/>
        </w:rPr>
      </w:pPr>
    </w:p>
    <w:p>
      <w:pPr>
        <w:pStyle w:val="9"/>
        <w:numPr>
          <w:ilvl w:val="2"/>
          <w:numId w:val="11"/>
        </w:numPr>
        <w:tabs>
          <w:tab w:val="left" w:pos="876"/>
        </w:tabs>
        <w:spacing w:before="1" w:after="0" w:line="240" w:lineRule="auto"/>
        <w:ind w:left="876" w:right="0" w:hanging="632"/>
        <w:jc w:val="left"/>
        <w:rPr>
          <w:b/>
          <w:sz w:val="21"/>
        </w:rPr>
      </w:pPr>
      <w:r>
        <w:rPr>
          <w:b/>
          <w:sz w:val="21"/>
        </w:rPr>
        <w:t>废气</w:t>
      </w:r>
    </w:p>
    <w:p>
      <w:pPr>
        <w:pStyle w:val="5"/>
        <w:spacing w:before="195"/>
        <w:ind w:left="664"/>
      </w:pPr>
      <w:r>
        <w:rPr>
          <w:spacing w:val="-14"/>
          <w:position w:val="2"/>
        </w:rPr>
        <w:t xml:space="preserve">探伤室 </w:t>
      </w:r>
      <w:r>
        <w:rPr>
          <w:rFonts w:ascii="Times New Roman" w:eastAsia="Times New Roman"/>
          <w:position w:val="2"/>
        </w:rPr>
        <w:t xml:space="preserve">X </w:t>
      </w:r>
      <w:r>
        <w:rPr>
          <w:spacing w:val="-4"/>
          <w:position w:val="2"/>
        </w:rPr>
        <w:t xml:space="preserve">射线电离空气产生极少量的 </w:t>
      </w:r>
      <w:r>
        <w:rPr>
          <w:rFonts w:ascii="Times New Roman" w:eastAsia="Times New Roman"/>
          <w:position w:val="2"/>
        </w:rPr>
        <w:t>O</w:t>
      </w:r>
      <w:r>
        <w:rPr>
          <w:rFonts w:ascii="Times New Roman" w:eastAsia="Times New Roman"/>
          <w:position w:val="2"/>
          <w:vertAlign w:val="subscript"/>
        </w:rPr>
        <w:t>3</w:t>
      </w:r>
      <w:r>
        <w:rPr>
          <w:rFonts w:ascii="Times New Roman" w:eastAsia="Times New Roman"/>
          <w:position w:val="2"/>
          <w:vertAlign w:val="baseline"/>
        </w:rPr>
        <w:t xml:space="preserve"> </w:t>
      </w:r>
      <w:r>
        <w:rPr>
          <w:spacing w:val="-27"/>
          <w:position w:val="2"/>
          <w:vertAlign w:val="baseline"/>
        </w:rPr>
        <w:t xml:space="preserve">和 </w:t>
      </w:r>
      <w:r>
        <w:rPr>
          <w:rFonts w:ascii="Times New Roman" w:eastAsia="Times New Roman"/>
          <w:spacing w:val="-4"/>
          <w:position w:val="2"/>
          <w:vertAlign w:val="baseline"/>
        </w:rPr>
        <w:t>NO</w:t>
      </w:r>
      <w:r>
        <w:rPr>
          <w:rFonts w:ascii="Times New Roman" w:eastAsia="Times New Roman"/>
          <w:spacing w:val="-4"/>
          <w:position w:val="2"/>
          <w:vertAlign w:val="subscript"/>
        </w:rPr>
        <w:t>X</w:t>
      </w:r>
      <w:r>
        <w:rPr>
          <w:spacing w:val="-12"/>
          <w:position w:val="2"/>
          <w:vertAlign w:val="baseline"/>
        </w:rPr>
        <w:t xml:space="preserve">，产生的 </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xml:space="preserve"> </w:t>
      </w:r>
      <w:r>
        <w:rPr>
          <w:spacing w:val="-18"/>
          <w:position w:val="2"/>
          <w:vertAlign w:val="baseline"/>
        </w:rPr>
        <w:t xml:space="preserve">中，以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1"/>
          <w:position w:val="2"/>
          <w:vertAlign w:val="baseline"/>
        </w:rPr>
        <w:t>为主，</w:t>
      </w:r>
      <w:r>
        <w:rPr>
          <w:rFonts w:ascii="Times New Roman" w:eastAsia="Times New Roman"/>
          <w:spacing w:val="-3"/>
          <w:position w:val="2"/>
          <w:vertAlign w:val="baseline"/>
        </w:rPr>
        <w:t>NO</w:t>
      </w:r>
      <w:r>
        <w:rPr>
          <w:rFonts w:ascii="Times New Roman" w:eastAsia="Times New Roman"/>
          <w:spacing w:val="-3"/>
          <w:position w:val="2"/>
          <w:vertAlign w:val="subscript"/>
        </w:rPr>
        <w:t>2</w:t>
      </w:r>
      <w:r>
        <w:rPr>
          <w:rFonts w:ascii="Times New Roman" w:eastAsia="Times New Roman"/>
          <w:spacing w:val="-3"/>
          <w:position w:val="2"/>
          <w:vertAlign w:val="baseline"/>
        </w:rPr>
        <w:t xml:space="preserve"> </w:t>
      </w:r>
      <w:r>
        <w:rPr>
          <w:position w:val="2"/>
          <w:vertAlign w:val="baseline"/>
        </w:rPr>
        <w:t>产额约为</w:t>
      </w:r>
    </w:p>
    <w:p>
      <w:pPr>
        <w:pStyle w:val="5"/>
        <w:spacing w:before="193"/>
        <w:ind w:left="244"/>
      </w:pPr>
      <w:r>
        <w:rPr>
          <w:rFonts w:ascii="Times New Roman" w:eastAsia="Times New Roman"/>
          <w:position w:val="2"/>
        </w:rPr>
        <w:t>O</w:t>
      </w:r>
      <w:r>
        <w:rPr>
          <w:rFonts w:ascii="Times New Roman" w:eastAsia="Times New Roman"/>
          <w:position w:val="2"/>
          <w:vertAlign w:val="subscript"/>
        </w:rPr>
        <w:t>3</w:t>
      </w:r>
      <w:r>
        <w:rPr>
          <w:rFonts w:ascii="Times New Roman" w:eastAsia="Times New Roman"/>
          <w:position w:val="2"/>
          <w:vertAlign w:val="baseline"/>
        </w:rPr>
        <w:t xml:space="preserve"> </w:t>
      </w:r>
      <w:r>
        <w:rPr>
          <w:position w:val="2"/>
          <w:vertAlign w:val="baseline"/>
        </w:rPr>
        <w:t>的十分之一。</w:t>
      </w:r>
    </w:p>
    <w:p>
      <w:pPr>
        <w:pStyle w:val="5"/>
        <w:spacing w:before="196" w:line="417" w:lineRule="auto"/>
        <w:ind w:left="244" w:right="244" w:firstLine="420"/>
        <w:jc w:val="both"/>
      </w:pPr>
      <w:r>
        <w:rPr>
          <w:spacing w:val="-2"/>
          <w:w w:val="95"/>
        </w:rPr>
        <w:t xml:space="preserve">探伤室应增加机械排风装置，排风管道外口避免朝向人员活动密集区。每小时有效通风换气次   </w:t>
      </w:r>
      <w:r>
        <w:rPr>
          <w:spacing w:val="-11"/>
        </w:rPr>
        <w:t xml:space="preserve">数应不小于 </w:t>
      </w:r>
      <w:r>
        <w:rPr>
          <w:rFonts w:ascii="Times New Roman" w:eastAsia="Times New Roman"/>
        </w:rPr>
        <w:t xml:space="preserve">3 </w:t>
      </w:r>
      <w:r>
        <w:t>次。且不能破坏屏蔽效果，并采用上进下排的通风方式，有效的降低臭氧浓度。</w:t>
      </w:r>
    </w:p>
    <w:p>
      <w:pPr>
        <w:pStyle w:val="5"/>
        <w:spacing w:line="272" w:lineRule="exact"/>
        <w:ind w:left="664"/>
      </w:pPr>
      <w:r>
        <w:rPr>
          <w:position w:val="2"/>
        </w:rPr>
        <w:t>探伤作业时打开排风设施，</w:t>
      </w:r>
      <w:r>
        <w:rPr>
          <w:rFonts w:ascii="Times New Roman" w:eastAsia="Times New Roman"/>
          <w:position w:val="2"/>
        </w:rPr>
        <w:t>O</w:t>
      </w:r>
      <w:r>
        <w:rPr>
          <w:rFonts w:ascii="Times New Roman" w:eastAsia="Times New Roman"/>
          <w:position w:val="2"/>
          <w:vertAlign w:val="subscript"/>
        </w:rPr>
        <w:t>3</w:t>
      </w:r>
      <w:r>
        <w:rPr>
          <w:rFonts w:ascii="Times New Roman" w:eastAsia="Times New Roman"/>
          <w:position w:val="2"/>
          <w:vertAlign w:val="baseline"/>
        </w:rPr>
        <w:t xml:space="preserve"> </w:t>
      </w:r>
      <w:r>
        <w:rPr>
          <w:position w:val="2"/>
          <w:vertAlign w:val="baseline"/>
        </w:rPr>
        <w:t xml:space="preserve">和 </w:t>
      </w:r>
      <w:r>
        <w:rPr>
          <w:rFonts w:ascii="Times New Roman" w:eastAsia="Times New Roman"/>
          <w:position w:val="2"/>
          <w:vertAlign w:val="baseline"/>
        </w:rPr>
        <w:t>NO</w:t>
      </w:r>
      <w:r>
        <w:rPr>
          <w:rFonts w:ascii="Times New Roman" w:eastAsia="Times New Roman"/>
          <w:position w:val="2"/>
          <w:vertAlign w:val="subscript"/>
        </w:rPr>
        <w:t>X</w:t>
      </w:r>
      <w:r>
        <w:rPr>
          <w:rFonts w:ascii="Times New Roman" w:eastAsia="Times New Roman"/>
          <w:position w:val="2"/>
          <w:vertAlign w:val="baseline"/>
        </w:rPr>
        <w:t xml:space="preserve"> </w:t>
      </w:r>
      <w:r>
        <w:rPr>
          <w:position w:val="2"/>
          <w:vertAlign w:val="baseline"/>
        </w:rPr>
        <w:t>排入大气。</w:t>
      </w:r>
    </w:p>
    <w:p>
      <w:pPr>
        <w:pStyle w:val="4"/>
        <w:numPr>
          <w:ilvl w:val="2"/>
          <w:numId w:val="11"/>
        </w:numPr>
        <w:tabs>
          <w:tab w:val="left" w:pos="876"/>
        </w:tabs>
        <w:spacing w:before="195" w:after="0" w:line="240" w:lineRule="auto"/>
        <w:ind w:left="876" w:right="0" w:hanging="632"/>
        <w:jc w:val="left"/>
      </w:pPr>
      <w:r>
        <w:t>废水、固废</w:t>
      </w:r>
    </w:p>
    <w:p>
      <w:pPr>
        <w:pStyle w:val="5"/>
        <w:spacing w:before="7"/>
        <w:rPr>
          <w:b/>
          <w:sz w:val="15"/>
        </w:rPr>
      </w:pPr>
    </w:p>
    <w:p>
      <w:pPr>
        <w:pStyle w:val="5"/>
        <w:spacing w:line="417" w:lineRule="auto"/>
        <w:ind w:left="244" w:right="244" w:firstLine="420"/>
        <w:jc w:val="both"/>
      </w:pPr>
      <w:r>
        <w:rPr>
          <w:spacing w:val="-3"/>
        </w:rPr>
        <w:t xml:space="preserve">本项目运行后每年预计产生洗片废水约 </w:t>
      </w:r>
      <w:r>
        <w:rPr>
          <w:rFonts w:ascii="Times New Roman" w:eastAsia="Times New Roman"/>
        </w:rPr>
        <w:t xml:space="preserve">804kg </w:t>
      </w:r>
      <w:r>
        <w:rPr>
          <w:spacing w:val="-10"/>
        </w:rPr>
        <w:t xml:space="preserve">和废胶片 </w:t>
      </w:r>
      <w:r>
        <w:rPr>
          <w:rFonts w:ascii="Times New Roman" w:eastAsia="Times New Roman"/>
        </w:rPr>
        <w:t>0.6kg</w:t>
      </w:r>
      <w:r>
        <w:t>，属于《国家危险废物名录》中</w:t>
      </w:r>
      <w:r>
        <w:rPr>
          <w:spacing w:val="-16"/>
        </w:rPr>
        <w:t xml:space="preserve">类别为 </w:t>
      </w:r>
      <w:r>
        <w:rPr>
          <w:rFonts w:ascii="Times New Roman" w:eastAsia="Times New Roman"/>
        </w:rPr>
        <w:t xml:space="preserve">HW16 </w:t>
      </w:r>
      <w:r>
        <w:rPr>
          <w:spacing w:val="-6"/>
        </w:rPr>
        <w:t>感光材料废物，不能随意排放，企业委托有相应资质的单位对产生的废物进行转运处置。</w:t>
      </w:r>
    </w:p>
    <w:p>
      <w:pPr>
        <w:spacing w:after="0" w:line="417" w:lineRule="auto"/>
        <w:jc w:val="both"/>
        <w:sectPr>
          <w:pgSz w:w="11910" w:h="16840"/>
          <w:pgMar w:top="1420" w:right="1200" w:bottom="1160" w:left="1200" w:header="0" w:footer="975" w:gutter="0"/>
        </w:sectPr>
      </w:pPr>
    </w:p>
    <w:p>
      <w:pPr>
        <w:pStyle w:val="3"/>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1144905</wp:posOffset>
                </wp:positionV>
                <wp:extent cx="5766435" cy="8335645"/>
                <wp:effectExtent l="1905" t="0" r="9525" b="79375"/>
                <wp:wrapNone/>
                <wp:docPr id="40" name="任意多边形 41"/>
                <wp:cNvGraphicFramePr/>
                <a:graphic xmlns:a="http://schemas.openxmlformats.org/drawingml/2006/main">
                  <a:graphicData uri="http://schemas.microsoft.com/office/word/2010/wordprocessingShape">
                    <wps:wsp>
                      <wps:cNvSpPr/>
                      <wps:spPr>
                        <a:xfrm>
                          <a:off x="0" y="0"/>
                          <a:ext cx="5766435" cy="8335645"/>
                        </a:xfrm>
                        <a:custGeom>
                          <a:avLst/>
                          <a:gdLst/>
                          <a:ahLst/>
                          <a:cxnLst/>
                          <a:pathLst>
                            <a:path w="9081" h="13127">
                              <a:moveTo>
                                <a:pt x="0" y="110"/>
                              </a:moveTo>
                              <a:lnTo>
                                <a:pt x="9081" y="110"/>
                              </a:lnTo>
                              <a:moveTo>
                                <a:pt x="0" y="11352"/>
                              </a:moveTo>
                              <a:lnTo>
                                <a:pt x="9081" y="11352"/>
                              </a:lnTo>
                              <a:moveTo>
                                <a:pt x="0" y="13232"/>
                              </a:moveTo>
                              <a:lnTo>
                                <a:pt x="9081" y="13232"/>
                              </a:lnTo>
                              <a:moveTo>
                                <a:pt x="5" y="105"/>
                              </a:moveTo>
                              <a:lnTo>
                                <a:pt x="5" y="13227"/>
                              </a:lnTo>
                              <a:moveTo>
                                <a:pt x="9076" y="105"/>
                              </a:moveTo>
                              <a:lnTo>
                                <a:pt x="9076" y="13227"/>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41" o:spid="_x0000_s1026" o:spt="100" style="position:absolute;left:0pt;margin-left:70.6pt;margin-top:90.15pt;height:656.35pt;width:454.05pt;mso-position-horizontal-relative:page;mso-position-vertical-relative:page;z-index:-96256;mso-width-relative:page;mso-height-relative:page;" filled="f" stroked="t" coordsize="9081,13127" o:gfxdata="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rHCR42gAAAA0BAAAPAAAAAAAAAAEAIAAAACIAAABkcnMvZG93bnJl&#10;di54bWxQSwECFAAUAAAACACHTuJAXOlr3m0CAACiBQAADgAAAAAAAAABACAAAAApAQAAZHJzL2Uy&#10;b0RvYy54bWxQSwUGAAAAAAYABgBZAQAACAYAAAAA&#10;" path="m0,110l9081,110m0,11352l9081,11352m0,13232l9081,13232m5,105l5,13227m9076,105l9076,13227e">
                <v:fill on="f" focussize="0,0"/>
                <v:stroke weight="0.48pt" color="#000000" joinstyle="round"/>
                <v:imagedata o:title=""/>
                <o:lock v:ext="edit" aspectratio="f"/>
              </v:shape>
            </w:pict>
          </mc:Fallback>
        </mc:AlternateContent>
      </w:r>
      <w:r>
        <w:t xml:space="preserve">表 </w:t>
      </w:r>
      <w:r>
        <w:rPr>
          <w:rFonts w:ascii="Times New Roman" w:eastAsia="Times New Roman"/>
        </w:rPr>
        <w:t xml:space="preserve">11 </w:t>
      </w:r>
      <w:r>
        <w:t>环境影响分析</w:t>
      </w:r>
    </w:p>
    <w:p>
      <w:pPr>
        <w:pStyle w:val="9"/>
        <w:numPr>
          <w:ilvl w:val="1"/>
          <w:numId w:val="12"/>
        </w:numPr>
        <w:tabs>
          <w:tab w:val="left" w:pos="672"/>
        </w:tabs>
        <w:spacing w:before="198" w:after="0" w:line="240" w:lineRule="auto"/>
        <w:ind w:left="672" w:right="0" w:hanging="428"/>
        <w:jc w:val="left"/>
        <w:rPr>
          <w:b/>
          <w:sz w:val="22"/>
        </w:rPr>
      </w:pPr>
      <w:r>
        <w:rPr>
          <w:b/>
          <w:sz w:val="22"/>
        </w:rPr>
        <w:t>建设阶段对环境的影响</w:t>
      </w:r>
    </w:p>
    <w:p>
      <w:pPr>
        <w:pStyle w:val="5"/>
        <w:spacing w:before="189" w:line="417" w:lineRule="auto"/>
        <w:ind w:left="664" w:right="230"/>
      </w:pPr>
      <w:r>
        <w:rPr>
          <w:w w:val="95"/>
        </w:rPr>
        <w:t xml:space="preserve">本项目探伤室已经建好，不存在施工建设，本环评仅对建设阶段对环境的影响做回顾性评价。   </w:t>
      </w:r>
      <w:r>
        <w:rPr>
          <w:spacing w:val="-2"/>
        </w:rPr>
        <w:t xml:space="preserve">本探伤项目的建设依托山西老万生态炉业股份有限公司年产 </w:t>
      </w:r>
      <w:r>
        <w:rPr>
          <w:rFonts w:ascii="Times New Roman" w:eastAsia="Times New Roman"/>
        </w:rPr>
        <w:t xml:space="preserve">3000 </w:t>
      </w:r>
      <w:r>
        <w:t>蒸吨环保型锅炉生产车间项</w:t>
      </w:r>
    </w:p>
    <w:p>
      <w:pPr>
        <w:pStyle w:val="5"/>
        <w:spacing w:line="417" w:lineRule="auto"/>
        <w:ind w:left="244" w:right="172"/>
      </w:pPr>
      <w:r>
        <w:t xml:space="preserve">目，该生产车间项目属于未批先建项目，于 </w:t>
      </w:r>
      <w:r>
        <w:rPr>
          <w:rFonts w:ascii="Times New Roman" w:eastAsia="Times New Roman"/>
        </w:rPr>
        <w:t xml:space="preserve">2016 </w:t>
      </w:r>
      <w:r>
        <w:t xml:space="preserve">年 </w:t>
      </w:r>
      <w:r>
        <w:rPr>
          <w:rFonts w:ascii="Times New Roman" w:eastAsia="Times New Roman"/>
        </w:rPr>
        <w:t xml:space="preserve">10 </w:t>
      </w:r>
      <w:r>
        <w:t xml:space="preserve">月 </w:t>
      </w:r>
      <w:r>
        <w:rPr>
          <w:rFonts w:ascii="Times New Roman" w:eastAsia="Times New Roman"/>
        </w:rPr>
        <w:t xml:space="preserve">26 </w:t>
      </w:r>
      <w:r>
        <w:t>日取得了应县环保局的环评批复：应环函【</w:t>
      </w:r>
      <w:r>
        <w:rPr>
          <w:rFonts w:ascii="Times New Roman" w:eastAsia="Times New Roman"/>
        </w:rPr>
        <w:t>2016</w:t>
      </w:r>
      <w:r>
        <w:t>】</w:t>
      </w:r>
      <w:r>
        <w:rPr>
          <w:rFonts w:ascii="Times New Roman" w:eastAsia="Times New Roman"/>
        </w:rPr>
        <w:t xml:space="preserve">97 </w:t>
      </w:r>
      <w:r>
        <w:t>号。</w:t>
      </w:r>
    </w:p>
    <w:p>
      <w:pPr>
        <w:pStyle w:val="5"/>
        <w:spacing w:line="269" w:lineRule="exact"/>
        <w:ind w:left="664"/>
      </w:pPr>
      <w:r>
        <w:t>施工期主要为探伤室工程施工、设备安装等过程的施工扬尘、施工噪声对环境的影响。</w:t>
      </w:r>
    </w:p>
    <w:p>
      <w:pPr>
        <w:pStyle w:val="5"/>
        <w:spacing w:before="6"/>
        <w:rPr>
          <w:sz w:val="15"/>
        </w:rPr>
      </w:pPr>
    </w:p>
    <w:p>
      <w:pPr>
        <w:pStyle w:val="4"/>
        <w:numPr>
          <w:ilvl w:val="2"/>
          <w:numId w:val="12"/>
        </w:numPr>
        <w:tabs>
          <w:tab w:val="left" w:pos="864"/>
        </w:tabs>
        <w:spacing w:before="0" w:after="0" w:line="240" w:lineRule="auto"/>
        <w:ind w:left="864" w:right="0" w:hanging="620"/>
        <w:jc w:val="left"/>
      </w:pPr>
      <w:r>
        <w:t>施工扬尘</w:t>
      </w:r>
    </w:p>
    <w:p>
      <w:pPr>
        <w:pStyle w:val="5"/>
        <w:spacing w:before="7"/>
        <w:rPr>
          <w:b/>
          <w:sz w:val="15"/>
        </w:rPr>
      </w:pPr>
    </w:p>
    <w:p>
      <w:pPr>
        <w:pStyle w:val="5"/>
        <w:ind w:left="664"/>
      </w:pPr>
      <w:r>
        <w:t>施工扬尘的产生主要有以下过程：</w:t>
      </w:r>
    </w:p>
    <w:p>
      <w:pPr>
        <w:pStyle w:val="5"/>
        <w:spacing w:before="6"/>
        <w:rPr>
          <w:sz w:val="15"/>
        </w:rPr>
      </w:pPr>
    </w:p>
    <w:p>
      <w:pPr>
        <w:pStyle w:val="9"/>
        <w:numPr>
          <w:ilvl w:val="3"/>
          <w:numId w:val="12"/>
        </w:numPr>
        <w:tabs>
          <w:tab w:val="left" w:pos="1191"/>
        </w:tabs>
        <w:spacing w:before="1" w:after="0" w:line="240" w:lineRule="auto"/>
        <w:ind w:left="1190" w:right="0" w:hanging="526"/>
        <w:jc w:val="left"/>
        <w:rPr>
          <w:sz w:val="21"/>
        </w:rPr>
      </w:pPr>
      <w:r>
        <w:rPr>
          <w:sz w:val="21"/>
        </w:rPr>
        <w:t>建筑材料等装卸、堆放过程造成的扬尘；</w:t>
      </w:r>
    </w:p>
    <w:p>
      <w:pPr>
        <w:pStyle w:val="5"/>
        <w:spacing w:before="6"/>
        <w:rPr>
          <w:sz w:val="15"/>
        </w:rPr>
      </w:pPr>
    </w:p>
    <w:p>
      <w:pPr>
        <w:pStyle w:val="9"/>
        <w:numPr>
          <w:ilvl w:val="3"/>
          <w:numId w:val="12"/>
        </w:numPr>
        <w:tabs>
          <w:tab w:val="left" w:pos="1191"/>
        </w:tabs>
        <w:spacing w:before="0" w:after="0" w:line="240" w:lineRule="auto"/>
        <w:ind w:left="1190" w:right="0" w:hanging="526"/>
        <w:jc w:val="left"/>
        <w:rPr>
          <w:sz w:val="21"/>
        </w:rPr>
      </w:pPr>
      <w:r>
        <w:rPr>
          <w:sz w:val="21"/>
        </w:rPr>
        <w:t>各种施工车辆行驶往来造成的扬尘；</w:t>
      </w:r>
    </w:p>
    <w:p>
      <w:pPr>
        <w:pStyle w:val="5"/>
        <w:spacing w:before="7"/>
        <w:rPr>
          <w:sz w:val="15"/>
        </w:rPr>
      </w:pPr>
    </w:p>
    <w:p>
      <w:pPr>
        <w:pStyle w:val="9"/>
        <w:numPr>
          <w:ilvl w:val="3"/>
          <w:numId w:val="12"/>
        </w:numPr>
        <w:tabs>
          <w:tab w:val="left" w:pos="1191"/>
        </w:tabs>
        <w:spacing w:before="0" w:after="0" w:line="240" w:lineRule="auto"/>
        <w:ind w:left="1190" w:right="0" w:hanging="526"/>
        <w:jc w:val="left"/>
        <w:rPr>
          <w:sz w:val="21"/>
        </w:rPr>
      </w:pPr>
      <w:r>
        <w:rPr>
          <w:sz w:val="21"/>
        </w:rPr>
        <w:t>施工垃圾的堆放和清运过程造成的扬尘；</w:t>
      </w:r>
    </w:p>
    <w:p>
      <w:pPr>
        <w:pStyle w:val="5"/>
        <w:spacing w:before="7"/>
        <w:rPr>
          <w:sz w:val="15"/>
        </w:rPr>
      </w:pPr>
    </w:p>
    <w:p>
      <w:pPr>
        <w:pStyle w:val="9"/>
        <w:numPr>
          <w:ilvl w:val="3"/>
          <w:numId w:val="12"/>
        </w:numPr>
        <w:tabs>
          <w:tab w:val="left" w:pos="1191"/>
        </w:tabs>
        <w:spacing w:before="0" w:after="0" w:line="240" w:lineRule="auto"/>
        <w:ind w:left="1190" w:right="0" w:hanging="526"/>
        <w:jc w:val="left"/>
        <w:rPr>
          <w:sz w:val="21"/>
        </w:rPr>
      </w:pPr>
      <w:r>
        <w:rPr>
          <w:sz w:val="21"/>
        </w:rPr>
        <w:t>燃油机械和汽车尾气中的污染物主要有二氧化硫，一氧化碳、氮氧化物等。</w:t>
      </w:r>
    </w:p>
    <w:p>
      <w:pPr>
        <w:pStyle w:val="5"/>
        <w:spacing w:before="6"/>
        <w:rPr>
          <w:sz w:val="15"/>
        </w:rPr>
      </w:pPr>
    </w:p>
    <w:p>
      <w:pPr>
        <w:pStyle w:val="5"/>
        <w:spacing w:before="1" w:line="417" w:lineRule="auto"/>
        <w:ind w:left="244" w:right="140" w:firstLine="420"/>
      </w:pPr>
      <w:r>
        <w:rPr>
          <w:spacing w:val="-6"/>
        </w:rPr>
        <w:t xml:space="preserve">施工扬尘的污染防治措施有：工地沙土 </w:t>
      </w:r>
      <w:r>
        <w:rPr>
          <w:rFonts w:ascii="Times New Roman" w:eastAsia="Times New Roman"/>
        </w:rPr>
        <w:t>100</w:t>
      </w:r>
      <w:r>
        <w:rPr>
          <w:spacing w:val="-10"/>
        </w:rPr>
        <w:t xml:space="preserve">％覆盖，工地路面 </w:t>
      </w:r>
      <w:r>
        <w:rPr>
          <w:rFonts w:ascii="Times New Roman" w:eastAsia="Times New Roman"/>
        </w:rPr>
        <w:t>100</w:t>
      </w:r>
      <w:r>
        <w:rPr>
          <w:spacing w:val="-10"/>
        </w:rPr>
        <w:t xml:space="preserve">％硬化，出工地车辆 </w:t>
      </w:r>
      <w:r>
        <w:rPr>
          <w:rFonts w:ascii="Times New Roman" w:eastAsia="Times New Roman"/>
        </w:rPr>
        <w:t>100</w:t>
      </w:r>
      <w:r>
        <w:t>％冲</w:t>
      </w:r>
      <w:r>
        <w:rPr>
          <w:spacing w:val="-9"/>
        </w:rPr>
        <w:t xml:space="preserve">洗车轮，拆迁工地 </w:t>
      </w:r>
      <w:r>
        <w:rPr>
          <w:rFonts w:ascii="Times New Roman" w:eastAsia="Times New Roman"/>
        </w:rPr>
        <w:t>100</w:t>
      </w:r>
      <w:r>
        <w:rPr>
          <w:spacing w:val="-7"/>
        </w:rPr>
        <w:t xml:space="preserve">％洒水压尘，暂不开发处 </w:t>
      </w:r>
      <w:r>
        <w:rPr>
          <w:rFonts w:ascii="Times New Roman" w:eastAsia="Times New Roman"/>
        </w:rPr>
        <w:t>100</w:t>
      </w:r>
      <w:r>
        <w:rPr>
          <w:spacing w:val="-1"/>
        </w:rPr>
        <w:t>％绿化，有效控制施工期间对环境造成的影响。</w:t>
      </w:r>
    </w:p>
    <w:p>
      <w:pPr>
        <w:pStyle w:val="4"/>
        <w:numPr>
          <w:ilvl w:val="2"/>
          <w:numId w:val="12"/>
        </w:numPr>
        <w:tabs>
          <w:tab w:val="left" w:pos="864"/>
        </w:tabs>
        <w:spacing w:before="0" w:after="0" w:line="269" w:lineRule="exact"/>
        <w:ind w:left="864" w:right="0" w:hanging="620"/>
        <w:jc w:val="left"/>
      </w:pPr>
      <w:r>
        <w:t>施工噪声</w:t>
      </w:r>
    </w:p>
    <w:p>
      <w:pPr>
        <w:pStyle w:val="5"/>
        <w:spacing w:before="6"/>
        <w:rPr>
          <w:b/>
          <w:sz w:val="15"/>
        </w:rPr>
      </w:pPr>
    </w:p>
    <w:p>
      <w:pPr>
        <w:pStyle w:val="5"/>
        <w:ind w:left="664"/>
      </w:pPr>
      <w:r>
        <w:t>噪声源主要有：</w:t>
      </w:r>
    </w:p>
    <w:p>
      <w:pPr>
        <w:pStyle w:val="5"/>
        <w:spacing w:before="7"/>
        <w:rPr>
          <w:sz w:val="15"/>
        </w:rPr>
      </w:pPr>
    </w:p>
    <w:p>
      <w:pPr>
        <w:pStyle w:val="5"/>
        <w:spacing w:line="417" w:lineRule="auto"/>
        <w:ind w:left="664" w:right="861"/>
      </w:pPr>
      <w:r>
        <w:rPr>
          <w:w w:val="95"/>
        </w:rPr>
        <w:t xml:space="preserve">各种运输车辆，这些声源大部分属于移动生源，没有明显的指向性，均为间歇性生源。  </w:t>
      </w:r>
      <w:r>
        <w:t>施工噪声的污染防止措施有：</w:t>
      </w:r>
    </w:p>
    <w:p>
      <w:pPr>
        <w:pStyle w:val="9"/>
        <w:numPr>
          <w:ilvl w:val="0"/>
          <w:numId w:val="13"/>
        </w:numPr>
        <w:tabs>
          <w:tab w:val="left" w:pos="1191"/>
        </w:tabs>
        <w:spacing w:before="0" w:after="0" w:line="269" w:lineRule="exact"/>
        <w:ind w:left="1190" w:right="0" w:hanging="526"/>
        <w:jc w:val="left"/>
        <w:rPr>
          <w:sz w:val="21"/>
        </w:rPr>
      </w:pPr>
      <w:r>
        <w:rPr>
          <w:sz w:val="21"/>
        </w:rPr>
        <w:t>禁止夜间进行产生环境噪声污染的施工作业；</w:t>
      </w:r>
    </w:p>
    <w:p>
      <w:pPr>
        <w:pStyle w:val="5"/>
        <w:spacing w:before="7"/>
        <w:rPr>
          <w:sz w:val="15"/>
        </w:rPr>
      </w:pPr>
    </w:p>
    <w:p>
      <w:pPr>
        <w:pStyle w:val="9"/>
        <w:numPr>
          <w:ilvl w:val="0"/>
          <w:numId w:val="13"/>
        </w:numPr>
        <w:tabs>
          <w:tab w:val="left" w:pos="1191"/>
        </w:tabs>
        <w:spacing w:before="0" w:after="0" w:line="240" w:lineRule="auto"/>
        <w:ind w:left="1190" w:right="0" w:hanging="526"/>
        <w:jc w:val="left"/>
        <w:rPr>
          <w:sz w:val="21"/>
        </w:rPr>
      </w:pPr>
      <w:r>
        <w:rPr>
          <w:sz w:val="21"/>
        </w:rPr>
        <w:t>应选用低噪音机械设备；</w:t>
      </w:r>
    </w:p>
    <w:p>
      <w:pPr>
        <w:pStyle w:val="5"/>
        <w:spacing w:before="7"/>
        <w:rPr>
          <w:sz w:val="15"/>
        </w:rPr>
      </w:pPr>
    </w:p>
    <w:p>
      <w:pPr>
        <w:pStyle w:val="9"/>
        <w:numPr>
          <w:ilvl w:val="0"/>
          <w:numId w:val="13"/>
        </w:numPr>
        <w:tabs>
          <w:tab w:val="left" w:pos="1191"/>
        </w:tabs>
        <w:spacing w:before="0" w:after="0" w:line="240" w:lineRule="auto"/>
        <w:ind w:left="1190" w:right="0" w:hanging="526"/>
        <w:jc w:val="left"/>
        <w:rPr>
          <w:sz w:val="21"/>
        </w:rPr>
      </w:pPr>
      <w:r>
        <w:rPr>
          <w:sz w:val="21"/>
        </w:rPr>
        <w:t>合理安排好施工时间与施工场所，高噪声作业区应远离声敏感点。</w:t>
      </w:r>
    </w:p>
    <w:p>
      <w:pPr>
        <w:pStyle w:val="5"/>
        <w:spacing w:before="6"/>
        <w:rPr>
          <w:sz w:val="15"/>
        </w:rPr>
      </w:pPr>
    </w:p>
    <w:p>
      <w:pPr>
        <w:pStyle w:val="9"/>
        <w:numPr>
          <w:ilvl w:val="0"/>
          <w:numId w:val="13"/>
        </w:numPr>
        <w:tabs>
          <w:tab w:val="left" w:pos="1191"/>
        </w:tabs>
        <w:spacing w:before="0" w:after="0" w:line="417" w:lineRule="auto"/>
        <w:ind w:left="244" w:right="244" w:firstLine="420"/>
        <w:jc w:val="left"/>
        <w:rPr>
          <w:sz w:val="21"/>
        </w:rPr>
      </w:pPr>
      <w:r>
        <w:rPr>
          <w:sz w:val="21"/>
        </w:rPr>
        <w:t>对动力机械设备进行定期的维修、养护，设备因松动部件的震动或消声器破坏而加大其工作时的声级。</w:t>
      </w:r>
    </w:p>
    <w:p>
      <w:pPr>
        <w:pStyle w:val="5"/>
        <w:spacing w:line="269" w:lineRule="exact"/>
        <w:ind w:left="664"/>
      </w:pPr>
      <w:r>
        <w:t>应合理调整作业时间，并严格按照以上措施，尽量减小对周围人员的影响。</w:t>
      </w:r>
    </w:p>
    <w:p>
      <w:pPr>
        <w:pStyle w:val="5"/>
        <w:spacing w:before="1"/>
        <w:rPr>
          <w:sz w:val="16"/>
        </w:rPr>
      </w:pPr>
    </w:p>
    <w:p>
      <w:pPr>
        <w:pStyle w:val="2"/>
        <w:numPr>
          <w:ilvl w:val="1"/>
          <w:numId w:val="14"/>
        </w:numPr>
        <w:tabs>
          <w:tab w:val="left" w:pos="728"/>
        </w:tabs>
        <w:spacing w:before="0" w:after="0" w:line="240" w:lineRule="auto"/>
        <w:ind w:left="727" w:right="0" w:hanging="483"/>
        <w:jc w:val="left"/>
      </w:pPr>
      <w:r>
        <w:t>运行阶段对环境的影响</w:t>
      </w:r>
    </w:p>
    <w:p>
      <w:pPr>
        <w:pStyle w:val="9"/>
        <w:numPr>
          <w:ilvl w:val="2"/>
          <w:numId w:val="14"/>
        </w:numPr>
        <w:tabs>
          <w:tab w:val="left" w:pos="893"/>
        </w:tabs>
        <w:spacing w:before="186" w:after="0" w:line="240" w:lineRule="auto"/>
        <w:ind w:left="892" w:right="0" w:hanging="648"/>
        <w:jc w:val="left"/>
        <w:rPr>
          <w:rFonts w:ascii="Times New Roman" w:eastAsia="Times New Roman"/>
          <w:b/>
          <w:sz w:val="22"/>
        </w:rPr>
      </w:pPr>
      <w:r>
        <w:rPr>
          <w:b/>
          <w:sz w:val="22"/>
        </w:rPr>
        <w:t>评价思路</w:t>
      </w:r>
    </w:p>
    <w:p>
      <w:pPr>
        <w:pStyle w:val="5"/>
        <w:spacing w:before="192"/>
        <w:ind w:left="684"/>
        <w:rPr>
          <w:rFonts w:ascii="Times New Roman" w:eastAsia="Times New Roman"/>
        </w:rPr>
      </w:pPr>
      <w:r>
        <w:t>本项目配备了两台</w:t>
      </w:r>
      <w:r>
        <w:rPr>
          <w:rFonts w:ascii="Times New Roman" w:eastAsia="Times New Roman"/>
        </w:rPr>
        <w:t xml:space="preserve">X </w:t>
      </w:r>
      <w:r>
        <w:t>射线探伤机，一台型号为</w:t>
      </w:r>
      <w:r>
        <w:rPr>
          <w:rFonts w:ascii="Times New Roman" w:eastAsia="Times New Roman"/>
        </w:rPr>
        <w:t xml:space="preserve">XXH3005 </w:t>
      </w:r>
      <w:r>
        <w:t>的周向</w:t>
      </w:r>
      <w:r>
        <w:rPr>
          <w:rFonts w:ascii="Times New Roman" w:eastAsia="Times New Roman"/>
        </w:rPr>
        <w:t xml:space="preserve">X </w:t>
      </w:r>
      <w:r>
        <w:t>射线机，一台型号为</w:t>
      </w:r>
      <w:r>
        <w:rPr>
          <w:rFonts w:ascii="Times New Roman" w:eastAsia="Times New Roman"/>
        </w:rPr>
        <w:t>XXQ2505</w:t>
      </w:r>
    </w:p>
    <w:p>
      <w:pPr>
        <w:pStyle w:val="5"/>
        <w:spacing w:before="3"/>
        <w:rPr>
          <w:rFonts w:ascii="Times New Roman"/>
          <w:sz w:val="17"/>
        </w:rPr>
      </w:pPr>
    </w:p>
    <w:p>
      <w:pPr>
        <w:pStyle w:val="5"/>
        <w:ind w:left="244"/>
      </w:pPr>
      <w:r>
        <w:t>的定向</w:t>
      </w:r>
      <w:r>
        <w:rPr>
          <w:rFonts w:ascii="Times New Roman" w:eastAsia="Times New Roman"/>
        </w:rPr>
        <w:t xml:space="preserve">X </w:t>
      </w:r>
      <w:r>
        <w:t>射线机，运行过程中，不同时使用。本报告通过理论计算的方式分析探伤室的屏蔽效果，</w:t>
      </w:r>
    </w:p>
    <w:p>
      <w:pPr>
        <w:spacing w:after="0"/>
        <w:sectPr>
          <w:pgSz w:w="11910" w:h="16840"/>
          <w:pgMar w:top="1460" w:right="1200" w:bottom="1160" w:left="1200" w:header="0" w:footer="975" w:gutter="0"/>
        </w:sectPr>
      </w:pPr>
    </w:p>
    <w:p>
      <w:pPr>
        <w:pStyle w:val="5"/>
        <w:spacing w:before="109" w:line="417" w:lineRule="auto"/>
        <w:ind w:left="244" w:right="242"/>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953135</wp:posOffset>
                </wp:positionV>
                <wp:extent cx="5766435" cy="8824595"/>
                <wp:effectExtent l="1270" t="40005" r="10160" b="0"/>
                <wp:wrapNone/>
                <wp:docPr id="41" name="任意多边形 42"/>
                <wp:cNvGraphicFramePr/>
                <a:graphic xmlns:a="http://schemas.openxmlformats.org/drawingml/2006/main">
                  <a:graphicData uri="http://schemas.microsoft.com/office/word/2010/wordprocessingShape">
                    <wps:wsp>
                      <wps:cNvSpPr/>
                      <wps:spPr>
                        <a:xfrm>
                          <a:off x="0" y="0"/>
                          <a:ext cx="5766435" cy="8824595"/>
                        </a:xfrm>
                        <a:custGeom>
                          <a:avLst/>
                          <a:gdLst/>
                          <a:ahLst/>
                          <a:cxnLst/>
                          <a:pathLst>
                            <a:path w="9081" h="13897">
                              <a:moveTo>
                                <a:pt x="0" y="-56"/>
                              </a:moveTo>
                              <a:lnTo>
                                <a:pt x="9081" y="-56"/>
                              </a:lnTo>
                              <a:moveTo>
                                <a:pt x="0" y="13836"/>
                              </a:moveTo>
                              <a:lnTo>
                                <a:pt x="9081" y="13836"/>
                              </a:lnTo>
                              <a:moveTo>
                                <a:pt x="5" y="-61"/>
                              </a:moveTo>
                              <a:lnTo>
                                <a:pt x="5" y="13831"/>
                              </a:lnTo>
                              <a:moveTo>
                                <a:pt x="9076" y="-61"/>
                              </a:moveTo>
                              <a:lnTo>
                                <a:pt x="9076" y="1383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42" o:spid="_x0000_s1026" o:spt="100" style="position:absolute;left:0pt;margin-left:70.6pt;margin-top:75.05pt;height:694.85pt;width:454.05pt;mso-position-horizontal-relative:page;mso-position-vertical-relative:page;z-index:-96256;mso-width-relative:page;mso-height-relative:page;" filled="f" stroked="t" coordsize="9081,13897" o:gfxdata="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2/WZ7cAAAADQEA&#10;AA8AAAAAAAAAAQAgAAAAIgAAAGRycy9kb3ducmV2LnhtbFBLAQIUABQAAAAIAIdO4kCl5wdATwIA&#10;AEsFAAAOAAAAAAAAAAEAIAAAACsBAABkcnMvZTJvRG9jLnhtbFBLBQYAAAAABgAGAFkBAADsBQAA&#10;AAA=&#10;" path="m0,-56l9081,-56m0,13836l9081,13836m5,-61l5,13831m9076,-61l9076,13831e">
                <v:fill on="f" focussize="0,0"/>
                <v:stroke weight="0.48pt" color="#000000" joinstyle="round"/>
                <v:imagedata o:title=""/>
                <o:lock v:ext="edit" aspectratio="f"/>
              </v:shape>
            </w:pict>
          </mc:Fallback>
        </mc:AlternateContent>
      </w:r>
      <w:r>
        <w:rPr>
          <w:spacing w:val="-5"/>
        </w:rPr>
        <w:t xml:space="preserve">由于两台探伤机一台为周向 </w:t>
      </w:r>
      <w:r>
        <w:rPr>
          <w:rFonts w:ascii="Times New Roman" w:eastAsia="Times New Roman"/>
        </w:rPr>
        <w:t xml:space="preserve">X </w:t>
      </w:r>
      <w:r>
        <w:rPr>
          <w:spacing w:val="-6"/>
        </w:rPr>
        <w:t xml:space="preserve">射线机、一台为定向 </w:t>
      </w:r>
      <w:r>
        <w:rPr>
          <w:rFonts w:ascii="Times New Roman" w:eastAsia="Times New Roman"/>
        </w:rPr>
        <w:t xml:space="preserve">X </w:t>
      </w:r>
      <w:r>
        <w:t>射线机，且周向探伤机的最大管电压、最大</w:t>
      </w:r>
      <w:r>
        <w:rPr>
          <w:spacing w:val="-8"/>
        </w:rPr>
        <w:t xml:space="preserve">管电流大，所以偏安全考虑，选择周向 </w:t>
      </w:r>
      <w:r>
        <w:rPr>
          <w:rFonts w:ascii="Times New Roman" w:eastAsia="Times New Roman"/>
        </w:rPr>
        <w:t xml:space="preserve">X </w:t>
      </w:r>
      <w:r>
        <w:rPr>
          <w:spacing w:val="-2"/>
        </w:rPr>
        <w:t>探伤机按额定最大工况</w:t>
      </w:r>
      <w:r>
        <w:t>（</w:t>
      </w:r>
      <w:r>
        <w:rPr>
          <w:spacing w:val="-11"/>
        </w:rPr>
        <w:t xml:space="preserve">最大管电压 </w:t>
      </w:r>
      <w:r>
        <w:rPr>
          <w:rFonts w:ascii="Times New Roman" w:eastAsia="Times New Roman"/>
        </w:rPr>
        <w:t>300kV</w:t>
      </w:r>
      <w:r>
        <w:t>，最大管电流</w:t>
      </w:r>
    </w:p>
    <w:p>
      <w:pPr>
        <w:pStyle w:val="5"/>
        <w:spacing w:line="269" w:lineRule="exact"/>
        <w:ind w:left="244"/>
      </w:pPr>
      <w:r>
        <w:rPr>
          <w:rFonts w:ascii="Times New Roman" w:eastAsia="Times New Roman"/>
        </w:rPr>
        <w:t>5mA</w:t>
      </w:r>
      <w:r>
        <w:t>）进行预测，分析曝光室周围环境辐射水平和人员受照剂量是否满足评价标准。</w:t>
      </w:r>
    </w:p>
    <w:p>
      <w:pPr>
        <w:pStyle w:val="5"/>
        <w:spacing w:before="7"/>
        <w:rPr>
          <w:sz w:val="15"/>
        </w:rPr>
      </w:pPr>
    </w:p>
    <w:p>
      <w:pPr>
        <w:pStyle w:val="4"/>
        <w:numPr>
          <w:ilvl w:val="2"/>
          <w:numId w:val="14"/>
        </w:numPr>
        <w:tabs>
          <w:tab w:val="left" w:pos="864"/>
        </w:tabs>
        <w:spacing w:before="0" w:after="0" w:line="240" w:lineRule="auto"/>
        <w:ind w:left="864" w:right="0" w:hanging="620"/>
        <w:jc w:val="left"/>
        <w:rPr>
          <w:rFonts w:ascii="Times New Roman" w:eastAsia="Times New Roman"/>
        </w:rPr>
      </w:pPr>
      <w:r>
        <w:t>计算模式</w:t>
      </w:r>
    </w:p>
    <w:p>
      <w:pPr>
        <w:pStyle w:val="5"/>
        <w:spacing w:before="7"/>
        <w:rPr>
          <w:b/>
          <w:sz w:val="15"/>
        </w:rPr>
      </w:pPr>
    </w:p>
    <w:p>
      <w:pPr>
        <w:pStyle w:val="5"/>
        <w:spacing w:line="417" w:lineRule="auto"/>
        <w:ind w:left="244" w:right="140" w:firstLine="439"/>
      </w:pPr>
      <w:r>
        <w:rPr>
          <w:spacing w:val="-5"/>
        </w:rPr>
        <w:t xml:space="preserve">曝光室周围辐射剂量率根据《工业 </w:t>
      </w:r>
      <w:r>
        <w:rPr>
          <w:rFonts w:ascii="Times New Roman" w:eastAsia="Times New Roman"/>
        </w:rPr>
        <w:t xml:space="preserve">X </w:t>
      </w:r>
      <w:r>
        <w:rPr>
          <w:spacing w:val="-1"/>
        </w:rPr>
        <w:t>射线探伤室辐射屏蔽规范》</w:t>
      </w:r>
      <w:r>
        <w:t>（</w:t>
      </w:r>
      <w:r>
        <w:rPr>
          <w:rFonts w:ascii="Times New Roman" w:eastAsia="Times New Roman"/>
        </w:rPr>
        <w:t>GBZ/T250-2014</w:t>
      </w:r>
      <w:r>
        <w:t>）中的公式</w:t>
      </w:r>
      <w:r>
        <w:rPr>
          <w:spacing w:val="-10"/>
          <w:w w:val="95"/>
        </w:rPr>
        <w:t xml:space="preserve">进行计算，偏安全考虑，以周向探伤机对曝光室四周屏蔽、顶棚、防护门均作为主射方向进行考虑，   </w:t>
      </w:r>
      <w:r>
        <w:rPr>
          <w:spacing w:val="-10"/>
        </w:rPr>
        <w:t>剂量率计算方法如下：</w:t>
      </w:r>
    </w:p>
    <w:p>
      <w:pPr>
        <w:pStyle w:val="9"/>
        <w:numPr>
          <w:ilvl w:val="3"/>
          <w:numId w:val="14"/>
        </w:numPr>
        <w:tabs>
          <w:tab w:val="left" w:pos="1191"/>
        </w:tabs>
        <w:spacing w:before="0" w:after="0" w:line="269" w:lineRule="exact"/>
        <w:ind w:left="1190" w:right="0" w:hanging="526"/>
        <w:jc w:val="left"/>
        <w:rPr>
          <w:sz w:val="21"/>
        </w:rPr>
      </w:pPr>
      <w:r>
        <w:rPr>
          <w:sz w:val="21"/>
        </w:rPr>
        <w:t>有用线束</w:t>
      </w:r>
    </w:p>
    <w:p>
      <w:pPr>
        <w:pStyle w:val="5"/>
        <w:spacing w:before="7"/>
        <w:rPr>
          <w:sz w:val="15"/>
        </w:rPr>
      </w:pPr>
    </w:p>
    <w:p>
      <w:pPr>
        <w:pStyle w:val="5"/>
        <w:ind w:left="664"/>
      </w:pPr>
      <w:r>
        <w:t xml:space="preserve">在给定屏蔽物质厚度时，关注点的辐射剂量率计算公式见公式 </w:t>
      </w:r>
      <w:r>
        <w:rPr>
          <w:rFonts w:ascii="Times New Roman" w:eastAsia="Times New Roman"/>
        </w:rPr>
        <w:t>1</w:t>
      </w:r>
      <w:r>
        <w:t xml:space="preserve">、公式 </w:t>
      </w:r>
      <w:r>
        <w:rPr>
          <w:rFonts w:ascii="Times New Roman" w:eastAsia="Times New Roman"/>
        </w:rPr>
        <w:t>2</w:t>
      </w:r>
      <w:r>
        <w:t>。</w:t>
      </w:r>
    </w:p>
    <w:p>
      <w:pPr>
        <w:spacing w:before="114" w:line="177" w:lineRule="auto"/>
        <w:ind w:left="708" w:right="0" w:firstLine="0"/>
        <w:jc w:val="left"/>
        <w:rPr>
          <w:rFonts w:ascii="Times New Roman" w:hAnsi="Times New Roman"/>
          <w:i/>
          <w:sz w:val="24"/>
        </w:rPr>
      </w:pPr>
      <w:r>
        <mc:AlternateContent>
          <mc:Choice Requires="wps">
            <w:drawing>
              <wp:anchor distT="0" distB="0" distL="114300" distR="114300" simplePos="0" relativeHeight="503220224" behindDoc="1" locked="0" layoutInCell="1" allowOverlap="1">
                <wp:simplePos x="0" y="0"/>
                <wp:positionH relativeFrom="page">
                  <wp:posOffset>1496060</wp:posOffset>
                </wp:positionH>
                <wp:positionV relativeFrom="paragraph">
                  <wp:posOffset>267335</wp:posOffset>
                </wp:positionV>
                <wp:extent cx="622935" cy="0"/>
                <wp:effectExtent l="0" t="0" r="0" b="0"/>
                <wp:wrapNone/>
                <wp:docPr id="42" name="直线 43"/>
                <wp:cNvGraphicFramePr/>
                <a:graphic xmlns:a="http://schemas.openxmlformats.org/drawingml/2006/main">
                  <a:graphicData uri="http://schemas.microsoft.com/office/word/2010/wordprocessingShape">
                    <wps:wsp>
                      <wps:cNvSpPr/>
                      <wps:spPr>
                        <a:xfrm>
                          <a:off x="0" y="0"/>
                          <a:ext cx="622935" cy="0"/>
                        </a:xfrm>
                        <a:prstGeom prst="line">
                          <a:avLst/>
                        </a:prstGeom>
                        <a:ln w="6312"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margin-left:117.8pt;margin-top:21.05pt;height:0pt;width:49.05pt;mso-position-horizontal-relative:page;z-index:-96256;mso-width-relative:page;mso-height-relative:page;" filled="f" stroked="t" coordsize="21600,21600" o:gfxdata="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TIvz9gAAAAJAQAADwAAAAAAAAABACAAAAAiAAAA&#10;ZHJzL2Rvd25yZXYueG1sUEsBAhQAFAAAAAgAh07iQAhSab7OAQAAjgMAAA4AAAAAAAAAAQAgAAAA&#10;JwEAAGRycy9lMm9Eb2MueG1sUEsFBgAAAAAGAAYAWQEAAGcFAAAAAA==&#10;">
                <v:fill on="f" focussize="0,0"/>
                <v:stroke weight="0.497007874015748pt" color="#000000" joinstyle="round"/>
                <v:imagedata o:title=""/>
                <o:lock v:ext="edit" aspectratio="f"/>
              </v:line>
            </w:pict>
          </mc:Fallback>
        </mc:AlternateContent>
      </w:r>
      <w:r>
        <w:rPr>
          <w:rFonts w:ascii="Times New Roman" w:hAnsi="Times New Roman"/>
          <w:i/>
          <w:position w:val="-14"/>
          <w:sz w:val="24"/>
        </w:rPr>
        <w:t xml:space="preserve">H </w:t>
      </w:r>
      <w:r>
        <w:rPr>
          <w:rFonts w:ascii="Symbol" w:hAnsi="Symbol"/>
          <w:position w:val="-14"/>
          <w:sz w:val="24"/>
        </w:rPr>
        <w:t></w:t>
      </w:r>
      <w:r>
        <w:rPr>
          <w:rFonts w:ascii="Times New Roman" w:hAnsi="Times New Roman"/>
          <w:position w:val="-14"/>
          <w:sz w:val="24"/>
        </w:rPr>
        <w:t xml:space="preserve"> </w:t>
      </w:r>
      <w:r>
        <w:rPr>
          <w:rFonts w:ascii="Times New Roman" w:hAnsi="Times New Roman"/>
          <w:i/>
          <w:sz w:val="24"/>
        </w:rPr>
        <w:t xml:space="preserve">I </w:t>
      </w:r>
      <w:r>
        <w:rPr>
          <w:rFonts w:ascii="Symbol" w:hAnsi="Symbol"/>
          <w:sz w:val="24"/>
        </w:rPr>
        <w:t></w:t>
      </w:r>
      <w:r>
        <w:rPr>
          <w:rFonts w:ascii="Times New Roman" w:hAnsi="Times New Roman"/>
          <w:sz w:val="24"/>
        </w:rPr>
        <w:t xml:space="preserve"> </w:t>
      </w:r>
      <w:r>
        <w:rPr>
          <w:rFonts w:ascii="Times New Roman" w:hAnsi="Times New Roman"/>
          <w:i/>
          <w:sz w:val="24"/>
        </w:rPr>
        <w:t>H</w:t>
      </w:r>
      <w:r>
        <w:rPr>
          <w:rFonts w:ascii="Times New Roman" w:hAnsi="Times New Roman"/>
          <w:i/>
          <w:position w:val="-5"/>
          <w:sz w:val="14"/>
        </w:rPr>
        <w:t xml:space="preserve">O </w:t>
      </w:r>
      <w:r>
        <w:rPr>
          <w:rFonts w:ascii="Symbol" w:hAnsi="Symbol"/>
          <w:sz w:val="24"/>
        </w:rPr>
        <w:t></w:t>
      </w:r>
      <w:r>
        <w:rPr>
          <w:rFonts w:ascii="Times New Roman" w:hAnsi="Times New Roman"/>
          <w:sz w:val="24"/>
        </w:rPr>
        <w:t xml:space="preserve"> </w:t>
      </w:r>
      <w:r>
        <w:rPr>
          <w:rFonts w:ascii="Times New Roman" w:hAnsi="Times New Roman"/>
          <w:i/>
          <w:sz w:val="24"/>
        </w:rPr>
        <w:t>B</w:t>
      </w:r>
    </w:p>
    <w:p>
      <w:pPr>
        <w:spacing w:before="22" w:line="84" w:lineRule="auto"/>
        <w:ind w:left="1525" w:right="0" w:firstLine="0"/>
        <w:jc w:val="left"/>
        <w:rPr>
          <w:rFonts w:ascii="Times New Roman"/>
          <w:sz w:val="14"/>
        </w:rPr>
      </w:pPr>
      <w:r>
        <w:rPr>
          <w:rFonts w:ascii="Times New Roman"/>
          <w:i/>
          <w:position w:val="-10"/>
          <w:sz w:val="24"/>
        </w:rPr>
        <w:t>R</w:t>
      </w:r>
      <w:r>
        <w:rPr>
          <w:rFonts w:ascii="Times New Roman"/>
          <w:sz w:val="14"/>
        </w:rPr>
        <w:t>2</w:t>
      </w:r>
    </w:p>
    <w:p>
      <w:pPr>
        <w:pStyle w:val="9"/>
        <w:numPr>
          <w:ilvl w:val="0"/>
          <w:numId w:val="15"/>
        </w:numPr>
        <w:tabs>
          <w:tab w:val="left" w:pos="1486"/>
        </w:tabs>
        <w:spacing w:before="241" w:after="14" w:line="72" w:lineRule="auto"/>
        <w:ind w:left="1485" w:right="6614" w:hanging="164"/>
        <w:jc w:val="left"/>
        <w:rPr>
          <w:rFonts w:ascii="Times New Roman" w:hAnsi="Times New Roman"/>
          <w:sz w:val="13"/>
        </w:rPr>
      </w:pPr>
      <w:r>
        <w:rPr>
          <w:rFonts w:ascii="Times New Roman" w:hAnsi="Times New Roman"/>
          <w:i/>
          <w:w w:val="103"/>
          <w:sz w:val="13"/>
        </w:rPr>
        <w:t>X</w:t>
      </w:r>
    </w:p>
    <w:p>
      <w:pPr>
        <w:pStyle w:val="5"/>
        <w:spacing w:line="20" w:lineRule="exact"/>
        <w:ind w:left="1405"/>
        <w:rPr>
          <w:rFonts w:ascii="Times New Roman"/>
          <w:sz w:val="2"/>
        </w:rPr>
      </w:pPr>
      <w:r>
        <w:rPr>
          <w:rFonts w:ascii="Times New Roman"/>
          <w:sz w:val="2"/>
        </w:rPr>
        <mc:AlternateContent>
          <mc:Choice Requires="wpg">
            <w:drawing>
              <wp:inline distT="0" distB="0" distL="114300" distR="114300">
                <wp:extent cx="158115" cy="3175"/>
                <wp:effectExtent l="0" t="0" r="0" b="0"/>
                <wp:docPr id="11" name="组合 44"/>
                <wp:cNvGraphicFramePr/>
                <a:graphic xmlns:a="http://schemas.openxmlformats.org/drawingml/2006/main">
                  <a:graphicData uri="http://schemas.microsoft.com/office/word/2010/wordprocessingGroup">
                    <wpg:wgp>
                      <wpg:cNvGrpSpPr/>
                      <wpg:grpSpPr>
                        <a:xfrm>
                          <a:off x="0" y="0"/>
                          <a:ext cx="158115" cy="3175"/>
                          <a:chOff x="0" y="0"/>
                          <a:chExt cx="249" cy="5"/>
                        </a:xfrm>
                      </wpg:grpSpPr>
                      <wps:wsp>
                        <wps:cNvPr id="10" name="直线 45"/>
                        <wps:cNvSpPr/>
                        <wps:spPr>
                          <a:xfrm>
                            <a:off x="0" y="2"/>
                            <a:ext cx="249" cy="0"/>
                          </a:xfrm>
                          <a:prstGeom prst="line">
                            <a:avLst/>
                          </a:prstGeom>
                          <a:ln w="3124" cap="flat" cmpd="sng">
                            <a:solidFill>
                              <a:srgbClr val="000000"/>
                            </a:solidFill>
                            <a:prstDash val="solid"/>
                            <a:headEnd type="none" w="med" len="med"/>
                            <a:tailEnd type="none" w="med" len="med"/>
                          </a:ln>
                        </wps:spPr>
                        <wps:bodyPr upright="1"/>
                      </wps:wsp>
                    </wpg:wgp>
                  </a:graphicData>
                </a:graphic>
              </wp:inline>
            </w:drawing>
          </mc:Choice>
          <mc:Fallback>
            <w:pict>
              <v:group id="组合 44" o:spid="_x0000_s1026" o:spt="203" style="height:0.25pt;width:12.45pt;" coordsize="249,5" o:gfxdata="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6O1Eh0wAAAAEBAAAPAAAAAAAAAAEAIAAAACIAAABkcnMvZG93bnJldi54bWxQSwECFAAU&#10;AAAACACHTuJAS2m4nS8CAACwBAAADgAAAAAAAAABACAAAAAiAQAAZHJzL2Uyb0RvYy54bWxQSwUG&#10;AAAAAAYABgBZAQAAwwUAAAAA&#10;">
                <o:lock v:ext="edit" aspectratio="f"/>
                <v:line id="直线 45" o:spid="_x0000_s1026" o:spt="20" style="position:absolute;left:0;top:2;height:0;width:249;" filled="f" stroked="t" coordsize="21600,21600" o:gfxdata="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krty8AAAA&#10;2wAAAA8AAAAAAAAAAQAgAAAAIgAAAGRycy9kb3ducmV2LnhtbFBLAQIUABQAAAAIAIdO4kAzLwWe&#10;OwAAADkAAAAQAAAAAAAAAAEAIAAAAAsBAABkcnMvc2hhcGV4bWwueG1sUEsFBgAAAAAGAAYAWwEA&#10;ALUDAAAAAA==&#10;">
                  <v:fill on="f" focussize="0,0"/>
                  <v:stroke weight="0.245984251968504pt" color="#000000" joinstyle="round"/>
                  <v:imagedata o:title=""/>
                  <o:lock v:ext="edit" aspectratio="f"/>
                </v:line>
                <w10:wrap type="none"/>
                <w10:anchorlock/>
              </v:group>
            </w:pict>
          </mc:Fallback>
        </mc:AlternateContent>
      </w:r>
    </w:p>
    <w:p>
      <w:pPr>
        <w:spacing w:before="0" w:line="248" w:lineRule="exact"/>
        <w:ind w:left="708" w:right="0" w:firstLine="0"/>
        <w:jc w:val="left"/>
        <w:rPr>
          <w:rFonts w:ascii="Times New Roman" w:hAnsi="Times New Roman"/>
          <w:i/>
          <w:sz w:val="13"/>
        </w:rPr>
      </w:pPr>
      <w:r>
        <w:rPr>
          <w:rFonts w:ascii="Times New Roman" w:hAnsi="Times New Roman"/>
          <w:i/>
          <w:sz w:val="23"/>
        </w:rPr>
        <w:t xml:space="preserve">B </w:t>
      </w:r>
      <w:r>
        <w:rPr>
          <w:rFonts w:ascii="Symbol" w:hAnsi="Symbol"/>
          <w:sz w:val="23"/>
        </w:rPr>
        <w:t></w:t>
      </w:r>
      <w:r>
        <w:rPr>
          <w:rFonts w:ascii="Times New Roman" w:hAnsi="Times New Roman"/>
          <w:sz w:val="23"/>
        </w:rPr>
        <w:t xml:space="preserve"> 10 </w:t>
      </w:r>
      <w:r>
        <w:rPr>
          <w:rFonts w:ascii="Times New Roman" w:hAnsi="Times New Roman"/>
          <w:i/>
          <w:position w:val="7"/>
          <w:sz w:val="13"/>
        </w:rPr>
        <w:t>TVL</w:t>
      </w:r>
    </w:p>
    <w:p>
      <w:pPr>
        <w:pStyle w:val="5"/>
        <w:spacing w:before="4"/>
        <w:rPr>
          <w:rFonts w:ascii="Times New Roman"/>
          <w:i/>
          <w:sz w:val="9"/>
        </w:rPr>
      </w:pPr>
    </w:p>
    <w:p>
      <w:pPr>
        <w:pStyle w:val="5"/>
        <w:spacing w:before="76"/>
        <w:ind w:left="664"/>
      </w:pPr>
      <w:r>
        <w:t>式中：</w:t>
      </w:r>
      <w:r>
        <w:rPr>
          <w:rFonts w:ascii="Times New Roman" w:hAnsi="Times New Roman" w:eastAsia="Times New Roman"/>
        </w:rPr>
        <w:t>I</w:t>
      </w:r>
      <w:r>
        <w:t>——</w:t>
      </w:r>
      <w:r>
        <w:rPr>
          <w:rFonts w:ascii="Times New Roman" w:hAnsi="Times New Roman" w:eastAsia="Times New Roman"/>
        </w:rPr>
        <w:t xml:space="preserve">X </w:t>
      </w:r>
      <w:r>
        <w:t>射线探伤装置在最高管电压下的常用最大管电流，</w:t>
      </w:r>
      <w:r>
        <w:rPr>
          <w:rFonts w:ascii="Times New Roman" w:hAnsi="Times New Roman" w:eastAsia="Times New Roman"/>
        </w:rPr>
        <w:t>mA</w:t>
      </w:r>
      <w:r>
        <w:t>。</w:t>
      </w:r>
    </w:p>
    <w:p>
      <w:pPr>
        <w:pStyle w:val="5"/>
        <w:rPr>
          <w:sz w:val="20"/>
        </w:rPr>
      </w:pPr>
    </w:p>
    <w:p>
      <w:pPr>
        <w:pStyle w:val="5"/>
        <w:ind w:left="1296"/>
      </w:pPr>
      <w:r>
        <w:rPr>
          <w:rFonts w:ascii="Times New Roman" w:hAnsi="Times New Roman" w:eastAsia="Times New Roman"/>
        </w:rPr>
        <w:t>H</w:t>
      </w:r>
      <w:r>
        <w:rPr>
          <w:rFonts w:ascii="Times New Roman" w:hAnsi="Times New Roman" w:eastAsia="Times New Roman"/>
          <w:position w:val="-7"/>
          <w:sz w:val="13"/>
        </w:rPr>
        <w:t>0</w:t>
      </w:r>
      <w:r>
        <w:t xml:space="preserve">——距离辐射源点 </w:t>
      </w:r>
      <w:r>
        <w:rPr>
          <w:rFonts w:ascii="Times New Roman" w:hAnsi="Times New Roman" w:eastAsia="Times New Roman"/>
        </w:rPr>
        <w:t xml:space="preserve">1m </w:t>
      </w:r>
      <w:r>
        <w:t>处的输出量，</w:t>
      </w:r>
      <w:r>
        <w:rPr>
          <w:rFonts w:ascii="Times New Roman" w:hAnsi="Times New Roman" w:eastAsia="Times New Roman"/>
        </w:rPr>
        <w:t>mSv·m</w:t>
      </w:r>
      <w:r>
        <w:rPr>
          <w:rFonts w:ascii="Times New Roman" w:hAnsi="Times New Roman" w:eastAsia="Times New Roman"/>
          <w:position w:val="7"/>
          <w:sz w:val="13"/>
        </w:rPr>
        <w:t>2</w:t>
      </w:r>
      <w:r>
        <w:rPr>
          <w:rFonts w:ascii="Times New Roman" w:hAnsi="Times New Roman" w:eastAsia="Times New Roman"/>
        </w:rPr>
        <w:t>/mA·min</w:t>
      </w:r>
      <w:r>
        <w:t>。</w:t>
      </w:r>
    </w:p>
    <w:p>
      <w:pPr>
        <w:pStyle w:val="5"/>
        <w:spacing w:before="249"/>
        <w:ind w:left="1296"/>
      </w:pPr>
      <w:r>
        <w:rPr>
          <w:rFonts w:ascii="Times New Roman" w:hAnsi="Times New Roman" w:eastAsia="Times New Roman"/>
        </w:rPr>
        <w:t>B</w:t>
      </w:r>
      <w:r>
        <w:t>——屏蔽投射因子。</w:t>
      </w:r>
    </w:p>
    <w:p>
      <w:pPr>
        <w:pStyle w:val="5"/>
        <w:spacing w:before="6"/>
        <w:rPr>
          <w:sz w:val="15"/>
        </w:rPr>
      </w:pPr>
    </w:p>
    <w:p>
      <w:pPr>
        <w:pStyle w:val="5"/>
        <w:ind w:left="1296"/>
      </w:pPr>
      <w:r>
        <w:rPr>
          <w:rFonts w:ascii="Times New Roman" w:hAnsi="Times New Roman" w:eastAsia="Times New Roman"/>
        </w:rPr>
        <w:t>R</w:t>
      </w:r>
      <w:r>
        <w:t>——</w:t>
      </w:r>
      <w:r>
        <w:rPr>
          <w:rFonts w:ascii="Times New Roman" w:hAnsi="Times New Roman" w:eastAsia="Times New Roman"/>
        </w:rPr>
        <w:t xml:space="preserve">X </w:t>
      </w:r>
      <w:r>
        <w:t>射线机工作时至关心点的距离，</w:t>
      </w:r>
      <w:r>
        <w:rPr>
          <w:rFonts w:ascii="Times New Roman" w:hAnsi="Times New Roman" w:eastAsia="Times New Roman"/>
        </w:rPr>
        <w:t>m</w:t>
      </w:r>
      <w:r>
        <w:t>。</w:t>
      </w:r>
    </w:p>
    <w:p>
      <w:pPr>
        <w:pStyle w:val="5"/>
        <w:spacing w:before="7"/>
        <w:rPr>
          <w:sz w:val="15"/>
        </w:rPr>
      </w:pPr>
    </w:p>
    <w:p>
      <w:pPr>
        <w:pStyle w:val="5"/>
        <w:ind w:left="1296"/>
      </w:pPr>
      <w:r>
        <w:rPr>
          <w:rFonts w:ascii="Times New Roman" w:hAnsi="Times New Roman" w:eastAsia="Times New Roman"/>
        </w:rPr>
        <w:t>X</w:t>
      </w:r>
      <w:r>
        <w:t>——屏蔽物质厚度，</w:t>
      </w:r>
      <w:r>
        <w:rPr>
          <w:rFonts w:ascii="Times New Roman" w:hAnsi="Times New Roman" w:eastAsia="Times New Roman"/>
        </w:rPr>
        <w:t>mm</w:t>
      </w:r>
      <w:r>
        <w:t>。</w:t>
      </w:r>
    </w:p>
    <w:p>
      <w:pPr>
        <w:pStyle w:val="5"/>
        <w:spacing w:before="7"/>
        <w:rPr>
          <w:sz w:val="15"/>
        </w:rPr>
      </w:pPr>
    </w:p>
    <w:p>
      <w:pPr>
        <w:pStyle w:val="5"/>
        <w:ind w:left="1296"/>
      </w:pPr>
      <w:r>
        <w:rPr>
          <w:rFonts w:ascii="Times New Roman" w:hAnsi="Times New Roman" w:eastAsia="Times New Roman"/>
        </w:rPr>
        <w:t>TVL</w:t>
      </w:r>
      <w:r>
        <w:t>——屏蔽物质的什值层厚度，</w:t>
      </w:r>
      <w:r>
        <w:rPr>
          <w:rFonts w:ascii="Times New Roman" w:hAnsi="Times New Roman" w:eastAsia="Times New Roman"/>
        </w:rPr>
        <w:t>mm</w:t>
      </w:r>
      <w:r>
        <w:t>。</w:t>
      </w:r>
    </w:p>
    <w:p>
      <w:pPr>
        <w:pStyle w:val="5"/>
        <w:spacing w:before="6"/>
        <w:rPr>
          <w:sz w:val="15"/>
        </w:rPr>
      </w:pPr>
    </w:p>
    <w:p>
      <w:pPr>
        <w:pStyle w:val="9"/>
        <w:numPr>
          <w:ilvl w:val="3"/>
          <w:numId w:val="14"/>
        </w:numPr>
        <w:tabs>
          <w:tab w:val="left" w:pos="1191"/>
        </w:tabs>
        <w:spacing w:before="1" w:after="0" w:line="240" w:lineRule="auto"/>
        <w:ind w:left="1190" w:right="0" w:hanging="526"/>
        <w:jc w:val="left"/>
        <w:rPr>
          <w:sz w:val="21"/>
        </w:rPr>
      </w:pPr>
      <w:r>
        <w:rPr>
          <w:sz w:val="21"/>
        </w:rPr>
        <w:t>泄漏辐射</w:t>
      </w:r>
    </w:p>
    <w:p>
      <w:pPr>
        <w:pStyle w:val="5"/>
        <w:spacing w:before="6"/>
        <w:rPr>
          <w:sz w:val="15"/>
        </w:rPr>
      </w:pPr>
    </w:p>
    <w:p>
      <w:pPr>
        <w:pStyle w:val="5"/>
        <w:ind w:left="664"/>
      </w:pPr>
      <w:r>
        <w:t xml:space="preserve">在给定屏蔽物质厚度时，关注点的辐射剂量率计算公式见公式 </w:t>
      </w:r>
      <w:r>
        <w:rPr>
          <w:rFonts w:ascii="Times New Roman" w:eastAsia="Times New Roman"/>
        </w:rPr>
        <w:t>1</w:t>
      </w:r>
      <w:r>
        <w:t xml:space="preserve">、公式 </w:t>
      </w:r>
      <w:r>
        <w:rPr>
          <w:rFonts w:ascii="Times New Roman" w:eastAsia="Times New Roman"/>
        </w:rPr>
        <w:t>2</w:t>
      </w:r>
      <w:r>
        <w:t>。</w:t>
      </w:r>
    </w:p>
    <w:p>
      <w:pPr>
        <w:spacing w:before="115" w:line="177" w:lineRule="auto"/>
        <w:ind w:left="708" w:right="0" w:firstLine="0"/>
        <w:jc w:val="left"/>
        <w:rPr>
          <w:rFonts w:ascii="Times New Roman" w:hAnsi="Times New Roman"/>
          <w:i/>
          <w:sz w:val="24"/>
        </w:rPr>
      </w:pPr>
      <w:r>
        <mc:AlternateContent>
          <mc:Choice Requires="wps">
            <w:drawing>
              <wp:anchor distT="0" distB="0" distL="114300" distR="114300" simplePos="0" relativeHeight="503220224" behindDoc="1" locked="0" layoutInCell="1" allowOverlap="1">
                <wp:simplePos x="0" y="0"/>
                <wp:positionH relativeFrom="page">
                  <wp:posOffset>1496060</wp:posOffset>
                </wp:positionH>
                <wp:positionV relativeFrom="paragraph">
                  <wp:posOffset>267970</wp:posOffset>
                </wp:positionV>
                <wp:extent cx="427355" cy="0"/>
                <wp:effectExtent l="0" t="0" r="0" b="0"/>
                <wp:wrapNone/>
                <wp:docPr id="43" name="直线 46"/>
                <wp:cNvGraphicFramePr/>
                <a:graphic xmlns:a="http://schemas.openxmlformats.org/drawingml/2006/main">
                  <a:graphicData uri="http://schemas.microsoft.com/office/word/2010/wordprocessingShape">
                    <wps:wsp>
                      <wps:cNvSpPr/>
                      <wps:spPr>
                        <a:xfrm>
                          <a:off x="0" y="0"/>
                          <a:ext cx="427355" cy="0"/>
                        </a:xfrm>
                        <a:prstGeom prst="line">
                          <a:avLst/>
                        </a:prstGeom>
                        <a:ln w="6299" cap="flat" cmpd="sng">
                          <a:solidFill>
                            <a:srgbClr val="000000"/>
                          </a:solidFill>
                          <a:prstDash val="solid"/>
                          <a:headEnd type="none" w="med" len="med"/>
                          <a:tailEnd type="none" w="med" len="med"/>
                        </a:ln>
                      </wps:spPr>
                      <wps:bodyPr upright="1"/>
                    </wps:wsp>
                  </a:graphicData>
                </a:graphic>
              </wp:anchor>
            </w:drawing>
          </mc:Choice>
          <mc:Fallback>
            <w:pict>
              <v:line id="直线 46" o:spid="_x0000_s1026" o:spt="20" style="position:absolute;left:0pt;margin-left:117.8pt;margin-top:21.1pt;height:0pt;width:33.65pt;mso-position-horizontal-relative:page;z-index:-96256;mso-width-relative:page;mso-height-relative:page;" filled="f" stroked="t" coordsize="21600,21600" o:gfxdata="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wBKATYAAAACQEAAA8AAAAAAAAAAQAgAAAAIgAA&#10;AGRycy9kb3ducmV2LnhtbFBLAQIUABQAAAAIAIdO4kBG9IrazwEAAI4DAAAOAAAAAAAAAAEAIAAA&#10;ACcBAABkcnMvZTJvRG9jLnhtbFBLBQYAAAAABgAGAFkBAABoBQAAAAA=&#10;">
                <v:fill on="f" focussize="0,0"/>
                <v:stroke weight="0.495984251968504pt" color="#000000" joinstyle="round"/>
                <v:imagedata o:title=""/>
                <o:lock v:ext="edit" aspectratio="f"/>
              </v:line>
            </w:pict>
          </mc:Fallback>
        </mc:AlternateContent>
      </w:r>
      <w:r>
        <w:rPr>
          <w:rFonts w:ascii="Times New Roman" w:hAnsi="Times New Roman"/>
          <w:i/>
          <w:position w:val="-14"/>
          <w:sz w:val="24"/>
        </w:rPr>
        <w:t xml:space="preserve">H </w:t>
      </w:r>
      <w:r>
        <w:rPr>
          <w:rFonts w:ascii="Symbol" w:hAnsi="Symbol"/>
          <w:position w:val="-14"/>
          <w:sz w:val="24"/>
        </w:rPr>
        <w:t></w:t>
      </w:r>
      <w:r>
        <w:rPr>
          <w:rFonts w:ascii="Times New Roman" w:hAnsi="Times New Roman"/>
          <w:position w:val="-14"/>
          <w:sz w:val="24"/>
        </w:rPr>
        <w:t xml:space="preserve"> </w:t>
      </w:r>
      <w:r>
        <w:rPr>
          <w:rFonts w:ascii="Times New Roman" w:hAnsi="Times New Roman"/>
          <w:i/>
          <w:sz w:val="24"/>
        </w:rPr>
        <w:t>H</w:t>
      </w:r>
      <w:r>
        <w:rPr>
          <w:rFonts w:ascii="Times New Roman" w:hAnsi="Times New Roman"/>
          <w:i/>
          <w:position w:val="-5"/>
          <w:sz w:val="14"/>
        </w:rPr>
        <w:t xml:space="preserve">L </w:t>
      </w:r>
      <w:r>
        <w:rPr>
          <w:rFonts w:ascii="Symbol" w:hAnsi="Symbol"/>
          <w:sz w:val="24"/>
        </w:rPr>
        <w:t></w:t>
      </w:r>
      <w:r>
        <w:rPr>
          <w:rFonts w:ascii="Times New Roman" w:hAnsi="Times New Roman"/>
          <w:sz w:val="24"/>
        </w:rPr>
        <w:t xml:space="preserve"> </w:t>
      </w:r>
      <w:r>
        <w:rPr>
          <w:rFonts w:ascii="Times New Roman" w:hAnsi="Times New Roman"/>
          <w:i/>
          <w:sz w:val="24"/>
        </w:rPr>
        <w:t>B</w:t>
      </w:r>
    </w:p>
    <w:p>
      <w:pPr>
        <w:spacing w:before="23" w:line="84" w:lineRule="auto"/>
        <w:ind w:left="1370" w:right="0" w:firstLine="0"/>
        <w:jc w:val="left"/>
        <w:rPr>
          <w:rFonts w:ascii="Times New Roman"/>
          <w:sz w:val="14"/>
        </w:rPr>
      </w:pPr>
      <w:r>
        <w:rPr>
          <w:rFonts w:ascii="Times New Roman"/>
          <w:i/>
          <w:position w:val="-10"/>
          <w:sz w:val="24"/>
        </w:rPr>
        <w:t>R</w:t>
      </w:r>
      <w:r>
        <w:rPr>
          <w:rFonts w:ascii="Times New Roman"/>
          <w:sz w:val="14"/>
        </w:rPr>
        <w:t>2</w:t>
      </w:r>
    </w:p>
    <w:p>
      <w:pPr>
        <w:pStyle w:val="5"/>
        <w:spacing w:before="205"/>
        <w:ind w:left="664"/>
      </w:pPr>
      <w:r>
        <w:t>式中：</w:t>
      </w:r>
      <w:r>
        <w:rPr>
          <w:rFonts w:ascii="Times New Roman" w:hAnsi="Times New Roman" w:eastAsia="Times New Roman"/>
        </w:rPr>
        <w:t>I</w:t>
      </w:r>
      <w:r>
        <w:t>——</w:t>
      </w:r>
      <w:r>
        <w:rPr>
          <w:rFonts w:ascii="Times New Roman" w:hAnsi="Times New Roman" w:eastAsia="Times New Roman"/>
        </w:rPr>
        <w:t xml:space="preserve">X </w:t>
      </w:r>
      <w:r>
        <w:t>射线探伤装置在最高管电压下的常用最大管电流，</w:t>
      </w:r>
      <w:r>
        <w:rPr>
          <w:rFonts w:ascii="Times New Roman" w:hAnsi="Times New Roman" w:eastAsia="Times New Roman"/>
        </w:rPr>
        <w:t>mA</w:t>
      </w:r>
      <w:r>
        <w:t>。</w:t>
      </w:r>
    </w:p>
    <w:p>
      <w:pPr>
        <w:pStyle w:val="5"/>
        <w:rPr>
          <w:sz w:val="20"/>
        </w:rPr>
      </w:pPr>
    </w:p>
    <w:p>
      <w:pPr>
        <w:pStyle w:val="5"/>
        <w:ind w:left="1296"/>
      </w:pPr>
      <w:r>
        <w:rPr>
          <w:rFonts w:ascii="Times New Roman" w:hAnsi="Times New Roman" w:eastAsia="Times New Roman"/>
        </w:rPr>
        <w:t>H</w:t>
      </w:r>
      <w:r>
        <w:rPr>
          <w:rFonts w:ascii="Times New Roman" w:hAnsi="Times New Roman" w:eastAsia="Times New Roman"/>
          <w:position w:val="-7"/>
          <w:sz w:val="13"/>
        </w:rPr>
        <w:t>L</w:t>
      </w:r>
      <w:r>
        <w:t xml:space="preserve">——距离靶点 </w:t>
      </w:r>
      <w:r>
        <w:rPr>
          <w:rFonts w:ascii="Times New Roman" w:hAnsi="Times New Roman" w:eastAsia="Times New Roman"/>
        </w:rPr>
        <w:t xml:space="preserve">1m </w:t>
      </w:r>
      <w:r>
        <w:t xml:space="preserve">处 </w:t>
      </w:r>
      <w:r>
        <w:rPr>
          <w:rFonts w:ascii="Times New Roman" w:hAnsi="Times New Roman" w:eastAsia="Times New Roman"/>
        </w:rPr>
        <w:t xml:space="preserve">X </w:t>
      </w:r>
      <w:r>
        <w:t>射线管组装体的泄露辐射剂量率，</w:t>
      </w:r>
      <w:r>
        <w:rPr>
          <w:rFonts w:ascii="Times New Roman" w:hAnsi="Times New Roman" w:eastAsia="Times New Roman"/>
        </w:rPr>
        <w:t>μSv/h</w:t>
      </w:r>
      <w:r>
        <w:t>。</w:t>
      </w:r>
    </w:p>
    <w:p>
      <w:pPr>
        <w:pStyle w:val="5"/>
        <w:spacing w:before="248"/>
        <w:ind w:left="1296"/>
      </w:pPr>
      <w:r>
        <w:rPr>
          <w:rFonts w:ascii="Times New Roman" w:hAnsi="Times New Roman" w:eastAsia="Times New Roman"/>
        </w:rPr>
        <w:t>B</w:t>
      </w:r>
      <w:r>
        <w:t>——屏蔽投射因子。</w:t>
      </w:r>
    </w:p>
    <w:p>
      <w:pPr>
        <w:pStyle w:val="5"/>
        <w:spacing w:before="7"/>
        <w:rPr>
          <w:sz w:val="15"/>
        </w:rPr>
      </w:pPr>
    </w:p>
    <w:p>
      <w:pPr>
        <w:pStyle w:val="9"/>
        <w:numPr>
          <w:ilvl w:val="3"/>
          <w:numId w:val="14"/>
        </w:numPr>
        <w:tabs>
          <w:tab w:val="left" w:pos="1191"/>
        </w:tabs>
        <w:spacing w:before="0" w:after="0" w:line="240" w:lineRule="auto"/>
        <w:ind w:left="1190" w:right="0" w:hanging="526"/>
        <w:jc w:val="left"/>
        <w:rPr>
          <w:sz w:val="21"/>
        </w:rPr>
      </w:pPr>
      <w:r>
        <w:rPr>
          <w:sz w:val="21"/>
        </w:rPr>
        <w:t>散射辐射</w:t>
      </w:r>
    </w:p>
    <w:p>
      <w:pPr>
        <w:pStyle w:val="5"/>
        <w:spacing w:before="6"/>
        <w:rPr>
          <w:sz w:val="15"/>
        </w:rPr>
      </w:pPr>
    </w:p>
    <w:p>
      <w:pPr>
        <w:pStyle w:val="5"/>
        <w:spacing w:before="1"/>
        <w:ind w:left="664"/>
      </w:pPr>
      <w:r>
        <w:t xml:space="preserve">在给定屏蔽物质厚度时，关注点的辐射剂量率计算公式见公式 </w:t>
      </w:r>
      <w:r>
        <w:rPr>
          <w:rFonts w:ascii="Times New Roman" w:eastAsia="Times New Roman"/>
        </w:rPr>
        <w:t>1</w:t>
      </w:r>
      <w:r>
        <w:t xml:space="preserve">、公式 </w:t>
      </w:r>
      <w:r>
        <w:rPr>
          <w:rFonts w:ascii="Times New Roman" w:eastAsia="Times New Roman"/>
        </w:rPr>
        <w:t>2</w:t>
      </w:r>
      <w:r>
        <w:t>。</w:t>
      </w:r>
    </w:p>
    <w:p>
      <w:pPr>
        <w:pStyle w:val="5"/>
        <w:spacing w:before="12"/>
        <w:rPr>
          <w:sz w:val="19"/>
        </w:rPr>
      </w:pPr>
    </w:p>
    <w:p>
      <w:pPr>
        <w:spacing w:before="0" w:line="124" w:lineRule="auto"/>
        <w:ind w:left="708" w:right="0" w:firstLine="0"/>
        <w:jc w:val="left"/>
        <w:rPr>
          <w:rFonts w:ascii="Symbol" w:hAnsi="Symbol"/>
          <w:i/>
          <w:sz w:val="25"/>
        </w:rPr>
      </w:pPr>
      <w:r>
        <mc:AlternateContent>
          <mc:Choice Requires="wps">
            <w:drawing>
              <wp:anchor distT="0" distB="0" distL="114300" distR="114300" simplePos="0" relativeHeight="503220224" behindDoc="1" locked="0" layoutInCell="1" allowOverlap="1">
                <wp:simplePos x="0" y="0"/>
                <wp:positionH relativeFrom="page">
                  <wp:posOffset>1496060</wp:posOffset>
                </wp:positionH>
                <wp:positionV relativeFrom="paragraph">
                  <wp:posOffset>184785</wp:posOffset>
                </wp:positionV>
                <wp:extent cx="622935" cy="0"/>
                <wp:effectExtent l="0" t="0" r="0" b="0"/>
                <wp:wrapNone/>
                <wp:docPr id="44" name="直线 47"/>
                <wp:cNvGraphicFramePr/>
                <a:graphic xmlns:a="http://schemas.openxmlformats.org/drawingml/2006/main">
                  <a:graphicData uri="http://schemas.microsoft.com/office/word/2010/wordprocessingShape">
                    <wps:wsp>
                      <wps:cNvSpPr/>
                      <wps:spPr>
                        <a:xfrm>
                          <a:off x="0" y="0"/>
                          <a:ext cx="622935" cy="0"/>
                        </a:xfrm>
                        <a:prstGeom prst="line">
                          <a:avLst/>
                        </a:prstGeom>
                        <a:ln w="6312" cap="flat" cmpd="sng">
                          <a:solidFill>
                            <a:srgbClr val="000000"/>
                          </a:solidFill>
                          <a:prstDash val="solid"/>
                          <a:headEnd type="none" w="med" len="med"/>
                          <a:tailEnd type="none" w="med" len="med"/>
                        </a:ln>
                      </wps:spPr>
                      <wps:bodyPr upright="1"/>
                    </wps:wsp>
                  </a:graphicData>
                </a:graphic>
              </wp:anchor>
            </w:drawing>
          </mc:Choice>
          <mc:Fallback>
            <w:pict>
              <v:line id="直线 47" o:spid="_x0000_s1026" o:spt="20" style="position:absolute;left:0pt;margin-left:117.8pt;margin-top:14.55pt;height:0pt;width:49.05pt;mso-position-horizontal-relative:page;z-index:-96256;mso-width-relative:page;mso-height-relative:page;" filled="f" stroked="t" coordsize="21600,21600" o:gfxdata="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s+dxbWAAAACQEAAA8AAAAAAAAAAQAgAAAAIgAAAGRy&#10;cy9kb3ducmV2LnhtbFBLAQIUABQAAAAIAIdO4kD4Z24szgEAAI4DAAAOAAAAAAAAAAEAIAAAACUB&#10;AABkcnMvZTJvRG9jLnhtbFBLBQYAAAAABgAGAFkBAABlBQAAAAA=&#10;">
                <v:fill on="f" focussize="0,0"/>
                <v:stroke weight="0.497007874015748pt" color="#000000" joinstyle="round"/>
                <v:imagedata o:title=""/>
                <o:lock v:ext="edit" aspectratio="f"/>
              </v:line>
            </w:pict>
          </mc:Fallback>
        </mc:AlternateContent>
      </w:r>
      <w:r>
        <mc:AlternateContent>
          <mc:Choice Requires="wps">
            <w:drawing>
              <wp:anchor distT="0" distB="0" distL="114300" distR="114300" simplePos="0" relativeHeight="503220224" behindDoc="1" locked="0" layoutInCell="1" allowOverlap="1">
                <wp:simplePos x="0" y="0"/>
                <wp:positionH relativeFrom="page">
                  <wp:posOffset>2240280</wp:posOffset>
                </wp:positionH>
                <wp:positionV relativeFrom="paragraph">
                  <wp:posOffset>184785</wp:posOffset>
                </wp:positionV>
                <wp:extent cx="342900" cy="0"/>
                <wp:effectExtent l="0" t="0" r="0" b="0"/>
                <wp:wrapNone/>
                <wp:docPr id="45" name="直线 48"/>
                <wp:cNvGraphicFramePr/>
                <a:graphic xmlns:a="http://schemas.openxmlformats.org/drawingml/2006/main">
                  <a:graphicData uri="http://schemas.microsoft.com/office/word/2010/wordprocessingShape">
                    <wps:wsp>
                      <wps:cNvSpPr/>
                      <wps:spPr>
                        <a:xfrm>
                          <a:off x="0" y="0"/>
                          <a:ext cx="342900" cy="0"/>
                        </a:xfrm>
                        <a:prstGeom prst="line">
                          <a:avLst/>
                        </a:prstGeom>
                        <a:ln w="6312"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176.4pt;margin-top:14.55pt;height:0pt;width:27pt;mso-position-horizontal-relative:page;z-index:-96256;mso-width-relative:page;mso-height-relative:page;" filled="f" stroked="t" coordsize="21600,21600" o:gfxdata="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wFQnWAAAACQEAAA8AAAAAAAAAAQAgAAAAIgAAAGRy&#10;cy9kb3ducmV2LnhtbFBLAQIUABQAAAAIAIdO4kB6m+1QzgEAAI4DAAAOAAAAAAAAAAEAIAAAACUB&#10;AABkcnMvZTJvRG9jLnhtbFBLBQYAAAAABgAGAFkBAABlBQAAAAA=&#10;">
                <v:fill on="f" focussize="0,0"/>
                <v:stroke weight="0.497007874015748pt" color="#000000" joinstyle="round"/>
                <v:imagedata o:title=""/>
                <o:lock v:ext="edit" aspectratio="f"/>
              </v:line>
            </w:pict>
          </mc:Fallback>
        </mc:AlternateContent>
      </w:r>
      <w:r>
        <w:rPr>
          <w:rFonts w:ascii="Times New Roman" w:hAnsi="Times New Roman"/>
          <w:i/>
          <w:position w:val="-14"/>
          <w:sz w:val="24"/>
        </w:rPr>
        <w:t xml:space="preserve">H </w:t>
      </w:r>
      <w:r>
        <w:rPr>
          <w:rFonts w:ascii="Symbol" w:hAnsi="Symbol"/>
          <w:position w:val="-14"/>
          <w:sz w:val="24"/>
        </w:rPr>
        <w:t></w:t>
      </w:r>
      <w:r>
        <w:rPr>
          <w:rFonts w:ascii="Times New Roman" w:hAnsi="Times New Roman"/>
          <w:position w:val="-14"/>
          <w:sz w:val="24"/>
        </w:rPr>
        <w:t xml:space="preserve"> </w:t>
      </w:r>
      <w:r>
        <w:rPr>
          <w:rFonts w:ascii="Times New Roman" w:hAnsi="Times New Roman"/>
          <w:i/>
          <w:sz w:val="24"/>
        </w:rPr>
        <w:t xml:space="preserve">I </w:t>
      </w:r>
      <w:r>
        <w:rPr>
          <w:rFonts w:ascii="Symbol" w:hAnsi="Symbol"/>
          <w:sz w:val="24"/>
        </w:rPr>
        <w:t></w:t>
      </w:r>
      <w:r>
        <w:rPr>
          <w:rFonts w:ascii="Times New Roman" w:hAnsi="Times New Roman"/>
          <w:sz w:val="24"/>
        </w:rPr>
        <w:t xml:space="preserve"> </w:t>
      </w:r>
      <w:r>
        <w:rPr>
          <w:rFonts w:ascii="Times New Roman" w:hAnsi="Times New Roman"/>
          <w:i/>
          <w:spacing w:val="8"/>
          <w:sz w:val="24"/>
        </w:rPr>
        <w:t>H</w:t>
      </w:r>
      <w:r>
        <w:rPr>
          <w:rFonts w:ascii="Times New Roman" w:hAnsi="Times New Roman"/>
          <w:i/>
          <w:spacing w:val="8"/>
          <w:position w:val="-5"/>
          <w:sz w:val="14"/>
        </w:rPr>
        <w:t xml:space="preserve">O </w:t>
      </w:r>
      <w:r>
        <w:rPr>
          <w:rFonts w:ascii="Symbol" w:hAnsi="Symbol"/>
          <w:sz w:val="24"/>
        </w:rPr>
        <w:t></w:t>
      </w:r>
      <w:r>
        <w:rPr>
          <w:rFonts w:ascii="Times New Roman" w:hAnsi="Times New Roman"/>
          <w:sz w:val="24"/>
        </w:rPr>
        <w:t xml:space="preserve"> </w:t>
      </w:r>
      <w:r>
        <w:rPr>
          <w:rFonts w:ascii="Times New Roman" w:hAnsi="Times New Roman"/>
          <w:i/>
          <w:sz w:val="24"/>
        </w:rPr>
        <w:t xml:space="preserve">B </w:t>
      </w:r>
      <w:r>
        <w:rPr>
          <w:rFonts w:ascii="Symbol" w:hAnsi="Symbol"/>
          <w:position w:val="-14"/>
          <w:sz w:val="24"/>
        </w:rPr>
        <w:t></w:t>
      </w:r>
      <w:r>
        <w:rPr>
          <w:rFonts w:ascii="Times New Roman" w:hAnsi="Times New Roman"/>
          <w:position w:val="-14"/>
          <w:sz w:val="24"/>
        </w:rPr>
        <w:t xml:space="preserve"> </w:t>
      </w:r>
      <w:r>
        <w:rPr>
          <w:rFonts w:ascii="Times New Roman" w:hAnsi="Times New Roman"/>
          <w:i/>
          <w:sz w:val="24"/>
        </w:rPr>
        <w:t>F</w:t>
      </w:r>
      <w:r>
        <w:rPr>
          <w:rFonts w:ascii="Times New Roman" w:hAnsi="Times New Roman"/>
          <w:i/>
          <w:spacing w:val="7"/>
          <w:sz w:val="24"/>
        </w:rPr>
        <w:t xml:space="preserve"> </w:t>
      </w:r>
      <w:r>
        <w:rPr>
          <w:rFonts w:ascii="Symbol" w:hAnsi="Symbol"/>
          <w:sz w:val="24"/>
        </w:rPr>
        <w:t></w:t>
      </w:r>
      <w:r>
        <w:rPr>
          <w:rFonts w:ascii="Symbol" w:hAnsi="Symbol"/>
          <w:i/>
          <w:sz w:val="25"/>
        </w:rPr>
        <w:t></w:t>
      </w:r>
    </w:p>
    <w:p>
      <w:pPr>
        <w:tabs>
          <w:tab w:val="left" w:pos="2633"/>
        </w:tabs>
        <w:spacing w:before="0" w:line="154" w:lineRule="exact"/>
        <w:ind w:left="1687" w:right="0" w:firstLine="0"/>
        <w:jc w:val="left"/>
        <w:rPr>
          <w:rFonts w:ascii="Times New Roman"/>
          <w:sz w:val="14"/>
        </w:rPr>
      </w:pPr>
      <w:r>
        <mc:AlternateContent>
          <mc:Choice Requires="wps">
            <w:drawing>
              <wp:anchor distT="0" distB="0" distL="114300" distR="114300" simplePos="0" relativeHeight="2048" behindDoc="0" locked="0" layoutInCell="1" allowOverlap="1">
                <wp:simplePos x="0" y="0"/>
                <wp:positionH relativeFrom="page">
                  <wp:posOffset>1730375</wp:posOffset>
                </wp:positionH>
                <wp:positionV relativeFrom="paragraph">
                  <wp:posOffset>11430</wp:posOffset>
                </wp:positionV>
                <wp:extent cx="92710" cy="167640"/>
                <wp:effectExtent l="0" t="0" r="0" b="0"/>
                <wp:wrapNone/>
                <wp:docPr id="5" name="文本框 49"/>
                <wp:cNvGraphicFramePr/>
                <a:graphic xmlns:a="http://schemas.openxmlformats.org/drawingml/2006/main">
                  <a:graphicData uri="http://schemas.microsoft.com/office/word/2010/wordprocessingShape">
                    <wps:wsp>
                      <wps:cNvSpPr txBox="1"/>
                      <wps:spPr>
                        <a:xfrm>
                          <a:off x="0" y="0"/>
                          <a:ext cx="92710" cy="167640"/>
                        </a:xfrm>
                        <a:prstGeom prst="rect">
                          <a:avLst/>
                        </a:prstGeom>
                        <a:noFill/>
                        <a:ln w="9525">
                          <a:noFill/>
                        </a:ln>
                      </wps:spPr>
                      <wps:txbx>
                        <w:txbxContent>
                          <w:p>
                            <w:pPr>
                              <w:spacing w:before="0" w:line="264" w:lineRule="exact"/>
                              <w:ind w:left="0" w:right="0" w:firstLine="0"/>
                              <w:jc w:val="left"/>
                              <w:rPr>
                                <w:rFonts w:ascii="Times New Roman"/>
                                <w:i/>
                                <w:sz w:val="24"/>
                              </w:rPr>
                            </w:pPr>
                            <w:r>
                              <w:rPr>
                                <w:rFonts w:ascii="Times New Roman"/>
                                <w:i/>
                                <w:w w:val="99"/>
                                <w:sz w:val="24"/>
                              </w:rPr>
                              <w:t>R</w:t>
                            </w:r>
                          </w:p>
                        </w:txbxContent>
                      </wps:txbx>
                      <wps:bodyPr lIns="0" tIns="0" rIns="0" bIns="0" upright="1"/>
                    </wps:wsp>
                  </a:graphicData>
                </a:graphic>
              </wp:anchor>
            </w:drawing>
          </mc:Choice>
          <mc:Fallback>
            <w:pict>
              <v:shape id="文本框 49" o:spid="_x0000_s1026" o:spt="202" type="#_x0000_t202" style="position:absolute;left:0pt;margin-left:136.25pt;margin-top:0.9pt;height:13.2pt;width:7.3pt;mso-position-horizontal-relative:page;z-index:2048;mso-width-relative:page;mso-height-relative:page;" filled="f" stroked="f" coordsize="21600,21600" o:gfxdata="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7F/+TWAAAACAEAAA8A&#10;AAAAAAAAAQAgAAAAIgAAAGRycy9kb3ducmV2LnhtbFBLAQIUABQAAAAIAIdO4kDv7NPopwEAACwD&#10;AAAOAAAAAAAAAAEAIAAAACUBAABkcnMvZTJvRG9jLnhtbFBLBQYAAAAABgAGAFkBAAA+BQAAAAA=&#10;">
                <v:fill on="f" focussize="0,0"/>
                <v:stroke on="f"/>
                <v:imagedata o:title=""/>
                <o:lock v:ext="edit" aspectratio="f"/>
                <v:textbox inset="0mm,0mm,0mm,0mm">
                  <w:txbxContent>
                    <w:p>
                      <w:pPr>
                        <w:spacing w:before="0" w:line="264" w:lineRule="exact"/>
                        <w:ind w:left="0" w:right="0" w:firstLine="0"/>
                        <w:jc w:val="left"/>
                        <w:rPr>
                          <w:rFonts w:ascii="Times New Roman"/>
                          <w:i/>
                          <w:sz w:val="24"/>
                        </w:rPr>
                      </w:pPr>
                      <w:r>
                        <w:rPr>
                          <w:rFonts w:ascii="Times New Roman"/>
                          <w:i/>
                          <w:w w:val="99"/>
                          <w:sz w:val="24"/>
                        </w:rPr>
                        <w:t>R</w:t>
                      </w:r>
                    </w:p>
                  </w:txbxContent>
                </v:textbox>
              </v:shape>
            </w:pict>
          </mc:Fallback>
        </mc:AlternateContent>
      </w:r>
      <w:r>
        <mc:AlternateContent>
          <mc:Choice Requires="wps">
            <w:drawing>
              <wp:anchor distT="0" distB="0" distL="114300" distR="114300" simplePos="0" relativeHeight="503220224" behindDoc="1" locked="0" layoutInCell="1" allowOverlap="1">
                <wp:simplePos x="0" y="0"/>
                <wp:positionH relativeFrom="page">
                  <wp:posOffset>2331085</wp:posOffset>
                </wp:positionH>
                <wp:positionV relativeFrom="paragraph">
                  <wp:posOffset>11430</wp:posOffset>
                </wp:positionV>
                <wp:extent cx="92710" cy="167640"/>
                <wp:effectExtent l="0" t="0" r="0" b="0"/>
                <wp:wrapNone/>
                <wp:docPr id="47" name="文本框 50"/>
                <wp:cNvGraphicFramePr/>
                <a:graphic xmlns:a="http://schemas.openxmlformats.org/drawingml/2006/main">
                  <a:graphicData uri="http://schemas.microsoft.com/office/word/2010/wordprocessingShape">
                    <wps:wsp>
                      <wps:cNvSpPr txBox="1"/>
                      <wps:spPr>
                        <a:xfrm>
                          <a:off x="0" y="0"/>
                          <a:ext cx="92710" cy="167640"/>
                        </a:xfrm>
                        <a:prstGeom prst="rect">
                          <a:avLst/>
                        </a:prstGeom>
                        <a:noFill/>
                        <a:ln w="9525">
                          <a:noFill/>
                        </a:ln>
                      </wps:spPr>
                      <wps:txbx>
                        <w:txbxContent>
                          <w:p>
                            <w:pPr>
                              <w:spacing w:before="0" w:line="264" w:lineRule="exact"/>
                              <w:ind w:left="0" w:right="0" w:firstLine="0"/>
                              <w:jc w:val="left"/>
                              <w:rPr>
                                <w:rFonts w:ascii="Times New Roman"/>
                                <w:i/>
                                <w:sz w:val="24"/>
                              </w:rPr>
                            </w:pPr>
                            <w:r>
                              <w:rPr>
                                <w:rFonts w:ascii="Times New Roman"/>
                                <w:i/>
                                <w:w w:val="99"/>
                                <w:sz w:val="24"/>
                              </w:rPr>
                              <w:t>R</w:t>
                            </w:r>
                          </w:p>
                        </w:txbxContent>
                      </wps:txbx>
                      <wps:bodyPr lIns="0" tIns="0" rIns="0" bIns="0" upright="1"/>
                    </wps:wsp>
                  </a:graphicData>
                </a:graphic>
              </wp:anchor>
            </w:drawing>
          </mc:Choice>
          <mc:Fallback>
            <w:pict>
              <v:shape id="文本框 50" o:spid="_x0000_s1026" o:spt="202" type="#_x0000_t202" style="position:absolute;left:0pt;margin-left:183.55pt;margin-top:0.9pt;height:13.2pt;width:7.3pt;mso-position-horizontal-relative:page;z-index:-96256;mso-width-relative:page;mso-height-relative:page;" filled="f" stroked="f" coordsize="21600,21600" o:gfxdata="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fCk/jXAAAACAEAAA8A&#10;AAAAAAAAAQAgAAAAIgAAAGRycy9kb3ducmV2LnhtbFBLAQIUABQAAAAIAIdO4kBlszHTpgEAAC0D&#10;AAAOAAAAAAAAAAEAIAAAACYBAABkcnMvZTJvRG9jLnhtbFBLBQYAAAAABgAGAFkBAAA+BQAAAAA=&#10;">
                <v:fill on="f" focussize="0,0"/>
                <v:stroke on="f"/>
                <v:imagedata o:title=""/>
                <o:lock v:ext="edit" aspectratio="f"/>
                <v:textbox inset="0mm,0mm,0mm,0mm">
                  <w:txbxContent>
                    <w:p>
                      <w:pPr>
                        <w:spacing w:before="0" w:line="264" w:lineRule="exact"/>
                        <w:ind w:left="0" w:right="0" w:firstLine="0"/>
                        <w:jc w:val="left"/>
                        <w:rPr>
                          <w:rFonts w:ascii="Times New Roman"/>
                          <w:i/>
                          <w:sz w:val="24"/>
                        </w:rPr>
                      </w:pPr>
                      <w:r>
                        <w:rPr>
                          <w:rFonts w:ascii="Times New Roman"/>
                          <w:i/>
                          <w:w w:val="99"/>
                          <w:sz w:val="24"/>
                        </w:rPr>
                        <w:t>R</w:t>
                      </w:r>
                    </w:p>
                  </w:txbxContent>
                </v:textbox>
              </v:shape>
            </w:pict>
          </mc:Fallback>
        </mc:AlternateContent>
      </w:r>
      <w:r>
        <w:rPr>
          <w:rFonts w:ascii="Times New Roman"/>
          <w:sz w:val="14"/>
        </w:rPr>
        <w:t>2</w:t>
      </w:r>
      <w:r>
        <w:rPr>
          <w:rFonts w:ascii="Times New Roman"/>
          <w:sz w:val="14"/>
        </w:rPr>
        <w:tab/>
      </w:r>
      <w:r>
        <w:rPr>
          <w:rFonts w:ascii="Times New Roman"/>
          <w:sz w:val="14"/>
        </w:rPr>
        <w:t>2</w:t>
      </w:r>
    </w:p>
    <w:p>
      <w:pPr>
        <w:tabs>
          <w:tab w:val="left" w:pos="2609"/>
        </w:tabs>
        <w:spacing w:before="5"/>
        <w:ind w:left="1669" w:right="0" w:firstLine="0"/>
        <w:jc w:val="left"/>
        <w:rPr>
          <w:rFonts w:ascii="Times New Roman"/>
          <w:i/>
          <w:sz w:val="14"/>
        </w:rPr>
      </w:pPr>
      <w:r>
        <w:rPr>
          <w:rFonts w:ascii="Times New Roman"/>
          <w:i/>
          <w:sz w:val="14"/>
        </w:rPr>
        <w:t>S</w:t>
      </w:r>
      <w:r>
        <w:rPr>
          <w:rFonts w:ascii="Times New Roman"/>
          <w:i/>
          <w:sz w:val="14"/>
        </w:rPr>
        <w:tab/>
      </w:r>
      <w:r>
        <w:rPr>
          <w:rFonts w:ascii="Times New Roman"/>
          <w:i/>
          <w:sz w:val="14"/>
        </w:rPr>
        <w:t>O</w:t>
      </w:r>
    </w:p>
    <w:p>
      <w:pPr>
        <w:pStyle w:val="5"/>
        <w:spacing w:before="3"/>
        <w:rPr>
          <w:rFonts w:ascii="Times New Roman"/>
          <w:i/>
          <w:sz w:val="15"/>
        </w:rPr>
      </w:pPr>
    </w:p>
    <w:p>
      <w:pPr>
        <w:pStyle w:val="5"/>
        <w:spacing w:before="76"/>
        <w:ind w:left="664"/>
      </w:pPr>
      <w:r>
        <w:t>式中：</w:t>
      </w:r>
      <w:r>
        <w:rPr>
          <w:rFonts w:ascii="Times New Roman" w:hAnsi="Times New Roman" w:eastAsia="Times New Roman"/>
        </w:rPr>
        <w:t>I</w:t>
      </w:r>
      <w:r>
        <w:t>——</w:t>
      </w:r>
      <w:r>
        <w:rPr>
          <w:rFonts w:ascii="Times New Roman" w:hAnsi="Times New Roman" w:eastAsia="Times New Roman"/>
        </w:rPr>
        <w:t xml:space="preserve">X </w:t>
      </w:r>
      <w:r>
        <w:t>射线探伤装置在最高管电压下的常用最大管电流，</w:t>
      </w:r>
      <w:r>
        <w:rPr>
          <w:rFonts w:ascii="Times New Roman" w:hAnsi="Times New Roman" w:eastAsia="Times New Roman"/>
        </w:rPr>
        <w:t>mA</w:t>
      </w:r>
      <w:r>
        <w:t>。</w:t>
      </w:r>
    </w:p>
    <w:p>
      <w:pPr>
        <w:spacing w:after="0"/>
        <w:sectPr>
          <w:pgSz w:w="11910" w:h="16840"/>
          <w:pgMar w:top="1420" w:right="1200" w:bottom="1160" w:left="1200" w:header="0" w:footer="975" w:gutter="0"/>
        </w:sectPr>
      </w:pPr>
    </w:p>
    <w:p>
      <w:pPr>
        <w:pStyle w:val="5"/>
        <w:spacing w:before="167"/>
        <w:ind w:left="1296"/>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1003935</wp:posOffset>
                </wp:positionV>
                <wp:extent cx="5766435" cy="8773795"/>
                <wp:effectExtent l="1905" t="90805" r="9525" b="0"/>
                <wp:wrapNone/>
                <wp:docPr id="48" name="任意多边形 51"/>
                <wp:cNvGraphicFramePr/>
                <a:graphic xmlns:a="http://schemas.openxmlformats.org/drawingml/2006/main">
                  <a:graphicData uri="http://schemas.microsoft.com/office/word/2010/wordprocessingShape">
                    <wps:wsp>
                      <wps:cNvSpPr/>
                      <wps:spPr>
                        <a:xfrm>
                          <a:off x="0" y="0"/>
                          <a:ext cx="5766435" cy="8773795"/>
                        </a:xfrm>
                        <a:custGeom>
                          <a:avLst/>
                          <a:gdLst/>
                          <a:ahLst/>
                          <a:cxnLst/>
                          <a:pathLst>
                            <a:path w="9081" h="13817">
                              <a:moveTo>
                                <a:pt x="0" y="-136"/>
                              </a:moveTo>
                              <a:lnTo>
                                <a:pt x="9081" y="-136"/>
                              </a:lnTo>
                              <a:moveTo>
                                <a:pt x="0" y="13676"/>
                              </a:moveTo>
                              <a:lnTo>
                                <a:pt x="9081" y="13676"/>
                              </a:lnTo>
                              <a:moveTo>
                                <a:pt x="5" y="-141"/>
                              </a:moveTo>
                              <a:lnTo>
                                <a:pt x="5" y="13671"/>
                              </a:lnTo>
                              <a:moveTo>
                                <a:pt x="9076" y="-141"/>
                              </a:moveTo>
                              <a:lnTo>
                                <a:pt x="9076" y="1367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51" o:spid="_x0000_s1026" o:spt="100" style="position:absolute;left:0pt;margin-left:70.6pt;margin-top:79.05pt;height:690.85pt;width:454.05pt;mso-position-horizontal-relative:page;mso-position-vertical-relative:page;z-index:-96256;mso-width-relative:page;mso-height-relative:page;" filled="f" stroked="t" coordsize="9081,13817" o:gfxdata="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PTv&#10;Z9oAAAANAQAADwAAAAAAAAABACAAAAAiAAAAZHJzL2Rvd25yZXYueG1sUEsBAhQAFAAAAAgAh07i&#10;QL2h8T1ZAgAATwUAAA4AAAAAAAAAAQAgAAAAKQEAAGRycy9lMm9Eb2MueG1sUEsFBgAAAAAGAAYA&#10;WQEAAPQFAAAAAA==&#10;" path="m0,-136l9081,-136m0,13676l9081,13676m5,-141l5,13671m9076,-141l9076,13671e">
                <v:fill on="f" focussize="0,0"/>
                <v:stroke weight="0.48pt" color="#000000" joinstyle="round"/>
                <v:imagedata o:title=""/>
                <o:lock v:ext="edit" aspectratio="f"/>
              </v:shape>
            </w:pict>
          </mc:Fallback>
        </mc:AlternateContent>
      </w:r>
      <w:r>
        <w:rPr>
          <w:rFonts w:ascii="Times New Roman" w:hAnsi="Times New Roman" w:eastAsia="Times New Roman"/>
        </w:rPr>
        <w:t>H</w:t>
      </w:r>
      <w:r>
        <w:rPr>
          <w:rFonts w:ascii="Times New Roman" w:hAnsi="Times New Roman" w:eastAsia="Times New Roman"/>
          <w:position w:val="-7"/>
          <w:sz w:val="13"/>
        </w:rPr>
        <w:t>o</w:t>
      </w:r>
      <w:r>
        <w:t xml:space="preserve">——距离辐射源点 </w:t>
      </w:r>
      <w:r>
        <w:rPr>
          <w:rFonts w:ascii="Times New Roman" w:hAnsi="Times New Roman" w:eastAsia="Times New Roman"/>
        </w:rPr>
        <w:t xml:space="preserve">1m </w:t>
      </w:r>
      <w:r>
        <w:t>处的输出量，</w:t>
      </w:r>
      <w:r>
        <w:rPr>
          <w:rFonts w:ascii="Times New Roman" w:hAnsi="Times New Roman" w:eastAsia="Times New Roman"/>
        </w:rPr>
        <w:t>mSv·m</w:t>
      </w:r>
      <w:r>
        <w:rPr>
          <w:rFonts w:ascii="Times New Roman" w:hAnsi="Times New Roman" w:eastAsia="Times New Roman"/>
          <w:position w:val="7"/>
          <w:sz w:val="13"/>
        </w:rPr>
        <w:t>2</w:t>
      </w:r>
      <w:r>
        <w:rPr>
          <w:rFonts w:ascii="Times New Roman" w:hAnsi="Times New Roman" w:eastAsia="Times New Roman"/>
        </w:rPr>
        <w:t>/mA·min</w:t>
      </w:r>
      <w:r>
        <w:t>。</w:t>
      </w:r>
    </w:p>
    <w:p>
      <w:pPr>
        <w:pStyle w:val="5"/>
        <w:spacing w:before="248"/>
        <w:ind w:left="1296"/>
      </w:pPr>
      <w:r>
        <w:rPr>
          <w:rFonts w:ascii="Times New Roman" w:hAnsi="Times New Roman" w:eastAsia="Times New Roman"/>
        </w:rPr>
        <w:t>B</w:t>
      </w:r>
      <w:r>
        <w:t>——屏蔽投射因子。</w:t>
      </w:r>
    </w:p>
    <w:p>
      <w:pPr>
        <w:pStyle w:val="5"/>
        <w:spacing w:before="6"/>
        <w:rPr>
          <w:sz w:val="15"/>
        </w:rPr>
      </w:pPr>
    </w:p>
    <w:p>
      <w:pPr>
        <w:pStyle w:val="5"/>
        <w:ind w:left="1296"/>
      </w:pPr>
      <w:r>
        <w:rPr>
          <w:rFonts w:ascii="Times New Roman" w:hAnsi="Times New Roman" w:eastAsia="Times New Roman"/>
          <w:position w:val="2"/>
        </w:rPr>
        <w:t>F</w:t>
      </w:r>
      <w:r>
        <w:rPr>
          <w:position w:val="2"/>
        </w:rPr>
        <w:t>——</w:t>
      </w:r>
      <w:r>
        <w:rPr>
          <w:rFonts w:ascii="Times New Roman" w:hAnsi="Times New Roman" w:eastAsia="Times New Roman"/>
          <w:position w:val="2"/>
        </w:rPr>
        <w:t>R</w:t>
      </w:r>
      <w:r>
        <w:rPr>
          <w:rFonts w:ascii="Times New Roman" w:hAnsi="Times New Roman" w:eastAsia="Times New Roman"/>
          <w:position w:val="2"/>
          <w:vertAlign w:val="subscript"/>
        </w:rPr>
        <w:t>o</w:t>
      </w:r>
      <w:r>
        <w:rPr>
          <w:rFonts w:ascii="Times New Roman" w:hAnsi="Times New Roman" w:eastAsia="Times New Roman"/>
          <w:position w:val="2"/>
          <w:vertAlign w:val="baseline"/>
        </w:rPr>
        <w:t xml:space="preserve"> </w:t>
      </w:r>
      <w:r>
        <w:rPr>
          <w:position w:val="2"/>
          <w:vertAlign w:val="baseline"/>
        </w:rPr>
        <w:t>处的辐射野面积，</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2</w:t>
      </w:r>
      <w:r>
        <w:rPr>
          <w:position w:val="2"/>
          <w:vertAlign w:val="baseline"/>
        </w:rPr>
        <w:t>。</w:t>
      </w:r>
    </w:p>
    <w:p>
      <w:pPr>
        <w:pStyle w:val="5"/>
        <w:spacing w:before="194"/>
        <w:ind w:left="1296"/>
      </w:pPr>
      <w:r>
        <w:t>α——散射因子。</w:t>
      </w:r>
    </w:p>
    <w:p>
      <w:pPr>
        <w:pStyle w:val="5"/>
        <w:spacing w:before="5"/>
        <w:rPr>
          <w:sz w:val="15"/>
        </w:rPr>
      </w:pPr>
    </w:p>
    <w:p>
      <w:pPr>
        <w:pStyle w:val="5"/>
        <w:spacing w:before="1"/>
        <w:ind w:left="1296"/>
      </w:pPr>
      <w:r>
        <w:rPr>
          <w:rFonts w:ascii="Times New Roman" w:hAnsi="Times New Roman" w:eastAsia="Times New Roman"/>
          <w:position w:val="2"/>
        </w:rPr>
        <w:t>R</w:t>
      </w:r>
      <w:r>
        <w:rPr>
          <w:rFonts w:ascii="Times New Roman" w:hAnsi="Times New Roman" w:eastAsia="Times New Roman"/>
          <w:position w:val="2"/>
          <w:vertAlign w:val="subscript"/>
        </w:rPr>
        <w:t>o</w:t>
      </w:r>
      <w:r>
        <w:rPr>
          <w:position w:val="2"/>
          <w:vertAlign w:val="baseline"/>
        </w:rPr>
        <w:t>——辐射源点至探伤工件的距离，</w:t>
      </w:r>
      <w:r>
        <w:rPr>
          <w:rFonts w:ascii="Times New Roman" w:hAnsi="Times New Roman" w:eastAsia="Times New Roman"/>
          <w:position w:val="2"/>
          <w:vertAlign w:val="baseline"/>
        </w:rPr>
        <w:t>m</w:t>
      </w:r>
      <w:r>
        <w:rPr>
          <w:position w:val="2"/>
          <w:vertAlign w:val="baseline"/>
        </w:rPr>
        <w:t>。</w:t>
      </w:r>
    </w:p>
    <w:p>
      <w:pPr>
        <w:pStyle w:val="5"/>
        <w:spacing w:before="192"/>
        <w:ind w:left="1296"/>
      </w:pPr>
      <w:r>
        <w:rPr>
          <w:rFonts w:ascii="Times New Roman" w:hAnsi="Times New Roman" w:eastAsia="Times New Roman"/>
          <w:position w:val="2"/>
        </w:rPr>
        <w:t>R</w:t>
      </w:r>
      <w:r>
        <w:rPr>
          <w:rFonts w:ascii="Times New Roman" w:hAnsi="Times New Roman" w:eastAsia="Times New Roman"/>
          <w:position w:val="2"/>
          <w:vertAlign w:val="subscript"/>
        </w:rPr>
        <w:t>s</w:t>
      </w:r>
      <w:r>
        <w:rPr>
          <w:position w:val="2"/>
          <w:vertAlign w:val="baseline"/>
        </w:rPr>
        <w:t>——散射体至关心点的距离，</w:t>
      </w:r>
      <w:r>
        <w:rPr>
          <w:rFonts w:ascii="Times New Roman" w:hAnsi="Times New Roman" w:eastAsia="Times New Roman"/>
          <w:position w:val="2"/>
          <w:vertAlign w:val="baseline"/>
        </w:rPr>
        <w:t>m</w:t>
      </w:r>
      <w:r>
        <w:rPr>
          <w:position w:val="2"/>
          <w:vertAlign w:val="baseline"/>
        </w:rPr>
        <w:t>。</w:t>
      </w:r>
    </w:p>
    <w:p>
      <w:pPr>
        <w:pStyle w:val="4"/>
        <w:numPr>
          <w:ilvl w:val="2"/>
          <w:numId w:val="14"/>
        </w:numPr>
        <w:tabs>
          <w:tab w:val="left" w:pos="864"/>
        </w:tabs>
        <w:spacing w:before="194" w:after="0" w:line="240" w:lineRule="auto"/>
        <w:ind w:left="864" w:right="0" w:hanging="620"/>
        <w:jc w:val="left"/>
        <w:rPr>
          <w:rFonts w:ascii="Times New Roman" w:eastAsia="Times New Roman"/>
        </w:rPr>
      </w:pPr>
      <w:r>
        <w:t>相关参数的选取</w:t>
      </w:r>
    </w:p>
    <w:p>
      <w:pPr>
        <w:pStyle w:val="5"/>
        <w:spacing w:before="6"/>
        <w:rPr>
          <w:b/>
          <w:sz w:val="15"/>
        </w:rPr>
      </w:pPr>
    </w:p>
    <w:p>
      <w:pPr>
        <w:pStyle w:val="5"/>
        <w:spacing w:line="417" w:lineRule="auto"/>
        <w:ind w:left="876" w:right="2987"/>
      </w:pPr>
      <w:r>
        <w:rPr>
          <w:rFonts w:ascii="Times New Roman" w:hAnsi="Times New Roman" w:eastAsia="Times New Roman"/>
        </w:rPr>
        <w:t xml:space="preserve">X </w:t>
      </w:r>
      <w:r>
        <w:t>射线探伤装置在最高管电压下的常用最大管电流，</w:t>
      </w:r>
      <w:r>
        <w:rPr>
          <w:rFonts w:ascii="Times New Roman" w:hAnsi="Times New Roman" w:eastAsia="Times New Roman"/>
        </w:rPr>
        <w:t>I=5mA</w:t>
      </w:r>
      <w:r>
        <w:t xml:space="preserve">； </w:t>
      </w:r>
      <w:r>
        <w:rPr>
          <w:position w:val="2"/>
        </w:rPr>
        <w:t xml:space="preserve">距离辐射源点 </w:t>
      </w:r>
      <w:r>
        <w:rPr>
          <w:rFonts w:ascii="Times New Roman" w:hAnsi="Times New Roman" w:eastAsia="Times New Roman"/>
          <w:position w:val="2"/>
        </w:rPr>
        <w:t xml:space="preserve">1m </w:t>
      </w:r>
      <w:r>
        <w:rPr>
          <w:position w:val="2"/>
        </w:rPr>
        <w:t>处的输出量，</w:t>
      </w:r>
      <w:r>
        <w:rPr>
          <w:rFonts w:ascii="Times New Roman" w:hAnsi="Times New Roman" w:eastAsia="Times New Roman"/>
          <w:position w:val="2"/>
        </w:rPr>
        <w:t>H</w:t>
      </w:r>
      <w:r>
        <w:rPr>
          <w:rFonts w:ascii="Times New Roman" w:hAnsi="Times New Roman" w:eastAsia="Times New Roman"/>
          <w:position w:val="2"/>
          <w:vertAlign w:val="subscript"/>
        </w:rPr>
        <w:t>o</w:t>
      </w:r>
      <w:r>
        <w:rPr>
          <w:rFonts w:ascii="Times New Roman" w:hAnsi="Times New Roman" w:eastAsia="Times New Roman"/>
          <w:position w:val="2"/>
          <w:vertAlign w:val="baseline"/>
        </w:rPr>
        <w:t>=20.9mGy·m</w:t>
      </w:r>
      <w:r>
        <w:rPr>
          <w:rFonts w:ascii="Times New Roman" w:hAnsi="Times New Roman" w:eastAsia="Times New Roman"/>
          <w:position w:val="2"/>
          <w:vertAlign w:val="superscript"/>
        </w:rPr>
        <w:t>2</w:t>
      </w:r>
      <w:r>
        <w:rPr>
          <w:rFonts w:ascii="Times New Roman" w:hAnsi="Times New Roman" w:eastAsia="Times New Roman"/>
          <w:position w:val="2"/>
          <w:vertAlign w:val="baseline"/>
        </w:rPr>
        <w:t>/mA·min</w:t>
      </w:r>
      <w:r>
        <w:rPr>
          <w:position w:val="2"/>
          <w:vertAlign w:val="baseline"/>
        </w:rPr>
        <w:t>；</w:t>
      </w:r>
    </w:p>
    <w:p>
      <w:pPr>
        <w:spacing w:before="0" w:line="417" w:lineRule="auto"/>
        <w:ind w:left="876" w:right="913" w:firstLine="0"/>
        <w:jc w:val="left"/>
        <w:rPr>
          <w:sz w:val="21"/>
        </w:rPr>
      </w:pPr>
      <w:r>
        <w:rPr>
          <w:sz w:val="21"/>
        </w:rPr>
        <w:t xml:space="preserve">屏蔽物质的什值层厚度 </w:t>
      </w:r>
      <w:r>
        <w:rPr>
          <w:rFonts w:ascii="Times New Roman" w:eastAsia="Times New Roman"/>
          <w:sz w:val="21"/>
        </w:rPr>
        <w:t xml:space="preserve">TVL </w:t>
      </w:r>
      <w:r>
        <w:rPr>
          <w:position w:val="-2"/>
          <w:sz w:val="10"/>
        </w:rPr>
        <w:t xml:space="preserve">铅 </w:t>
      </w:r>
      <w:r>
        <w:rPr>
          <w:rFonts w:ascii="Times New Roman" w:eastAsia="Times New Roman"/>
          <w:position w:val="-1"/>
          <w:sz w:val="13"/>
        </w:rPr>
        <w:t>300kV</w:t>
      </w:r>
      <w:r>
        <w:rPr>
          <w:rFonts w:ascii="Times New Roman" w:eastAsia="Times New Roman"/>
          <w:sz w:val="21"/>
        </w:rPr>
        <w:t>=5.7mm</w:t>
      </w:r>
      <w:r>
        <w:rPr>
          <w:sz w:val="21"/>
        </w:rPr>
        <w:t>；</w:t>
      </w:r>
      <w:r>
        <w:rPr>
          <w:rFonts w:ascii="Times New Roman" w:eastAsia="Times New Roman"/>
          <w:sz w:val="21"/>
        </w:rPr>
        <w:t xml:space="preserve">TVL </w:t>
      </w:r>
      <w:r>
        <w:rPr>
          <w:position w:val="-2"/>
          <w:sz w:val="10"/>
        </w:rPr>
        <w:t xml:space="preserve">铅 </w:t>
      </w:r>
      <w:r>
        <w:rPr>
          <w:rFonts w:ascii="Times New Roman" w:eastAsia="Times New Roman"/>
          <w:position w:val="-1"/>
          <w:sz w:val="13"/>
        </w:rPr>
        <w:t>200kV</w:t>
      </w:r>
      <w:r>
        <w:rPr>
          <w:rFonts w:ascii="Times New Roman" w:eastAsia="Times New Roman"/>
          <w:sz w:val="21"/>
        </w:rPr>
        <w:t>=1.4mm</w:t>
      </w:r>
      <w:r>
        <w:rPr>
          <w:sz w:val="21"/>
        </w:rPr>
        <w:t>；</w:t>
      </w:r>
      <w:r>
        <w:rPr>
          <w:rFonts w:ascii="Times New Roman" w:eastAsia="Times New Roman"/>
          <w:sz w:val="21"/>
        </w:rPr>
        <w:t xml:space="preserve">TVL </w:t>
      </w:r>
      <w:r>
        <w:rPr>
          <w:position w:val="-2"/>
          <w:sz w:val="10"/>
        </w:rPr>
        <w:t>混凝土</w:t>
      </w:r>
      <w:r>
        <w:rPr>
          <w:rFonts w:ascii="Times New Roman" w:eastAsia="Times New Roman"/>
          <w:sz w:val="21"/>
        </w:rPr>
        <w:t>=100mm</w:t>
      </w:r>
      <w:r>
        <w:rPr>
          <w:sz w:val="21"/>
        </w:rPr>
        <w:t xml:space="preserve">； 距离 </w:t>
      </w:r>
      <w:r>
        <w:rPr>
          <w:rFonts w:ascii="Times New Roman" w:eastAsia="Times New Roman"/>
          <w:sz w:val="21"/>
        </w:rPr>
        <w:t xml:space="preserve">R </w:t>
      </w:r>
      <w:r>
        <w:rPr>
          <w:position w:val="-2"/>
          <w:sz w:val="10"/>
        </w:rPr>
        <w:t>南</w:t>
      </w:r>
      <w:r>
        <w:rPr>
          <w:rFonts w:ascii="Times New Roman" w:eastAsia="Times New Roman"/>
          <w:sz w:val="21"/>
        </w:rPr>
        <w:t>=4.518m</w:t>
      </w:r>
      <w:r>
        <w:rPr>
          <w:sz w:val="21"/>
        </w:rPr>
        <w:t>，</w:t>
      </w:r>
      <w:r>
        <w:rPr>
          <w:rFonts w:ascii="Times New Roman" w:eastAsia="Times New Roman"/>
          <w:sz w:val="21"/>
        </w:rPr>
        <w:t xml:space="preserve">R </w:t>
      </w:r>
      <w:r>
        <w:rPr>
          <w:position w:val="-2"/>
          <w:sz w:val="10"/>
        </w:rPr>
        <w:t>西</w:t>
      </w:r>
      <w:r>
        <w:rPr>
          <w:rFonts w:ascii="Times New Roman" w:eastAsia="Times New Roman"/>
          <w:sz w:val="21"/>
        </w:rPr>
        <w:t>=4.533m</w:t>
      </w:r>
      <w:r>
        <w:rPr>
          <w:sz w:val="21"/>
        </w:rPr>
        <w:t>，</w:t>
      </w:r>
      <w:r>
        <w:rPr>
          <w:rFonts w:ascii="Times New Roman" w:eastAsia="Times New Roman"/>
          <w:sz w:val="21"/>
        </w:rPr>
        <w:t xml:space="preserve">R </w:t>
      </w:r>
      <w:r>
        <w:rPr>
          <w:position w:val="-2"/>
          <w:sz w:val="10"/>
        </w:rPr>
        <w:t>顶</w:t>
      </w:r>
      <w:r>
        <w:rPr>
          <w:rFonts w:ascii="Times New Roman" w:eastAsia="Times New Roman"/>
          <w:sz w:val="21"/>
        </w:rPr>
        <w:t>=4.430m</w:t>
      </w:r>
      <w:r>
        <w:rPr>
          <w:sz w:val="21"/>
        </w:rPr>
        <w:t>，</w:t>
      </w:r>
      <w:r>
        <w:rPr>
          <w:rFonts w:ascii="Times New Roman" w:eastAsia="Times New Roman"/>
          <w:sz w:val="21"/>
        </w:rPr>
        <w:t xml:space="preserve">R </w:t>
      </w:r>
      <w:r>
        <w:rPr>
          <w:position w:val="-2"/>
          <w:sz w:val="10"/>
        </w:rPr>
        <w:t>控制室</w:t>
      </w:r>
      <w:r>
        <w:rPr>
          <w:rFonts w:ascii="Times New Roman" w:eastAsia="Times New Roman"/>
          <w:sz w:val="21"/>
        </w:rPr>
        <w:t>=6.126m</w:t>
      </w:r>
      <w:r>
        <w:rPr>
          <w:sz w:val="21"/>
        </w:rPr>
        <w:t>，</w:t>
      </w:r>
      <w:r>
        <w:rPr>
          <w:rFonts w:ascii="Times New Roman" w:eastAsia="Times New Roman"/>
          <w:sz w:val="21"/>
        </w:rPr>
        <w:t xml:space="preserve">R </w:t>
      </w:r>
      <w:r>
        <w:rPr>
          <w:position w:val="-2"/>
          <w:sz w:val="10"/>
        </w:rPr>
        <w:t>人员防护门</w:t>
      </w:r>
      <w:r>
        <w:rPr>
          <w:rFonts w:ascii="Times New Roman" w:eastAsia="Times New Roman"/>
          <w:sz w:val="21"/>
        </w:rPr>
        <w:t>=8.267m</w:t>
      </w:r>
      <w:r>
        <w:rPr>
          <w:sz w:val="21"/>
        </w:rPr>
        <w:t>，</w:t>
      </w:r>
    </w:p>
    <w:p>
      <w:pPr>
        <w:spacing w:before="0" w:line="269" w:lineRule="exact"/>
        <w:ind w:left="244" w:right="0" w:firstLine="0"/>
        <w:jc w:val="left"/>
        <w:rPr>
          <w:sz w:val="21"/>
        </w:rPr>
      </w:pPr>
      <w:r>
        <w:rPr>
          <w:rFonts w:ascii="Times New Roman" w:eastAsia="Times New Roman"/>
          <w:w w:val="105"/>
          <w:sz w:val="21"/>
        </w:rPr>
        <w:t xml:space="preserve">R </w:t>
      </w:r>
      <w:r>
        <w:rPr>
          <w:w w:val="105"/>
          <w:position w:val="-2"/>
          <w:sz w:val="10"/>
        </w:rPr>
        <w:t>工件防护门</w:t>
      </w:r>
      <w:r>
        <w:rPr>
          <w:rFonts w:ascii="Times New Roman" w:eastAsia="Times New Roman"/>
          <w:w w:val="105"/>
          <w:sz w:val="21"/>
        </w:rPr>
        <w:t>=3.141m</w:t>
      </w:r>
      <w:r>
        <w:rPr>
          <w:w w:val="105"/>
          <w:sz w:val="21"/>
        </w:rPr>
        <w:t>。</w:t>
      </w:r>
    </w:p>
    <w:p>
      <w:pPr>
        <w:pStyle w:val="4"/>
        <w:numPr>
          <w:ilvl w:val="2"/>
          <w:numId w:val="14"/>
        </w:numPr>
        <w:tabs>
          <w:tab w:val="left" w:pos="864"/>
        </w:tabs>
        <w:spacing w:before="193" w:after="0" w:line="240" w:lineRule="auto"/>
        <w:ind w:left="864" w:right="0" w:hanging="620"/>
        <w:jc w:val="left"/>
        <w:rPr>
          <w:rFonts w:ascii="Times New Roman" w:eastAsia="Times New Roman"/>
        </w:rPr>
      </w:pPr>
      <w:r>
        <w:t>辐射剂量率计算结果</w:t>
      </w:r>
    </w:p>
    <w:p>
      <w:pPr>
        <w:pStyle w:val="5"/>
        <w:spacing w:before="6"/>
        <w:rPr>
          <w:b/>
          <w:sz w:val="15"/>
        </w:rPr>
      </w:pPr>
    </w:p>
    <w:p>
      <w:pPr>
        <w:pStyle w:val="5"/>
        <w:tabs>
          <w:tab w:val="left" w:pos="2860"/>
        </w:tabs>
        <w:ind w:left="664"/>
      </w:pPr>
      <w:r>
        <w:t>表</w:t>
      </w:r>
      <w:r>
        <w:rPr>
          <w:spacing w:val="-56"/>
        </w:rPr>
        <w:t xml:space="preserve"> </w:t>
      </w:r>
      <w:r>
        <w:rPr>
          <w:rFonts w:ascii="Times New Roman" w:eastAsia="Times New Roman"/>
        </w:rPr>
        <w:t>11.1</w:t>
      </w:r>
      <w:r>
        <w:rPr>
          <w:rFonts w:ascii="Times New Roman" w:eastAsia="Times New Roman"/>
        </w:rPr>
        <w:tab/>
      </w:r>
      <w:r>
        <w:rPr>
          <w:rFonts w:ascii="Times New Roman" w:eastAsia="Times New Roman"/>
        </w:rPr>
        <w:t xml:space="preserve">X </w:t>
      </w:r>
      <w:r>
        <w:t>探伤机曝光室周围辐射剂量率计算结果</w:t>
      </w:r>
    </w:p>
    <w:p>
      <w:pPr>
        <w:pStyle w:val="5"/>
        <w:spacing w:before="12"/>
        <w:rPr>
          <w:sz w:val="7"/>
        </w:rPr>
      </w:pPr>
    </w:p>
    <w:tbl>
      <w:tblPr>
        <w:tblStyle w:val="7"/>
        <w:tblW w:w="8787" w:type="dxa"/>
        <w:tblInd w:w="3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
        <w:gridCol w:w="1678"/>
        <w:gridCol w:w="1387"/>
        <w:gridCol w:w="1562"/>
        <w:gridCol w:w="1237"/>
        <w:gridCol w:w="926"/>
        <w:gridCol w:w="1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449" w:type="dxa"/>
          </w:tcPr>
          <w:p>
            <w:pPr>
              <w:pStyle w:val="10"/>
              <w:spacing w:before="20"/>
              <w:ind w:left="118"/>
              <w:rPr>
                <w:sz w:val="21"/>
              </w:rPr>
            </w:pPr>
            <w:r>
              <w:rPr>
                <w:w w:val="99"/>
                <w:sz w:val="21"/>
              </w:rPr>
              <w:t>序</w:t>
            </w:r>
          </w:p>
          <w:p>
            <w:pPr>
              <w:pStyle w:val="10"/>
              <w:spacing w:before="43"/>
              <w:ind w:left="118"/>
              <w:rPr>
                <w:sz w:val="21"/>
              </w:rPr>
            </w:pPr>
            <w:r>
              <w:rPr>
                <w:w w:val="99"/>
                <w:sz w:val="21"/>
              </w:rPr>
              <w:t>号</w:t>
            </w:r>
          </w:p>
        </w:tc>
        <w:tc>
          <w:tcPr>
            <w:tcW w:w="1678" w:type="dxa"/>
          </w:tcPr>
          <w:p>
            <w:pPr>
              <w:pStyle w:val="10"/>
              <w:spacing w:before="176"/>
              <w:ind w:left="80" w:right="72"/>
              <w:jc w:val="center"/>
              <w:rPr>
                <w:sz w:val="21"/>
              </w:rPr>
            </w:pPr>
            <w:r>
              <w:rPr>
                <w:sz w:val="21"/>
              </w:rPr>
              <w:t>位置</w:t>
            </w:r>
          </w:p>
        </w:tc>
        <w:tc>
          <w:tcPr>
            <w:tcW w:w="1387" w:type="dxa"/>
          </w:tcPr>
          <w:p>
            <w:pPr>
              <w:pStyle w:val="10"/>
              <w:spacing w:before="176"/>
              <w:ind w:right="263"/>
              <w:jc w:val="right"/>
              <w:rPr>
                <w:sz w:val="21"/>
              </w:rPr>
            </w:pPr>
            <w:r>
              <w:rPr>
                <w:w w:val="95"/>
                <w:sz w:val="21"/>
              </w:rPr>
              <w:t>射线方向</w:t>
            </w:r>
          </w:p>
        </w:tc>
        <w:tc>
          <w:tcPr>
            <w:tcW w:w="1562" w:type="dxa"/>
          </w:tcPr>
          <w:p>
            <w:pPr>
              <w:pStyle w:val="10"/>
              <w:spacing w:before="20"/>
              <w:ind w:left="254"/>
              <w:rPr>
                <w:sz w:val="21"/>
              </w:rPr>
            </w:pPr>
            <w:r>
              <w:rPr>
                <w:sz w:val="21"/>
              </w:rPr>
              <w:t>剂量当量率</w:t>
            </w:r>
          </w:p>
          <w:p>
            <w:pPr>
              <w:pStyle w:val="10"/>
              <w:spacing w:before="43"/>
              <w:ind w:left="321"/>
              <w:rPr>
                <w:sz w:val="21"/>
              </w:rPr>
            </w:pPr>
            <w:r>
              <w:rPr>
                <w:sz w:val="21"/>
              </w:rPr>
              <w:t>（</w:t>
            </w:r>
            <w:r>
              <w:rPr>
                <w:rFonts w:ascii="Times New Roman" w:hAnsi="Times New Roman" w:eastAsia="Times New Roman"/>
                <w:sz w:val="21"/>
              </w:rPr>
              <w:t>μSv/h</w:t>
            </w:r>
            <w:r>
              <w:rPr>
                <w:sz w:val="21"/>
              </w:rPr>
              <w:t>）</w:t>
            </w:r>
          </w:p>
        </w:tc>
        <w:tc>
          <w:tcPr>
            <w:tcW w:w="1237" w:type="dxa"/>
          </w:tcPr>
          <w:p>
            <w:pPr>
              <w:pStyle w:val="10"/>
              <w:spacing w:before="20"/>
              <w:ind w:left="197"/>
              <w:rPr>
                <w:sz w:val="21"/>
              </w:rPr>
            </w:pPr>
            <w:r>
              <w:rPr>
                <w:sz w:val="21"/>
              </w:rPr>
              <w:t>评价标准</w:t>
            </w:r>
          </w:p>
          <w:p>
            <w:pPr>
              <w:pStyle w:val="10"/>
              <w:spacing w:before="43"/>
              <w:ind w:left="159"/>
              <w:rPr>
                <w:sz w:val="21"/>
              </w:rPr>
            </w:pPr>
            <w:r>
              <w:rPr>
                <w:sz w:val="21"/>
              </w:rPr>
              <w:t>（</w:t>
            </w:r>
            <w:r>
              <w:rPr>
                <w:rFonts w:ascii="Times New Roman" w:hAnsi="Times New Roman" w:eastAsia="Times New Roman"/>
                <w:sz w:val="21"/>
              </w:rPr>
              <w:t>μSv/h</w:t>
            </w:r>
            <w:r>
              <w:rPr>
                <w:sz w:val="21"/>
              </w:rPr>
              <w:t>）</w:t>
            </w:r>
          </w:p>
        </w:tc>
        <w:tc>
          <w:tcPr>
            <w:tcW w:w="926" w:type="dxa"/>
          </w:tcPr>
          <w:p>
            <w:pPr>
              <w:pStyle w:val="10"/>
              <w:spacing w:before="20"/>
              <w:ind w:left="251"/>
              <w:rPr>
                <w:sz w:val="21"/>
              </w:rPr>
            </w:pPr>
            <w:r>
              <w:rPr>
                <w:spacing w:val="-1"/>
                <w:w w:val="95"/>
                <w:sz w:val="21"/>
              </w:rPr>
              <w:t>是否</w:t>
            </w:r>
          </w:p>
          <w:p>
            <w:pPr>
              <w:pStyle w:val="10"/>
              <w:spacing w:before="43"/>
              <w:ind w:left="251"/>
              <w:rPr>
                <w:sz w:val="21"/>
              </w:rPr>
            </w:pPr>
            <w:r>
              <w:rPr>
                <w:spacing w:val="-1"/>
                <w:w w:val="95"/>
                <w:sz w:val="21"/>
              </w:rPr>
              <w:t>达标</w:t>
            </w:r>
          </w:p>
        </w:tc>
        <w:tc>
          <w:tcPr>
            <w:tcW w:w="1548" w:type="dxa"/>
          </w:tcPr>
          <w:p>
            <w:pPr>
              <w:pStyle w:val="10"/>
              <w:spacing w:before="176"/>
              <w:ind w:left="90" w:right="82"/>
              <w:jc w:val="center"/>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449" w:type="dxa"/>
          </w:tcPr>
          <w:p>
            <w:pPr>
              <w:pStyle w:val="10"/>
              <w:spacing w:before="190"/>
              <w:ind w:right="161"/>
              <w:jc w:val="right"/>
              <w:rPr>
                <w:rFonts w:ascii="Times New Roman"/>
                <w:sz w:val="21"/>
              </w:rPr>
            </w:pPr>
            <w:r>
              <w:rPr>
                <w:rFonts w:ascii="Times New Roman"/>
                <w:w w:val="99"/>
                <w:sz w:val="21"/>
              </w:rPr>
              <w:t>1</w:t>
            </w:r>
          </w:p>
        </w:tc>
        <w:tc>
          <w:tcPr>
            <w:tcW w:w="1678" w:type="dxa"/>
          </w:tcPr>
          <w:p>
            <w:pPr>
              <w:pStyle w:val="10"/>
              <w:spacing w:before="20"/>
              <w:ind w:left="80" w:right="72"/>
              <w:jc w:val="center"/>
              <w:rPr>
                <w:sz w:val="21"/>
              </w:rPr>
            </w:pPr>
            <w:r>
              <w:rPr>
                <w:sz w:val="21"/>
              </w:rPr>
              <w:t>曝光室南墙外</w:t>
            </w:r>
          </w:p>
          <w:p>
            <w:pPr>
              <w:pStyle w:val="10"/>
              <w:spacing w:before="57"/>
              <w:ind w:left="79" w:right="72"/>
              <w:jc w:val="center"/>
              <w:rPr>
                <w:rFonts w:ascii="Times New Roman"/>
                <w:sz w:val="21"/>
              </w:rPr>
            </w:pPr>
            <w:r>
              <w:rPr>
                <w:rFonts w:ascii="Times New Roman"/>
                <w:sz w:val="21"/>
              </w:rPr>
              <w:t>0.3m</w:t>
            </w:r>
          </w:p>
        </w:tc>
        <w:tc>
          <w:tcPr>
            <w:tcW w:w="1387" w:type="dxa"/>
          </w:tcPr>
          <w:p>
            <w:pPr>
              <w:pStyle w:val="10"/>
              <w:spacing w:before="176"/>
              <w:ind w:right="263"/>
              <w:jc w:val="right"/>
              <w:rPr>
                <w:sz w:val="21"/>
              </w:rPr>
            </w:pPr>
            <w:r>
              <w:rPr>
                <w:w w:val="95"/>
                <w:sz w:val="21"/>
              </w:rPr>
              <w:t>有用线束</w:t>
            </w:r>
          </w:p>
        </w:tc>
        <w:tc>
          <w:tcPr>
            <w:tcW w:w="1562" w:type="dxa"/>
          </w:tcPr>
          <w:p>
            <w:pPr>
              <w:pStyle w:val="10"/>
              <w:spacing w:before="189"/>
              <w:ind w:left="356" w:right="346"/>
              <w:jc w:val="center"/>
              <w:rPr>
                <w:rFonts w:ascii="Times New Roman" w:hAnsi="Times New Roman"/>
                <w:sz w:val="13"/>
              </w:rPr>
            </w:pPr>
            <w:r>
              <w:rPr>
                <w:rFonts w:ascii="Times New Roman" w:hAnsi="Times New Roman"/>
                <w:sz w:val="21"/>
              </w:rPr>
              <w:t>2.55</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37" w:type="dxa"/>
          </w:tcPr>
          <w:p>
            <w:pPr>
              <w:pStyle w:val="10"/>
              <w:spacing w:before="190"/>
              <w:ind w:left="465" w:right="458"/>
              <w:jc w:val="center"/>
              <w:rPr>
                <w:rFonts w:ascii="Times New Roman"/>
                <w:sz w:val="21"/>
              </w:rPr>
            </w:pPr>
            <w:r>
              <w:rPr>
                <w:rFonts w:ascii="Times New Roman"/>
                <w:sz w:val="21"/>
              </w:rPr>
              <w:t>2.5</w:t>
            </w:r>
          </w:p>
        </w:tc>
        <w:tc>
          <w:tcPr>
            <w:tcW w:w="926" w:type="dxa"/>
          </w:tcPr>
          <w:p>
            <w:pPr>
              <w:pStyle w:val="10"/>
              <w:spacing w:before="176"/>
              <w:ind w:left="123" w:right="118"/>
              <w:jc w:val="center"/>
              <w:rPr>
                <w:sz w:val="21"/>
              </w:rPr>
            </w:pPr>
            <w:r>
              <w:rPr>
                <w:sz w:val="21"/>
              </w:rPr>
              <w:t>达标</w:t>
            </w:r>
          </w:p>
        </w:tc>
        <w:tc>
          <w:tcPr>
            <w:tcW w:w="1548" w:type="dxa"/>
          </w:tcPr>
          <w:p>
            <w:pPr>
              <w:pStyle w:val="10"/>
              <w:spacing w:before="190"/>
              <w:ind w:left="8"/>
              <w:jc w:val="center"/>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449" w:type="dxa"/>
          </w:tcPr>
          <w:p>
            <w:pPr>
              <w:pStyle w:val="10"/>
              <w:spacing w:before="190"/>
              <w:ind w:right="161"/>
              <w:jc w:val="right"/>
              <w:rPr>
                <w:rFonts w:ascii="Times New Roman"/>
                <w:sz w:val="21"/>
              </w:rPr>
            </w:pPr>
            <w:r>
              <w:rPr>
                <w:rFonts w:ascii="Times New Roman"/>
                <w:w w:val="99"/>
                <w:sz w:val="21"/>
              </w:rPr>
              <w:t>2</w:t>
            </w:r>
          </w:p>
        </w:tc>
        <w:tc>
          <w:tcPr>
            <w:tcW w:w="1678" w:type="dxa"/>
          </w:tcPr>
          <w:p>
            <w:pPr>
              <w:pStyle w:val="10"/>
              <w:spacing w:before="20"/>
              <w:ind w:left="80" w:right="72"/>
              <w:jc w:val="center"/>
              <w:rPr>
                <w:sz w:val="21"/>
              </w:rPr>
            </w:pPr>
            <w:r>
              <w:rPr>
                <w:sz w:val="21"/>
              </w:rPr>
              <w:t>曝光室东墙外</w:t>
            </w:r>
          </w:p>
          <w:p>
            <w:pPr>
              <w:pStyle w:val="10"/>
              <w:spacing w:before="57"/>
              <w:ind w:left="79" w:right="72"/>
              <w:jc w:val="center"/>
              <w:rPr>
                <w:rFonts w:ascii="Times New Roman"/>
                <w:sz w:val="21"/>
              </w:rPr>
            </w:pPr>
            <w:r>
              <w:rPr>
                <w:rFonts w:ascii="Times New Roman"/>
                <w:sz w:val="21"/>
              </w:rPr>
              <w:t>0.3m</w:t>
            </w:r>
          </w:p>
        </w:tc>
        <w:tc>
          <w:tcPr>
            <w:tcW w:w="1387" w:type="dxa"/>
          </w:tcPr>
          <w:p>
            <w:pPr>
              <w:pStyle w:val="10"/>
              <w:spacing w:before="176"/>
              <w:ind w:right="263"/>
              <w:jc w:val="right"/>
              <w:rPr>
                <w:sz w:val="21"/>
              </w:rPr>
            </w:pPr>
            <w:r>
              <w:rPr>
                <w:w w:val="95"/>
                <w:sz w:val="21"/>
              </w:rPr>
              <w:t>有用线束</w:t>
            </w:r>
          </w:p>
        </w:tc>
        <w:tc>
          <w:tcPr>
            <w:tcW w:w="1562" w:type="dxa"/>
          </w:tcPr>
          <w:p>
            <w:pPr>
              <w:pStyle w:val="10"/>
              <w:spacing w:before="189"/>
              <w:ind w:left="356" w:right="346"/>
              <w:jc w:val="center"/>
              <w:rPr>
                <w:rFonts w:ascii="Times New Roman" w:hAnsi="Times New Roman"/>
                <w:sz w:val="13"/>
              </w:rPr>
            </w:pPr>
            <w:r>
              <w:rPr>
                <w:rFonts w:ascii="Times New Roman" w:hAnsi="Times New Roman"/>
                <w:sz w:val="21"/>
              </w:rPr>
              <w:t>1.29</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37" w:type="dxa"/>
          </w:tcPr>
          <w:p>
            <w:pPr>
              <w:pStyle w:val="10"/>
              <w:spacing w:before="190"/>
              <w:ind w:left="465" w:right="458"/>
              <w:jc w:val="center"/>
              <w:rPr>
                <w:rFonts w:ascii="Times New Roman"/>
                <w:sz w:val="21"/>
              </w:rPr>
            </w:pPr>
            <w:r>
              <w:rPr>
                <w:rFonts w:ascii="Times New Roman"/>
                <w:sz w:val="21"/>
              </w:rPr>
              <w:t>2.5</w:t>
            </w:r>
          </w:p>
        </w:tc>
        <w:tc>
          <w:tcPr>
            <w:tcW w:w="926" w:type="dxa"/>
          </w:tcPr>
          <w:p>
            <w:pPr>
              <w:pStyle w:val="10"/>
              <w:spacing w:before="176"/>
              <w:ind w:left="123" w:right="118"/>
              <w:jc w:val="center"/>
              <w:rPr>
                <w:sz w:val="21"/>
              </w:rPr>
            </w:pPr>
            <w:r>
              <w:rPr>
                <w:sz w:val="21"/>
              </w:rPr>
              <w:t>达标</w:t>
            </w:r>
          </w:p>
        </w:tc>
        <w:tc>
          <w:tcPr>
            <w:tcW w:w="1548" w:type="dxa"/>
          </w:tcPr>
          <w:p>
            <w:pPr>
              <w:pStyle w:val="10"/>
              <w:spacing w:before="190"/>
              <w:ind w:left="8"/>
              <w:jc w:val="center"/>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449" w:type="dxa"/>
          </w:tcPr>
          <w:p>
            <w:pPr>
              <w:pStyle w:val="10"/>
              <w:spacing w:before="192"/>
              <w:ind w:right="161"/>
              <w:jc w:val="right"/>
              <w:rPr>
                <w:rFonts w:ascii="Times New Roman"/>
                <w:sz w:val="21"/>
              </w:rPr>
            </w:pPr>
            <w:r>
              <w:rPr>
                <w:rFonts w:ascii="Times New Roman"/>
                <w:w w:val="99"/>
                <w:sz w:val="21"/>
              </w:rPr>
              <w:t>3</w:t>
            </w:r>
          </w:p>
        </w:tc>
        <w:tc>
          <w:tcPr>
            <w:tcW w:w="1678" w:type="dxa"/>
          </w:tcPr>
          <w:p>
            <w:pPr>
              <w:pStyle w:val="10"/>
              <w:spacing w:before="22"/>
              <w:ind w:left="80" w:right="72"/>
              <w:jc w:val="center"/>
              <w:rPr>
                <w:sz w:val="21"/>
              </w:rPr>
            </w:pPr>
            <w:r>
              <w:rPr>
                <w:sz w:val="21"/>
              </w:rPr>
              <w:t>曝光室西墙外</w:t>
            </w:r>
          </w:p>
          <w:p>
            <w:pPr>
              <w:pStyle w:val="10"/>
              <w:spacing w:before="57"/>
              <w:ind w:left="79" w:right="72"/>
              <w:jc w:val="center"/>
              <w:rPr>
                <w:rFonts w:ascii="Times New Roman"/>
                <w:sz w:val="21"/>
              </w:rPr>
            </w:pPr>
            <w:r>
              <w:rPr>
                <w:rFonts w:ascii="Times New Roman"/>
                <w:sz w:val="21"/>
              </w:rPr>
              <w:t>0.3m</w:t>
            </w:r>
          </w:p>
        </w:tc>
        <w:tc>
          <w:tcPr>
            <w:tcW w:w="1387" w:type="dxa"/>
          </w:tcPr>
          <w:p>
            <w:pPr>
              <w:pStyle w:val="10"/>
              <w:spacing w:before="178"/>
              <w:ind w:right="263"/>
              <w:jc w:val="right"/>
              <w:rPr>
                <w:sz w:val="21"/>
              </w:rPr>
            </w:pPr>
            <w:r>
              <w:rPr>
                <w:w w:val="95"/>
                <w:sz w:val="21"/>
              </w:rPr>
              <w:t>有用线束</w:t>
            </w:r>
          </w:p>
        </w:tc>
        <w:tc>
          <w:tcPr>
            <w:tcW w:w="1562" w:type="dxa"/>
          </w:tcPr>
          <w:p>
            <w:pPr>
              <w:pStyle w:val="10"/>
              <w:spacing w:before="191"/>
              <w:ind w:left="356" w:right="346"/>
              <w:jc w:val="center"/>
              <w:rPr>
                <w:rFonts w:ascii="Times New Roman" w:hAnsi="Times New Roman"/>
                <w:sz w:val="13"/>
              </w:rPr>
            </w:pPr>
            <w:r>
              <w:rPr>
                <w:rFonts w:ascii="Times New Roman" w:hAnsi="Times New Roman"/>
                <w:sz w:val="21"/>
              </w:rPr>
              <w:t>2.54</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37" w:type="dxa"/>
          </w:tcPr>
          <w:p>
            <w:pPr>
              <w:pStyle w:val="10"/>
              <w:spacing w:before="192"/>
              <w:ind w:left="465" w:right="458"/>
              <w:jc w:val="center"/>
              <w:rPr>
                <w:rFonts w:ascii="Times New Roman"/>
                <w:sz w:val="21"/>
              </w:rPr>
            </w:pPr>
            <w:r>
              <w:rPr>
                <w:rFonts w:ascii="Times New Roman"/>
                <w:sz w:val="21"/>
              </w:rPr>
              <w:t>2.5</w:t>
            </w:r>
          </w:p>
        </w:tc>
        <w:tc>
          <w:tcPr>
            <w:tcW w:w="926" w:type="dxa"/>
          </w:tcPr>
          <w:p>
            <w:pPr>
              <w:pStyle w:val="10"/>
              <w:spacing w:before="178"/>
              <w:ind w:left="123" w:right="118"/>
              <w:jc w:val="center"/>
              <w:rPr>
                <w:sz w:val="21"/>
              </w:rPr>
            </w:pPr>
            <w:r>
              <w:rPr>
                <w:sz w:val="21"/>
              </w:rPr>
              <w:t>达标</w:t>
            </w:r>
          </w:p>
        </w:tc>
        <w:tc>
          <w:tcPr>
            <w:tcW w:w="1548" w:type="dxa"/>
          </w:tcPr>
          <w:p>
            <w:pPr>
              <w:pStyle w:val="10"/>
              <w:spacing w:before="192"/>
              <w:ind w:left="8"/>
              <w:jc w:val="center"/>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449" w:type="dxa"/>
          </w:tcPr>
          <w:p>
            <w:pPr>
              <w:pStyle w:val="10"/>
              <w:spacing w:before="1"/>
              <w:rPr>
                <w:sz w:val="27"/>
              </w:rPr>
            </w:pPr>
          </w:p>
          <w:p>
            <w:pPr>
              <w:pStyle w:val="10"/>
              <w:ind w:right="161"/>
              <w:jc w:val="right"/>
              <w:rPr>
                <w:rFonts w:ascii="Times New Roman"/>
                <w:sz w:val="21"/>
              </w:rPr>
            </w:pPr>
            <w:r>
              <w:rPr>
                <w:rFonts w:ascii="Times New Roman"/>
                <w:w w:val="99"/>
                <w:sz w:val="21"/>
              </w:rPr>
              <w:t>4</w:t>
            </w:r>
          </w:p>
        </w:tc>
        <w:tc>
          <w:tcPr>
            <w:tcW w:w="1678" w:type="dxa"/>
          </w:tcPr>
          <w:p>
            <w:pPr>
              <w:pStyle w:val="10"/>
              <w:spacing w:before="21"/>
              <w:ind w:left="80" w:right="72"/>
              <w:jc w:val="center"/>
              <w:rPr>
                <w:sz w:val="21"/>
              </w:rPr>
            </w:pPr>
            <w:r>
              <w:rPr>
                <w:sz w:val="21"/>
              </w:rPr>
              <w:t>曝光室北墙外</w:t>
            </w:r>
          </w:p>
          <w:p>
            <w:pPr>
              <w:pStyle w:val="10"/>
              <w:spacing w:before="43"/>
              <w:ind w:left="80" w:right="72"/>
              <w:jc w:val="center"/>
              <w:rPr>
                <w:sz w:val="21"/>
              </w:rPr>
            </w:pPr>
            <w:r>
              <w:rPr>
                <w:rFonts w:ascii="Times New Roman" w:eastAsia="Times New Roman"/>
                <w:sz w:val="21"/>
              </w:rPr>
              <w:t>0.3m</w:t>
            </w:r>
            <w:r>
              <w:rPr>
                <w:sz w:val="21"/>
              </w:rPr>
              <w:t>（工件门外</w:t>
            </w:r>
          </w:p>
          <w:p>
            <w:pPr>
              <w:pStyle w:val="10"/>
              <w:spacing w:before="43"/>
              <w:ind w:left="78" w:right="72"/>
              <w:jc w:val="center"/>
              <w:rPr>
                <w:sz w:val="21"/>
              </w:rPr>
            </w:pPr>
            <w:r>
              <w:rPr>
                <w:rFonts w:ascii="Times New Roman" w:eastAsia="Times New Roman"/>
                <w:sz w:val="21"/>
              </w:rPr>
              <w:t xml:space="preserve">0.3m </w:t>
            </w:r>
            <w:r>
              <w:rPr>
                <w:sz w:val="21"/>
              </w:rPr>
              <w:t>处）</w:t>
            </w:r>
          </w:p>
        </w:tc>
        <w:tc>
          <w:tcPr>
            <w:tcW w:w="1387" w:type="dxa"/>
          </w:tcPr>
          <w:p>
            <w:pPr>
              <w:pStyle w:val="10"/>
              <w:spacing w:before="177" w:line="278" w:lineRule="auto"/>
              <w:ind w:left="273" w:right="263"/>
              <w:rPr>
                <w:sz w:val="21"/>
              </w:rPr>
            </w:pPr>
            <w:r>
              <w:rPr>
                <w:sz w:val="21"/>
              </w:rPr>
              <w:t>散射辐射泄漏辐射</w:t>
            </w:r>
          </w:p>
        </w:tc>
        <w:tc>
          <w:tcPr>
            <w:tcW w:w="1562" w:type="dxa"/>
          </w:tcPr>
          <w:p>
            <w:pPr>
              <w:pStyle w:val="10"/>
              <w:spacing w:before="1"/>
              <w:rPr>
                <w:sz w:val="27"/>
              </w:rPr>
            </w:pPr>
          </w:p>
          <w:p>
            <w:pPr>
              <w:pStyle w:val="10"/>
              <w:ind w:left="356" w:right="346"/>
              <w:jc w:val="center"/>
              <w:rPr>
                <w:rFonts w:ascii="Times New Roman"/>
                <w:sz w:val="21"/>
              </w:rPr>
            </w:pPr>
            <w:r>
              <w:rPr>
                <w:rFonts w:ascii="Times New Roman"/>
                <w:sz w:val="21"/>
              </w:rPr>
              <w:t>8.922</w:t>
            </w:r>
          </w:p>
        </w:tc>
        <w:tc>
          <w:tcPr>
            <w:tcW w:w="1237" w:type="dxa"/>
          </w:tcPr>
          <w:p>
            <w:pPr>
              <w:pStyle w:val="10"/>
              <w:spacing w:before="1"/>
              <w:rPr>
                <w:sz w:val="27"/>
              </w:rPr>
            </w:pPr>
          </w:p>
          <w:p>
            <w:pPr>
              <w:pStyle w:val="10"/>
              <w:ind w:left="465" w:right="458"/>
              <w:jc w:val="center"/>
              <w:rPr>
                <w:rFonts w:ascii="Times New Roman"/>
                <w:sz w:val="21"/>
              </w:rPr>
            </w:pPr>
            <w:r>
              <w:rPr>
                <w:rFonts w:ascii="Times New Roman"/>
                <w:sz w:val="21"/>
              </w:rPr>
              <w:t>2.5</w:t>
            </w:r>
          </w:p>
        </w:tc>
        <w:tc>
          <w:tcPr>
            <w:tcW w:w="926" w:type="dxa"/>
          </w:tcPr>
          <w:p>
            <w:pPr>
              <w:pStyle w:val="10"/>
              <w:rPr>
                <w:sz w:val="26"/>
              </w:rPr>
            </w:pPr>
          </w:p>
          <w:p>
            <w:pPr>
              <w:pStyle w:val="10"/>
              <w:ind w:left="128" w:right="118"/>
              <w:jc w:val="center"/>
              <w:rPr>
                <w:sz w:val="21"/>
              </w:rPr>
            </w:pPr>
            <w:r>
              <w:rPr>
                <w:sz w:val="21"/>
              </w:rPr>
              <w:t>不达标</w:t>
            </w:r>
          </w:p>
        </w:tc>
        <w:tc>
          <w:tcPr>
            <w:tcW w:w="1548" w:type="dxa"/>
          </w:tcPr>
          <w:p>
            <w:pPr>
              <w:pStyle w:val="10"/>
              <w:spacing w:before="177" w:line="278" w:lineRule="auto"/>
              <w:ind w:left="249" w:right="60" w:hanging="111"/>
              <w:rPr>
                <w:sz w:val="21"/>
              </w:rPr>
            </w:pPr>
            <w:r>
              <w:rPr>
                <w:sz w:val="21"/>
              </w:rPr>
              <w:t xml:space="preserve">需要 </w:t>
            </w:r>
            <w:r>
              <w:rPr>
                <w:rFonts w:ascii="Times New Roman" w:eastAsia="Times New Roman"/>
                <w:sz w:val="21"/>
              </w:rPr>
              <w:t xml:space="preserve">14mm </w:t>
            </w:r>
            <w:r>
              <w:rPr>
                <w:sz w:val="21"/>
              </w:rPr>
              <w:t>铅当量的铅门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449" w:type="dxa"/>
          </w:tcPr>
          <w:p>
            <w:pPr>
              <w:pStyle w:val="10"/>
              <w:spacing w:before="191"/>
              <w:ind w:right="161"/>
              <w:jc w:val="right"/>
              <w:rPr>
                <w:rFonts w:ascii="Times New Roman"/>
                <w:sz w:val="21"/>
              </w:rPr>
            </w:pPr>
            <w:r>
              <w:rPr>
                <w:rFonts w:ascii="Times New Roman"/>
                <w:w w:val="99"/>
                <w:sz w:val="21"/>
              </w:rPr>
              <w:t>5</w:t>
            </w:r>
          </w:p>
        </w:tc>
        <w:tc>
          <w:tcPr>
            <w:tcW w:w="1678" w:type="dxa"/>
          </w:tcPr>
          <w:p>
            <w:pPr>
              <w:pStyle w:val="10"/>
              <w:spacing w:before="21"/>
              <w:ind w:left="78" w:right="72"/>
              <w:jc w:val="center"/>
              <w:rPr>
                <w:sz w:val="21"/>
              </w:rPr>
            </w:pPr>
            <w:r>
              <w:rPr>
                <w:sz w:val="21"/>
              </w:rPr>
              <w:t>曝光室顶部</w:t>
            </w:r>
          </w:p>
          <w:p>
            <w:pPr>
              <w:pStyle w:val="10"/>
              <w:spacing w:before="57"/>
              <w:ind w:left="79" w:right="72"/>
              <w:jc w:val="center"/>
              <w:rPr>
                <w:rFonts w:ascii="Times New Roman"/>
                <w:sz w:val="21"/>
              </w:rPr>
            </w:pPr>
            <w:r>
              <w:rPr>
                <w:rFonts w:ascii="Times New Roman"/>
                <w:sz w:val="21"/>
              </w:rPr>
              <w:t>0.3m</w:t>
            </w:r>
          </w:p>
        </w:tc>
        <w:tc>
          <w:tcPr>
            <w:tcW w:w="1387" w:type="dxa"/>
          </w:tcPr>
          <w:p>
            <w:pPr>
              <w:pStyle w:val="10"/>
              <w:spacing w:before="177"/>
              <w:ind w:right="263"/>
              <w:jc w:val="right"/>
              <w:rPr>
                <w:sz w:val="21"/>
              </w:rPr>
            </w:pPr>
            <w:r>
              <w:rPr>
                <w:w w:val="95"/>
                <w:sz w:val="21"/>
              </w:rPr>
              <w:t>有用线束</w:t>
            </w:r>
          </w:p>
        </w:tc>
        <w:tc>
          <w:tcPr>
            <w:tcW w:w="1562" w:type="dxa"/>
          </w:tcPr>
          <w:p>
            <w:pPr>
              <w:pStyle w:val="10"/>
              <w:spacing w:before="191"/>
              <w:ind w:left="356" w:right="346"/>
              <w:jc w:val="center"/>
              <w:rPr>
                <w:rFonts w:ascii="Times New Roman"/>
                <w:sz w:val="21"/>
              </w:rPr>
            </w:pPr>
            <w:r>
              <w:rPr>
                <w:rFonts w:ascii="Times New Roman"/>
                <w:sz w:val="21"/>
              </w:rPr>
              <w:t>3.195</w:t>
            </w:r>
          </w:p>
        </w:tc>
        <w:tc>
          <w:tcPr>
            <w:tcW w:w="1237" w:type="dxa"/>
          </w:tcPr>
          <w:p>
            <w:pPr>
              <w:pStyle w:val="10"/>
              <w:spacing w:before="191"/>
              <w:ind w:left="465" w:right="458"/>
              <w:jc w:val="center"/>
              <w:rPr>
                <w:rFonts w:ascii="Times New Roman"/>
                <w:sz w:val="21"/>
              </w:rPr>
            </w:pPr>
            <w:r>
              <w:rPr>
                <w:rFonts w:ascii="Times New Roman"/>
                <w:sz w:val="21"/>
              </w:rPr>
              <w:t>2.5</w:t>
            </w:r>
          </w:p>
        </w:tc>
        <w:tc>
          <w:tcPr>
            <w:tcW w:w="926" w:type="dxa"/>
          </w:tcPr>
          <w:p>
            <w:pPr>
              <w:pStyle w:val="10"/>
              <w:spacing w:before="177"/>
              <w:ind w:left="128" w:right="118"/>
              <w:jc w:val="center"/>
              <w:rPr>
                <w:sz w:val="21"/>
              </w:rPr>
            </w:pPr>
            <w:r>
              <w:rPr>
                <w:sz w:val="21"/>
              </w:rPr>
              <w:t>不达标</w:t>
            </w:r>
          </w:p>
        </w:tc>
        <w:tc>
          <w:tcPr>
            <w:tcW w:w="1548" w:type="dxa"/>
          </w:tcPr>
          <w:p>
            <w:pPr>
              <w:pStyle w:val="10"/>
              <w:spacing w:before="21"/>
              <w:ind w:left="90" w:right="82"/>
              <w:jc w:val="center"/>
              <w:rPr>
                <w:sz w:val="21"/>
              </w:rPr>
            </w:pPr>
            <w:r>
              <w:rPr>
                <w:sz w:val="21"/>
              </w:rPr>
              <w:t>需要</w:t>
            </w:r>
            <w:r>
              <w:rPr>
                <w:rFonts w:ascii="Times New Roman" w:eastAsia="Times New Roman"/>
                <w:sz w:val="21"/>
              </w:rPr>
              <w:t xml:space="preserve">515mm </w:t>
            </w:r>
            <w:r>
              <w:rPr>
                <w:sz w:val="21"/>
              </w:rPr>
              <w:t>混</w:t>
            </w:r>
          </w:p>
          <w:p>
            <w:pPr>
              <w:pStyle w:val="10"/>
              <w:spacing w:before="43"/>
              <w:ind w:left="90" w:right="82"/>
              <w:jc w:val="center"/>
              <w:rPr>
                <w:sz w:val="21"/>
              </w:rPr>
            </w:pPr>
            <w:r>
              <w:rPr>
                <w:sz w:val="21"/>
              </w:rPr>
              <w:t>凝土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449" w:type="dxa"/>
          </w:tcPr>
          <w:p>
            <w:pPr>
              <w:pStyle w:val="10"/>
              <w:spacing w:before="106"/>
              <w:ind w:right="161"/>
              <w:jc w:val="right"/>
              <w:rPr>
                <w:rFonts w:ascii="Times New Roman"/>
                <w:sz w:val="21"/>
              </w:rPr>
            </w:pPr>
            <w:r>
              <w:rPr>
                <w:rFonts w:ascii="Times New Roman"/>
                <w:w w:val="99"/>
                <w:sz w:val="21"/>
              </w:rPr>
              <w:t>6</w:t>
            </w:r>
          </w:p>
        </w:tc>
        <w:tc>
          <w:tcPr>
            <w:tcW w:w="1678" w:type="dxa"/>
          </w:tcPr>
          <w:p>
            <w:pPr>
              <w:pStyle w:val="10"/>
              <w:spacing w:before="92"/>
              <w:ind w:left="80" w:right="72"/>
              <w:jc w:val="center"/>
              <w:rPr>
                <w:sz w:val="21"/>
              </w:rPr>
            </w:pPr>
            <w:r>
              <w:rPr>
                <w:sz w:val="21"/>
              </w:rPr>
              <w:t>控制室</w:t>
            </w:r>
          </w:p>
        </w:tc>
        <w:tc>
          <w:tcPr>
            <w:tcW w:w="1387" w:type="dxa"/>
          </w:tcPr>
          <w:p>
            <w:pPr>
              <w:pStyle w:val="10"/>
              <w:spacing w:before="92"/>
              <w:ind w:right="263"/>
              <w:jc w:val="right"/>
              <w:rPr>
                <w:sz w:val="21"/>
              </w:rPr>
            </w:pPr>
            <w:r>
              <w:rPr>
                <w:w w:val="95"/>
                <w:sz w:val="21"/>
              </w:rPr>
              <w:t>有用线束</w:t>
            </w:r>
          </w:p>
        </w:tc>
        <w:tc>
          <w:tcPr>
            <w:tcW w:w="1562" w:type="dxa"/>
          </w:tcPr>
          <w:p>
            <w:pPr>
              <w:pStyle w:val="10"/>
              <w:spacing w:before="106"/>
              <w:ind w:left="356" w:right="346"/>
              <w:jc w:val="center"/>
              <w:rPr>
                <w:rFonts w:ascii="Times New Roman" w:hAnsi="Times New Roman"/>
                <w:sz w:val="13"/>
              </w:rPr>
            </w:pPr>
            <w:r>
              <w:rPr>
                <w:rFonts w:ascii="Times New Roman" w:hAnsi="Times New Roman"/>
                <w:sz w:val="21"/>
              </w:rPr>
              <w:t>1.39</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37" w:type="dxa"/>
          </w:tcPr>
          <w:p>
            <w:pPr>
              <w:pStyle w:val="10"/>
              <w:spacing w:before="106"/>
              <w:ind w:left="465" w:right="458"/>
              <w:jc w:val="center"/>
              <w:rPr>
                <w:rFonts w:ascii="Times New Roman"/>
                <w:sz w:val="21"/>
              </w:rPr>
            </w:pPr>
            <w:r>
              <w:rPr>
                <w:rFonts w:ascii="Times New Roman"/>
                <w:sz w:val="21"/>
              </w:rPr>
              <w:t>2.5</w:t>
            </w:r>
          </w:p>
        </w:tc>
        <w:tc>
          <w:tcPr>
            <w:tcW w:w="926" w:type="dxa"/>
          </w:tcPr>
          <w:p>
            <w:pPr>
              <w:pStyle w:val="10"/>
              <w:spacing w:before="92"/>
              <w:ind w:left="123" w:right="118"/>
              <w:jc w:val="center"/>
              <w:rPr>
                <w:sz w:val="21"/>
              </w:rPr>
            </w:pPr>
            <w:r>
              <w:rPr>
                <w:sz w:val="21"/>
              </w:rPr>
              <w:t>达标</w:t>
            </w:r>
          </w:p>
        </w:tc>
        <w:tc>
          <w:tcPr>
            <w:tcW w:w="1548" w:type="dxa"/>
          </w:tcPr>
          <w:p>
            <w:pPr>
              <w:pStyle w:val="10"/>
              <w:spacing w:before="106"/>
              <w:ind w:left="8"/>
              <w:jc w:val="center"/>
              <w:rPr>
                <w:rFonts w:ascii="Times New Roman"/>
                <w:sz w:val="21"/>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449" w:type="dxa"/>
          </w:tcPr>
          <w:p>
            <w:pPr>
              <w:pStyle w:val="10"/>
              <w:spacing w:before="190"/>
              <w:ind w:right="161"/>
              <w:jc w:val="right"/>
              <w:rPr>
                <w:rFonts w:ascii="Times New Roman"/>
                <w:sz w:val="21"/>
              </w:rPr>
            </w:pPr>
            <w:r>
              <w:rPr>
                <w:rFonts w:ascii="Times New Roman"/>
                <w:w w:val="99"/>
                <w:sz w:val="21"/>
              </w:rPr>
              <w:t>7</w:t>
            </w:r>
          </w:p>
        </w:tc>
        <w:tc>
          <w:tcPr>
            <w:tcW w:w="1678" w:type="dxa"/>
          </w:tcPr>
          <w:p>
            <w:pPr>
              <w:pStyle w:val="10"/>
              <w:spacing w:before="20"/>
              <w:ind w:left="80" w:right="72"/>
              <w:jc w:val="center"/>
              <w:rPr>
                <w:sz w:val="21"/>
              </w:rPr>
            </w:pPr>
            <w:r>
              <w:rPr>
                <w:sz w:val="21"/>
              </w:rPr>
              <w:t>人员防护门外</w:t>
            </w:r>
          </w:p>
          <w:p>
            <w:pPr>
              <w:pStyle w:val="10"/>
              <w:spacing w:before="57"/>
              <w:ind w:left="79" w:right="72"/>
              <w:jc w:val="center"/>
              <w:rPr>
                <w:rFonts w:ascii="Times New Roman"/>
                <w:sz w:val="21"/>
              </w:rPr>
            </w:pPr>
            <w:r>
              <w:rPr>
                <w:rFonts w:ascii="Times New Roman"/>
                <w:sz w:val="21"/>
              </w:rPr>
              <w:t>0.3m</w:t>
            </w:r>
          </w:p>
        </w:tc>
        <w:tc>
          <w:tcPr>
            <w:tcW w:w="1387" w:type="dxa"/>
          </w:tcPr>
          <w:p>
            <w:pPr>
              <w:pStyle w:val="10"/>
              <w:spacing w:before="176"/>
              <w:ind w:right="263"/>
              <w:jc w:val="right"/>
              <w:rPr>
                <w:sz w:val="21"/>
              </w:rPr>
            </w:pPr>
            <w:r>
              <w:rPr>
                <w:w w:val="95"/>
                <w:sz w:val="21"/>
              </w:rPr>
              <w:t>有用线束</w:t>
            </w:r>
          </w:p>
        </w:tc>
        <w:tc>
          <w:tcPr>
            <w:tcW w:w="1562" w:type="dxa"/>
          </w:tcPr>
          <w:p>
            <w:pPr>
              <w:pStyle w:val="10"/>
              <w:spacing w:before="190"/>
              <w:ind w:left="353" w:right="346"/>
              <w:jc w:val="center"/>
              <w:rPr>
                <w:rFonts w:ascii="Times New Roman"/>
                <w:sz w:val="21"/>
              </w:rPr>
            </w:pPr>
            <w:r>
              <w:rPr>
                <w:rFonts w:ascii="Times New Roman"/>
                <w:sz w:val="21"/>
              </w:rPr>
              <w:t>6.65</w:t>
            </w:r>
          </w:p>
        </w:tc>
        <w:tc>
          <w:tcPr>
            <w:tcW w:w="1237" w:type="dxa"/>
          </w:tcPr>
          <w:p>
            <w:pPr>
              <w:pStyle w:val="10"/>
              <w:spacing w:before="190"/>
              <w:ind w:left="465" w:right="458"/>
              <w:jc w:val="center"/>
              <w:rPr>
                <w:rFonts w:ascii="Times New Roman"/>
                <w:sz w:val="21"/>
              </w:rPr>
            </w:pPr>
            <w:r>
              <w:rPr>
                <w:rFonts w:ascii="Times New Roman"/>
                <w:sz w:val="21"/>
              </w:rPr>
              <w:t>2.5</w:t>
            </w:r>
          </w:p>
        </w:tc>
        <w:tc>
          <w:tcPr>
            <w:tcW w:w="926" w:type="dxa"/>
          </w:tcPr>
          <w:p>
            <w:pPr>
              <w:pStyle w:val="10"/>
              <w:spacing w:before="176"/>
              <w:ind w:left="128" w:right="118"/>
              <w:jc w:val="center"/>
              <w:rPr>
                <w:sz w:val="21"/>
              </w:rPr>
            </w:pPr>
            <w:r>
              <w:rPr>
                <w:sz w:val="21"/>
              </w:rPr>
              <w:t>不达标</w:t>
            </w:r>
          </w:p>
        </w:tc>
        <w:tc>
          <w:tcPr>
            <w:tcW w:w="1548" w:type="dxa"/>
          </w:tcPr>
          <w:p>
            <w:pPr>
              <w:pStyle w:val="10"/>
              <w:spacing w:before="20"/>
              <w:ind w:left="90" w:right="82"/>
              <w:jc w:val="center"/>
              <w:rPr>
                <w:sz w:val="21"/>
              </w:rPr>
            </w:pPr>
            <w:r>
              <w:rPr>
                <w:sz w:val="21"/>
              </w:rPr>
              <w:t xml:space="preserve">需要 </w:t>
            </w:r>
            <w:r>
              <w:rPr>
                <w:rFonts w:ascii="Times New Roman" w:eastAsia="Times New Roman"/>
                <w:sz w:val="21"/>
              </w:rPr>
              <w:t xml:space="preserve">11mm </w:t>
            </w:r>
            <w:r>
              <w:rPr>
                <w:sz w:val="21"/>
              </w:rPr>
              <w:t>铅</w:t>
            </w:r>
          </w:p>
          <w:p>
            <w:pPr>
              <w:pStyle w:val="10"/>
              <w:spacing w:before="43"/>
              <w:ind w:left="90" w:right="80"/>
              <w:jc w:val="center"/>
              <w:rPr>
                <w:sz w:val="21"/>
              </w:rPr>
            </w:pPr>
            <w:r>
              <w:rPr>
                <w:sz w:val="21"/>
              </w:rPr>
              <w:t>当量的铅门</w:t>
            </w:r>
          </w:p>
        </w:tc>
      </w:tr>
    </w:tbl>
    <w:p>
      <w:pPr>
        <w:pStyle w:val="4"/>
        <w:spacing w:before="99"/>
        <w:ind w:left="244" w:firstLine="0"/>
      </w:pPr>
      <w:r>
        <w:rPr>
          <w:rFonts w:ascii="Times New Roman" w:eastAsia="Times New Roman"/>
        </w:rPr>
        <w:t>11.2.4</w:t>
      </w:r>
      <w:r>
        <w:rPr>
          <w:rFonts w:ascii="Times New Roman" w:eastAsia="Times New Roman"/>
          <w:spacing w:val="51"/>
        </w:rPr>
        <w:t xml:space="preserve"> </w:t>
      </w:r>
      <w:r>
        <w:t>有效剂量计算结果</w:t>
      </w:r>
    </w:p>
    <w:p>
      <w:pPr>
        <w:pStyle w:val="5"/>
        <w:spacing w:before="6"/>
        <w:rPr>
          <w:b/>
          <w:sz w:val="15"/>
        </w:rPr>
      </w:pPr>
    </w:p>
    <w:p>
      <w:pPr>
        <w:pStyle w:val="5"/>
        <w:ind w:left="664"/>
      </w:pPr>
      <w:r>
        <w:t>（</w:t>
      </w:r>
      <w:r>
        <w:rPr>
          <w:rFonts w:ascii="Times New Roman" w:eastAsia="Times New Roman"/>
        </w:rPr>
        <w:t>1</w:t>
      </w:r>
      <w:r>
        <w:t>）计算模式</w:t>
      </w:r>
    </w:p>
    <w:p>
      <w:pPr>
        <w:pStyle w:val="5"/>
        <w:spacing w:before="196"/>
        <w:ind w:left="664"/>
        <w:rPr>
          <w:rFonts w:ascii="Times New Roman" w:hAnsi="Times New Roman" w:eastAsia="Times New Roman"/>
        </w:rPr>
      </w:pPr>
      <w:r>
        <w:rPr>
          <w:position w:val="2"/>
        </w:rPr>
        <w:t>有效剂量计算模式：</w:t>
      </w:r>
      <w:r>
        <w:rPr>
          <w:rFonts w:ascii="Times New Roman" w:hAnsi="Times New Roman" w:eastAsia="Times New Roman"/>
          <w:position w:val="2"/>
        </w:rPr>
        <w:t>H= D×T×W</w:t>
      </w:r>
      <w:r>
        <w:rPr>
          <w:rFonts w:ascii="Times New Roman" w:hAnsi="Times New Roman" w:eastAsia="Times New Roman"/>
          <w:position w:val="2"/>
          <w:vertAlign w:val="subscript"/>
        </w:rPr>
        <w:t>R</w:t>
      </w:r>
      <w:r>
        <w:rPr>
          <w:rFonts w:ascii="Times New Roman" w:hAnsi="Times New Roman" w:eastAsia="Times New Roman"/>
          <w:position w:val="2"/>
          <w:vertAlign w:val="baseline"/>
        </w:rPr>
        <w:t>×W</w:t>
      </w:r>
      <w:r>
        <w:rPr>
          <w:rFonts w:ascii="Times New Roman" w:hAnsi="Times New Roman" w:eastAsia="Times New Roman"/>
          <w:position w:val="2"/>
          <w:vertAlign w:val="subscript"/>
        </w:rPr>
        <w:t>T</w:t>
      </w:r>
    </w:p>
    <w:p>
      <w:pPr>
        <w:pStyle w:val="5"/>
        <w:spacing w:before="196"/>
        <w:ind w:left="664"/>
      </w:pPr>
      <w:r>
        <w:t>式中：</w:t>
      </w:r>
      <w:r>
        <w:rPr>
          <w:rFonts w:ascii="Times New Roman" w:hAnsi="Times New Roman" w:eastAsia="Times New Roman"/>
        </w:rPr>
        <w:t>H—</w:t>
      </w:r>
      <w:r>
        <w:t>射线所致的有效剂量当量，</w:t>
      </w:r>
      <w:r>
        <w:rPr>
          <w:rFonts w:ascii="Times New Roman" w:hAnsi="Times New Roman" w:eastAsia="Times New Roman"/>
        </w:rPr>
        <w:t>Sv</w:t>
      </w:r>
      <w:r>
        <w:t>；</w:t>
      </w:r>
    </w:p>
    <w:p>
      <w:pPr>
        <w:spacing w:after="0"/>
        <w:sectPr>
          <w:pgSz w:w="11910" w:h="16840"/>
          <w:pgMar w:top="1420" w:right="1200" w:bottom="1160" w:left="1200" w:header="0" w:footer="975" w:gutter="0"/>
        </w:sectPr>
      </w:pPr>
    </w:p>
    <w:p>
      <w:pPr>
        <w:pStyle w:val="5"/>
        <w:rPr>
          <w:sz w:val="20"/>
        </w:rPr>
      </w:pPr>
      <w:r>
        <mc:AlternateContent>
          <mc:Choice Requires="wps">
            <w:drawing>
              <wp:anchor distT="0" distB="0" distL="114300" distR="114300" simplePos="0" relativeHeight="2048" behindDoc="0" locked="0" layoutInCell="1" allowOverlap="1">
                <wp:simplePos x="0" y="0"/>
                <wp:positionH relativeFrom="page">
                  <wp:posOffset>896620</wp:posOffset>
                </wp:positionH>
                <wp:positionV relativeFrom="page">
                  <wp:posOffset>914400</wp:posOffset>
                </wp:positionV>
                <wp:extent cx="5769610" cy="8776970"/>
                <wp:effectExtent l="0" t="0" r="0" b="0"/>
                <wp:wrapNone/>
                <wp:docPr id="6" name="文本框 52"/>
                <wp:cNvGraphicFramePr/>
                <a:graphic xmlns:a="http://schemas.openxmlformats.org/drawingml/2006/main">
                  <a:graphicData uri="http://schemas.microsoft.com/office/word/2010/wordprocessingShape">
                    <wps:wsp>
                      <wps:cNvSpPr txBox="1"/>
                      <wps:spPr>
                        <a:xfrm>
                          <a:off x="0" y="0"/>
                          <a:ext cx="5769610" cy="8776970"/>
                        </a:xfrm>
                        <a:prstGeom prst="rect">
                          <a:avLst/>
                        </a:prstGeom>
                        <a:noFill/>
                        <a:ln w="9525">
                          <a:noFill/>
                        </a:ln>
                      </wps:spPr>
                      <wps:txbx>
                        <w:txbxContent>
                          <w:tbl>
                            <w:tblPr>
                              <w:tblStyle w:val="7"/>
                              <w:tblW w:w="90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1943"/>
                              <w:gridCol w:w="1288"/>
                              <w:gridCol w:w="1288"/>
                              <w:gridCol w:w="1288"/>
                              <w:gridCol w:w="1288"/>
                              <w:gridCol w:w="1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0" w:hRule="atLeast"/>
                              </w:trPr>
                              <w:tc>
                                <w:tcPr>
                                  <w:tcW w:w="9071" w:type="dxa"/>
                                  <w:gridSpan w:val="7"/>
                                </w:tcPr>
                                <w:p>
                                  <w:pPr>
                                    <w:pStyle w:val="10"/>
                                    <w:spacing w:before="98"/>
                                    <w:ind w:left="1078"/>
                                    <w:rPr>
                                      <w:sz w:val="21"/>
                                    </w:rPr>
                                  </w:pPr>
                                  <w:r>
                                    <w:rPr>
                                      <w:rFonts w:ascii="Times New Roman" w:hAnsi="Times New Roman" w:eastAsia="Times New Roman"/>
                                      <w:sz w:val="21"/>
                                    </w:rPr>
                                    <w:t>D—</w:t>
                                  </w:r>
                                  <w:r>
                                    <w:rPr>
                                      <w:sz w:val="21"/>
                                    </w:rPr>
                                    <w:t>吸收剂量率，</w:t>
                                  </w:r>
                                  <w:r>
                                    <w:rPr>
                                      <w:rFonts w:ascii="Times New Roman" w:hAnsi="Times New Roman" w:eastAsia="Times New Roman"/>
                                      <w:sz w:val="21"/>
                                    </w:rPr>
                                    <w:t>Gy/h</w:t>
                                  </w:r>
                                  <w:r>
                                    <w:rPr>
                                      <w:sz w:val="21"/>
                                    </w:rPr>
                                    <w:t>；</w:t>
                                  </w:r>
                                </w:p>
                                <w:p>
                                  <w:pPr>
                                    <w:pStyle w:val="10"/>
                                    <w:spacing w:before="6"/>
                                    <w:rPr>
                                      <w:sz w:val="15"/>
                                    </w:rPr>
                                  </w:pPr>
                                </w:p>
                                <w:p>
                                  <w:pPr>
                                    <w:pStyle w:val="10"/>
                                    <w:ind w:left="1073"/>
                                    <w:rPr>
                                      <w:sz w:val="21"/>
                                    </w:rPr>
                                  </w:pPr>
                                  <w:r>
                                    <w:rPr>
                                      <w:rFonts w:ascii="Times New Roman" w:hAnsi="Times New Roman" w:eastAsia="Times New Roman"/>
                                      <w:sz w:val="21"/>
                                    </w:rPr>
                                    <w:t>T—</w:t>
                                  </w:r>
                                  <w:r>
                                    <w:rPr>
                                      <w:sz w:val="21"/>
                                    </w:rPr>
                                    <w:t>受照时间，</w:t>
                                  </w:r>
                                  <w:r>
                                    <w:rPr>
                                      <w:rFonts w:ascii="Times New Roman" w:hAnsi="Times New Roman" w:eastAsia="Times New Roman"/>
                                      <w:sz w:val="21"/>
                                    </w:rPr>
                                    <w:t>h</w:t>
                                  </w:r>
                                  <w:r>
                                    <w:rPr>
                                      <w:sz w:val="21"/>
                                    </w:rPr>
                                    <w:t>；</w:t>
                                  </w:r>
                                </w:p>
                                <w:p>
                                  <w:pPr>
                                    <w:pStyle w:val="10"/>
                                    <w:spacing w:before="6"/>
                                    <w:rPr>
                                      <w:sz w:val="15"/>
                                    </w:rPr>
                                  </w:pPr>
                                </w:p>
                                <w:p>
                                  <w:pPr>
                                    <w:pStyle w:val="10"/>
                                    <w:ind w:left="1073"/>
                                    <w:rPr>
                                      <w:sz w:val="21"/>
                                    </w:rPr>
                                  </w:pPr>
                                  <w:r>
                                    <w:rPr>
                                      <w:rFonts w:ascii="Times New Roman" w:hAnsi="Times New Roman" w:eastAsia="Times New Roman"/>
                                      <w:position w:val="2"/>
                                      <w:sz w:val="21"/>
                                    </w:rPr>
                                    <w:t>W</w:t>
                                  </w:r>
                                  <w:r>
                                    <w:rPr>
                                      <w:rFonts w:ascii="Times New Roman" w:hAnsi="Times New Roman" w:eastAsia="Times New Roman"/>
                                      <w:position w:val="2"/>
                                      <w:sz w:val="21"/>
                                      <w:vertAlign w:val="subscript"/>
                                    </w:rPr>
                                    <w:t>T</w:t>
                                  </w:r>
                                  <w:r>
                                    <w:rPr>
                                      <w:rFonts w:ascii="Times New Roman" w:hAnsi="Times New Roman" w:eastAsia="Times New Roman"/>
                                      <w:position w:val="2"/>
                                      <w:sz w:val="21"/>
                                      <w:vertAlign w:val="baseline"/>
                                    </w:rPr>
                                    <w:t>=1—</w:t>
                                  </w:r>
                                  <w:r>
                                    <w:rPr>
                                      <w:position w:val="2"/>
                                      <w:sz w:val="21"/>
                                      <w:vertAlign w:val="baseline"/>
                                    </w:rPr>
                                    <w:t>组织权重因子；</w:t>
                                  </w:r>
                                </w:p>
                                <w:p>
                                  <w:pPr>
                                    <w:pStyle w:val="10"/>
                                    <w:spacing w:before="194"/>
                                    <w:ind w:left="447"/>
                                    <w:rPr>
                                      <w:sz w:val="21"/>
                                    </w:rPr>
                                  </w:pPr>
                                  <w:r>
                                    <w:rPr>
                                      <w:sz w:val="21"/>
                                    </w:rPr>
                                    <w:t>（</w:t>
                                  </w:r>
                                  <w:r>
                                    <w:rPr>
                                      <w:rFonts w:ascii="Times New Roman" w:eastAsia="Times New Roman"/>
                                      <w:sz w:val="21"/>
                                    </w:rPr>
                                    <w:t>2</w:t>
                                  </w:r>
                                  <w:r>
                                    <w:rPr>
                                      <w:sz w:val="21"/>
                                    </w:rPr>
                                    <w:t>）有效剂量计算结果</w:t>
                                  </w:r>
                                </w:p>
                                <w:p>
                                  <w:pPr>
                                    <w:pStyle w:val="10"/>
                                    <w:spacing w:before="6"/>
                                    <w:rPr>
                                      <w:sz w:val="15"/>
                                    </w:rPr>
                                  </w:pPr>
                                </w:p>
                                <w:p>
                                  <w:pPr>
                                    <w:pStyle w:val="10"/>
                                    <w:tabs>
                                      <w:tab w:val="left" w:pos="2854"/>
                                    </w:tabs>
                                    <w:spacing w:before="1"/>
                                    <w:ind w:left="447"/>
                                    <w:rPr>
                                      <w:sz w:val="21"/>
                                    </w:rPr>
                                  </w:pPr>
                                  <w:r>
                                    <w:rPr>
                                      <w:sz w:val="21"/>
                                    </w:rPr>
                                    <w:t>表</w:t>
                                  </w:r>
                                  <w:r>
                                    <w:rPr>
                                      <w:spacing w:val="-56"/>
                                      <w:sz w:val="21"/>
                                    </w:rPr>
                                    <w:t xml:space="preserve"> </w:t>
                                  </w:r>
                                  <w:r>
                                    <w:rPr>
                                      <w:rFonts w:ascii="Times New Roman" w:eastAsia="Times New Roman"/>
                                      <w:sz w:val="21"/>
                                    </w:rPr>
                                    <w:t>11.2</w:t>
                                  </w:r>
                                  <w:r>
                                    <w:rPr>
                                      <w:rFonts w:ascii="Times New Roman" w:eastAsia="Times New Roman"/>
                                      <w:sz w:val="21"/>
                                    </w:rPr>
                                    <w:tab/>
                                  </w:r>
                                  <w:r>
                                    <w:rPr>
                                      <w:rFonts w:ascii="Times New Roman" w:eastAsia="Times New Roman"/>
                                      <w:sz w:val="21"/>
                                    </w:rPr>
                                    <w:t xml:space="preserve">X </w:t>
                                  </w:r>
                                  <w:r>
                                    <w:rPr>
                                      <w:sz w:val="21"/>
                                    </w:rPr>
                                    <w:t>探伤机曝光室周围有效剂量计算结果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65" w:type="dxa"/>
                                  <w:tcBorders>
                                    <w:left w:val="double" w:color="000000" w:sz="0" w:space="0"/>
                                  </w:tcBorders>
                                </w:tcPr>
                                <w:p>
                                  <w:pPr>
                                    <w:pStyle w:val="10"/>
                                    <w:spacing w:before="21"/>
                                    <w:ind w:left="233"/>
                                    <w:rPr>
                                      <w:sz w:val="21"/>
                                    </w:rPr>
                                  </w:pPr>
                                  <w:r>
                                    <w:rPr>
                                      <w:w w:val="99"/>
                                      <w:sz w:val="21"/>
                                    </w:rPr>
                                    <w:t>序</w:t>
                                  </w:r>
                                </w:p>
                                <w:p>
                                  <w:pPr>
                                    <w:pStyle w:val="10"/>
                                    <w:spacing w:before="42"/>
                                    <w:ind w:left="233"/>
                                    <w:rPr>
                                      <w:sz w:val="21"/>
                                    </w:rPr>
                                  </w:pPr>
                                  <w:r>
                                    <w:rPr>
                                      <w:w w:val="99"/>
                                      <w:sz w:val="21"/>
                                    </w:rPr>
                                    <w:t>号</w:t>
                                  </w:r>
                                </w:p>
                              </w:tc>
                              <w:tc>
                                <w:tcPr>
                                  <w:tcW w:w="1943" w:type="dxa"/>
                                </w:tcPr>
                                <w:p>
                                  <w:pPr>
                                    <w:pStyle w:val="10"/>
                                    <w:spacing w:before="176"/>
                                    <w:ind w:left="71" w:right="63"/>
                                    <w:jc w:val="center"/>
                                    <w:rPr>
                                      <w:sz w:val="21"/>
                                    </w:rPr>
                                  </w:pPr>
                                  <w:r>
                                    <w:rPr>
                                      <w:sz w:val="21"/>
                                    </w:rPr>
                                    <w:t>位置</w:t>
                                  </w:r>
                                </w:p>
                              </w:tc>
                              <w:tc>
                                <w:tcPr>
                                  <w:tcW w:w="1288" w:type="dxa"/>
                                </w:tcPr>
                                <w:p>
                                  <w:pPr>
                                    <w:pStyle w:val="10"/>
                                    <w:spacing w:before="176"/>
                                    <w:ind w:left="112" w:right="107"/>
                                    <w:jc w:val="center"/>
                                    <w:rPr>
                                      <w:sz w:val="21"/>
                                    </w:rPr>
                                  </w:pPr>
                                  <w:r>
                                    <w:rPr>
                                      <w:sz w:val="21"/>
                                    </w:rPr>
                                    <w:t>受照人员</w:t>
                                  </w:r>
                                </w:p>
                              </w:tc>
                              <w:tc>
                                <w:tcPr>
                                  <w:tcW w:w="1288" w:type="dxa"/>
                                </w:tcPr>
                                <w:p>
                                  <w:pPr>
                                    <w:pStyle w:val="10"/>
                                    <w:spacing w:before="176"/>
                                    <w:ind w:left="113" w:right="107"/>
                                    <w:jc w:val="center"/>
                                    <w:rPr>
                                      <w:sz w:val="21"/>
                                    </w:rPr>
                                  </w:pPr>
                                  <w:r>
                                    <w:rPr>
                                      <w:sz w:val="21"/>
                                    </w:rPr>
                                    <w:t>居留因子</w:t>
                                  </w:r>
                                </w:p>
                              </w:tc>
                              <w:tc>
                                <w:tcPr>
                                  <w:tcW w:w="1288" w:type="dxa"/>
                                </w:tcPr>
                                <w:p>
                                  <w:pPr>
                                    <w:pStyle w:val="10"/>
                                    <w:spacing w:before="21"/>
                                    <w:ind w:left="118"/>
                                    <w:rPr>
                                      <w:sz w:val="21"/>
                                    </w:rPr>
                                  </w:pPr>
                                  <w:r>
                                    <w:rPr>
                                      <w:sz w:val="21"/>
                                    </w:rPr>
                                    <w:t>剂量当量率</w:t>
                                  </w:r>
                                </w:p>
                                <w:p>
                                  <w:pPr>
                                    <w:pStyle w:val="10"/>
                                    <w:spacing w:before="42"/>
                                    <w:ind w:left="185"/>
                                    <w:rPr>
                                      <w:sz w:val="21"/>
                                    </w:rPr>
                                  </w:pPr>
                                  <w:r>
                                    <w:rPr>
                                      <w:sz w:val="21"/>
                                    </w:rPr>
                                    <w:t>（</w:t>
                                  </w:r>
                                  <w:r>
                                    <w:rPr>
                                      <w:rFonts w:ascii="Times New Roman" w:hAnsi="Times New Roman" w:eastAsia="Times New Roman"/>
                                      <w:sz w:val="21"/>
                                    </w:rPr>
                                    <w:t>μSv/h</w:t>
                                  </w:r>
                                  <w:r>
                                    <w:rPr>
                                      <w:sz w:val="21"/>
                                    </w:rPr>
                                    <w:t>）</w:t>
                                  </w:r>
                                </w:p>
                              </w:tc>
                              <w:tc>
                                <w:tcPr>
                                  <w:tcW w:w="1288" w:type="dxa"/>
                                </w:tcPr>
                                <w:p>
                                  <w:pPr>
                                    <w:pStyle w:val="10"/>
                                    <w:spacing w:before="176"/>
                                    <w:ind w:left="222"/>
                                    <w:rPr>
                                      <w:sz w:val="21"/>
                                    </w:rPr>
                                  </w:pPr>
                                  <w:r>
                                    <w:rPr>
                                      <w:sz w:val="21"/>
                                    </w:rPr>
                                    <w:t>受照时间</w:t>
                                  </w:r>
                                </w:p>
                              </w:tc>
                              <w:tc>
                                <w:tcPr>
                                  <w:tcW w:w="1311" w:type="dxa"/>
                                  <w:tcBorders>
                                    <w:right w:val="double" w:color="000000" w:sz="0" w:space="0"/>
                                  </w:tcBorders>
                                </w:tcPr>
                                <w:p>
                                  <w:pPr>
                                    <w:pStyle w:val="10"/>
                                    <w:spacing w:before="21"/>
                                    <w:ind w:left="117"/>
                                    <w:rPr>
                                      <w:sz w:val="21"/>
                                    </w:rPr>
                                  </w:pPr>
                                  <w:r>
                                    <w:rPr>
                                      <w:sz w:val="21"/>
                                    </w:rPr>
                                    <w:t>年有效剂量</w:t>
                                  </w:r>
                                </w:p>
                                <w:p>
                                  <w:pPr>
                                    <w:pStyle w:val="10"/>
                                    <w:spacing w:before="42"/>
                                    <w:ind w:left="165"/>
                                    <w:rPr>
                                      <w:sz w:val="21"/>
                                    </w:rPr>
                                  </w:pPr>
                                  <w:r>
                                    <w:rPr>
                                      <w:sz w:val="21"/>
                                    </w:rPr>
                                    <w:t>（</w:t>
                                  </w:r>
                                  <w:r>
                                    <w:rPr>
                                      <w:rFonts w:ascii="Times New Roman" w:eastAsia="Times New Roman"/>
                                      <w:sz w:val="21"/>
                                    </w:rPr>
                                    <w:t>mSv/a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65" w:type="dxa"/>
                                  <w:tcBorders>
                                    <w:left w:val="double" w:color="000000" w:sz="0" w:space="0"/>
                                  </w:tcBorders>
                                </w:tcPr>
                                <w:p>
                                  <w:pPr>
                                    <w:pStyle w:val="10"/>
                                    <w:spacing w:before="190"/>
                                    <w:ind w:left="32"/>
                                    <w:jc w:val="center"/>
                                    <w:rPr>
                                      <w:rFonts w:ascii="Times New Roman"/>
                                      <w:sz w:val="21"/>
                                    </w:rPr>
                                  </w:pPr>
                                  <w:r>
                                    <w:rPr>
                                      <w:rFonts w:ascii="Times New Roman"/>
                                      <w:w w:val="99"/>
                                      <w:sz w:val="21"/>
                                    </w:rPr>
                                    <w:t>1</w:t>
                                  </w:r>
                                </w:p>
                              </w:tc>
                              <w:tc>
                                <w:tcPr>
                                  <w:tcW w:w="1943" w:type="dxa"/>
                                </w:tcPr>
                                <w:p>
                                  <w:pPr>
                                    <w:pStyle w:val="10"/>
                                    <w:spacing w:before="20"/>
                                    <w:ind w:left="71" w:right="63"/>
                                    <w:jc w:val="center"/>
                                    <w:rPr>
                                      <w:sz w:val="21"/>
                                    </w:rPr>
                                  </w:pPr>
                                  <w:r>
                                    <w:rPr>
                                      <w:sz w:val="21"/>
                                    </w:rPr>
                                    <w:t>曝光室北墙外</w:t>
                                  </w:r>
                                </w:p>
                                <w:p>
                                  <w:pPr>
                                    <w:pStyle w:val="10"/>
                                    <w:spacing w:before="43"/>
                                    <w:ind w:left="71" w:right="63"/>
                                    <w:jc w:val="center"/>
                                    <w:rPr>
                                      <w:sz w:val="21"/>
                                    </w:rPr>
                                  </w:pPr>
                                  <w:r>
                                    <w:rPr>
                                      <w:rFonts w:ascii="Times New Roman" w:eastAsia="Times New Roman"/>
                                      <w:sz w:val="21"/>
                                    </w:rPr>
                                    <w:t xml:space="preserve">30cm </w:t>
                                  </w:r>
                                  <w:r>
                                    <w:rPr>
                                      <w:sz w:val="21"/>
                                    </w:rPr>
                                    <w:t>处（厂房）</w:t>
                                  </w:r>
                                </w:p>
                              </w:tc>
                              <w:tc>
                                <w:tcPr>
                                  <w:tcW w:w="1288" w:type="dxa"/>
                                </w:tcPr>
                                <w:p>
                                  <w:pPr>
                                    <w:pStyle w:val="10"/>
                                    <w:spacing w:before="176"/>
                                    <w:ind w:left="114" w:right="107"/>
                                    <w:jc w:val="center"/>
                                    <w:rPr>
                                      <w:sz w:val="21"/>
                                    </w:rPr>
                                  </w:pPr>
                                  <w:r>
                                    <w:rPr>
                                      <w:sz w:val="21"/>
                                    </w:rPr>
                                    <w:t>公众</w:t>
                                  </w:r>
                                </w:p>
                              </w:tc>
                              <w:tc>
                                <w:tcPr>
                                  <w:tcW w:w="1288" w:type="dxa"/>
                                </w:tcPr>
                                <w:p>
                                  <w:pPr>
                                    <w:pStyle w:val="10"/>
                                    <w:spacing w:before="190"/>
                                    <w:ind w:left="8"/>
                                    <w:jc w:val="center"/>
                                    <w:rPr>
                                      <w:rFonts w:ascii="Times New Roman"/>
                                      <w:sz w:val="21"/>
                                    </w:rPr>
                                  </w:pPr>
                                  <w:r>
                                    <w:rPr>
                                      <w:rFonts w:ascii="Times New Roman"/>
                                      <w:w w:val="99"/>
                                      <w:sz w:val="21"/>
                                    </w:rPr>
                                    <w:t>1</w:t>
                                  </w:r>
                                </w:p>
                              </w:tc>
                              <w:tc>
                                <w:tcPr>
                                  <w:tcW w:w="1288" w:type="dxa"/>
                                </w:tcPr>
                                <w:p>
                                  <w:pPr>
                                    <w:pStyle w:val="10"/>
                                    <w:spacing w:before="190"/>
                                    <w:ind w:left="116" w:right="107"/>
                                    <w:jc w:val="center"/>
                                    <w:rPr>
                                      <w:rFonts w:ascii="Times New Roman"/>
                                      <w:sz w:val="21"/>
                                    </w:rPr>
                                  </w:pPr>
                                  <w:r>
                                    <w:rPr>
                                      <w:rFonts w:ascii="Times New Roman"/>
                                      <w:sz w:val="21"/>
                                    </w:rPr>
                                    <w:t>1.76</w:t>
                                  </w:r>
                                </w:p>
                              </w:tc>
                              <w:tc>
                                <w:tcPr>
                                  <w:tcW w:w="1288" w:type="dxa"/>
                                  <w:vMerge w:val="restart"/>
                                </w:tcPr>
                                <w:p>
                                  <w:pPr>
                                    <w:pStyle w:val="10"/>
                                    <w:rPr>
                                      <w:sz w:val="20"/>
                                    </w:rPr>
                                  </w:pPr>
                                </w:p>
                                <w:p>
                                  <w:pPr>
                                    <w:pStyle w:val="10"/>
                                    <w:spacing w:before="3"/>
                                    <w:rPr>
                                      <w:sz w:val="25"/>
                                    </w:rPr>
                                  </w:pPr>
                                </w:p>
                                <w:p>
                                  <w:pPr>
                                    <w:pStyle w:val="10"/>
                                    <w:spacing w:line="278" w:lineRule="auto"/>
                                    <w:ind w:left="119" w:right="107"/>
                                    <w:jc w:val="center"/>
                                    <w:rPr>
                                      <w:sz w:val="21"/>
                                    </w:rPr>
                                  </w:pPr>
                                  <w:r>
                                    <w:rPr>
                                      <w:sz w:val="21"/>
                                    </w:rPr>
                                    <w:t xml:space="preserve">每天拍照保守估计 </w:t>
                                  </w:r>
                                  <w:r>
                                    <w:rPr>
                                      <w:rFonts w:ascii="Times New Roman" w:eastAsia="Times New Roman"/>
                                      <w:sz w:val="21"/>
                                    </w:rPr>
                                    <w:t xml:space="preserve">30 </w:t>
                                  </w:r>
                                  <w:r>
                                    <w:rPr>
                                      <w:sz w:val="21"/>
                                    </w:rPr>
                                    <w:t>张，每次</w:t>
                                  </w:r>
                                </w:p>
                                <w:p>
                                  <w:pPr>
                                    <w:pStyle w:val="10"/>
                                    <w:spacing w:line="278" w:lineRule="auto"/>
                                    <w:ind w:left="107" w:right="97"/>
                                    <w:jc w:val="center"/>
                                    <w:rPr>
                                      <w:sz w:val="21"/>
                                    </w:rPr>
                                  </w:pPr>
                                  <w:r>
                                    <w:rPr>
                                      <w:rFonts w:ascii="Times New Roman" w:eastAsia="Times New Roman"/>
                                      <w:spacing w:val="1"/>
                                      <w:w w:val="99"/>
                                      <w:sz w:val="21"/>
                                    </w:rPr>
                                    <w:t>10</w:t>
                                  </w:r>
                                  <w:r>
                                    <w:rPr>
                                      <w:rFonts w:ascii="Times New Roman" w:eastAsia="Times New Roman"/>
                                      <w:spacing w:val="-2"/>
                                      <w:w w:val="99"/>
                                      <w:sz w:val="21"/>
                                    </w:rPr>
                                    <w:t>m</w:t>
                                  </w:r>
                                  <w:r>
                                    <w:rPr>
                                      <w:rFonts w:ascii="Times New Roman" w:eastAsia="Times New Roman"/>
                                      <w:spacing w:val="-1"/>
                                      <w:w w:val="99"/>
                                      <w:sz w:val="21"/>
                                    </w:rPr>
                                    <w:t>i</w:t>
                                  </w:r>
                                  <w:r>
                                    <w:rPr>
                                      <w:rFonts w:ascii="Times New Roman" w:eastAsia="Times New Roman"/>
                                      <w:spacing w:val="1"/>
                                      <w:w w:val="99"/>
                                      <w:sz w:val="21"/>
                                    </w:rPr>
                                    <w:t>n</w:t>
                                  </w:r>
                                  <w:r>
                                    <w:rPr>
                                      <w:spacing w:val="-37"/>
                                      <w:w w:val="99"/>
                                      <w:sz w:val="21"/>
                                    </w:rPr>
                                    <w:t>，年工</w:t>
                                  </w:r>
                                  <w:r>
                                    <w:rPr>
                                      <w:sz w:val="21"/>
                                    </w:rPr>
                                    <w:t>作时间</w:t>
                                  </w:r>
                                </w:p>
                                <w:p>
                                  <w:pPr>
                                    <w:pStyle w:val="10"/>
                                    <w:spacing w:line="269" w:lineRule="exact"/>
                                    <w:ind w:left="86" w:right="97"/>
                                    <w:jc w:val="center"/>
                                    <w:rPr>
                                      <w:sz w:val="21"/>
                                    </w:rPr>
                                  </w:pPr>
                                  <w:r>
                                    <w:rPr>
                                      <w:rFonts w:ascii="Times New Roman" w:eastAsia="Times New Roman"/>
                                      <w:sz w:val="21"/>
                                    </w:rPr>
                                    <w:t>180d</w:t>
                                  </w:r>
                                  <w:r>
                                    <w:rPr>
                                      <w:sz w:val="21"/>
                                    </w:rPr>
                                    <w:t>，共计</w:t>
                                  </w:r>
                                </w:p>
                                <w:p>
                                  <w:pPr>
                                    <w:pStyle w:val="10"/>
                                    <w:spacing w:before="42"/>
                                    <w:ind w:left="114" w:right="107"/>
                                    <w:jc w:val="center"/>
                                    <w:rPr>
                                      <w:sz w:val="21"/>
                                    </w:rPr>
                                  </w:pPr>
                                  <w:r>
                                    <w:rPr>
                                      <w:rFonts w:ascii="Times New Roman" w:eastAsia="Times New Roman"/>
                                      <w:sz w:val="21"/>
                                    </w:rPr>
                                    <w:t>900h</w:t>
                                  </w:r>
                                  <w:r>
                                    <w:rPr>
                                      <w:sz w:val="21"/>
                                    </w:rPr>
                                    <w:t>。</w:t>
                                  </w:r>
                                </w:p>
                              </w:tc>
                              <w:tc>
                                <w:tcPr>
                                  <w:tcW w:w="1311" w:type="dxa"/>
                                  <w:tcBorders>
                                    <w:right w:val="double" w:color="000000" w:sz="0" w:space="0"/>
                                  </w:tcBorders>
                                </w:tcPr>
                                <w:p>
                                  <w:pPr>
                                    <w:pStyle w:val="10"/>
                                    <w:spacing w:before="190"/>
                                    <w:ind w:left="221" w:right="221"/>
                                    <w:jc w:val="center"/>
                                    <w:rPr>
                                      <w:rFonts w:ascii="Times New Roman"/>
                                      <w:sz w:val="21"/>
                                    </w:rPr>
                                  </w:pPr>
                                  <w:r>
                                    <w:rPr>
                                      <w:rFonts w:ascii="Times New Roman"/>
                                      <w:sz w:val="21"/>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665" w:type="dxa"/>
                                  <w:tcBorders>
                                    <w:left w:val="double" w:color="000000" w:sz="0" w:space="0"/>
                                  </w:tcBorders>
                                </w:tcPr>
                                <w:p>
                                  <w:pPr>
                                    <w:pStyle w:val="10"/>
                                    <w:rPr>
                                      <w:sz w:val="27"/>
                                    </w:rPr>
                                  </w:pPr>
                                </w:p>
                                <w:p>
                                  <w:pPr>
                                    <w:pStyle w:val="10"/>
                                    <w:ind w:left="32"/>
                                    <w:jc w:val="center"/>
                                    <w:rPr>
                                      <w:rFonts w:ascii="Times New Roman"/>
                                      <w:sz w:val="21"/>
                                    </w:rPr>
                                  </w:pPr>
                                  <w:r>
                                    <w:rPr>
                                      <w:rFonts w:ascii="Times New Roman"/>
                                      <w:w w:val="99"/>
                                      <w:sz w:val="21"/>
                                    </w:rPr>
                                    <w:t>2</w:t>
                                  </w:r>
                                </w:p>
                              </w:tc>
                              <w:tc>
                                <w:tcPr>
                                  <w:tcW w:w="1943" w:type="dxa"/>
                                </w:tcPr>
                                <w:p>
                                  <w:pPr>
                                    <w:pStyle w:val="10"/>
                                    <w:spacing w:before="20"/>
                                    <w:ind w:left="341"/>
                                    <w:rPr>
                                      <w:sz w:val="21"/>
                                    </w:rPr>
                                  </w:pPr>
                                  <w:r>
                                    <w:rPr>
                                      <w:sz w:val="21"/>
                                    </w:rPr>
                                    <w:t>曝光室东墙外</w:t>
                                  </w:r>
                                </w:p>
                                <w:p>
                                  <w:pPr>
                                    <w:pStyle w:val="10"/>
                                    <w:spacing w:before="2" w:line="310" w:lineRule="atLeast"/>
                                    <w:ind w:left="75" w:right="63"/>
                                    <w:jc w:val="center"/>
                                    <w:rPr>
                                      <w:sz w:val="21"/>
                                    </w:rPr>
                                  </w:pPr>
                                  <w:r>
                                    <w:rPr>
                                      <w:rFonts w:ascii="Times New Roman" w:eastAsia="Times New Roman"/>
                                      <w:sz w:val="21"/>
                                    </w:rPr>
                                    <w:t xml:space="preserve">30cm </w:t>
                                  </w:r>
                                  <w:r>
                                    <w:rPr>
                                      <w:sz w:val="21"/>
                                    </w:rPr>
                                    <w:t>处（暗室、评片室）</w:t>
                                  </w:r>
                                </w:p>
                              </w:tc>
                              <w:tc>
                                <w:tcPr>
                                  <w:tcW w:w="1288" w:type="dxa"/>
                                </w:tcPr>
                                <w:p>
                                  <w:pPr>
                                    <w:pStyle w:val="10"/>
                                    <w:spacing w:before="11"/>
                                    <w:rPr>
                                      <w:sz w:val="25"/>
                                    </w:rPr>
                                  </w:pPr>
                                </w:p>
                                <w:p>
                                  <w:pPr>
                                    <w:pStyle w:val="10"/>
                                    <w:ind w:left="114" w:right="107"/>
                                    <w:jc w:val="center"/>
                                    <w:rPr>
                                      <w:sz w:val="21"/>
                                    </w:rPr>
                                  </w:pPr>
                                  <w:r>
                                    <w:rPr>
                                      <w:sz w:val="21"/>
                                    </w:rPr>
                                    <w:t>公众</w:t>
                                  </w:r>
                                </w:p>
                              </w:tc>
                              <w:tc>
                                <w:tcPr>
                                  <w:tcW w:w="1288" w:type="dxa"/>
                                </w:tcPr>
                                <w:p>
                                  <w:pPr>
                                    <w:pStyle w:val="10"/>
                                    <w:rPr>
                                      <w:sz w:val="27"/>
                                    </w:rPr>
                                  </w:pPr>
                                </w:p>
                                <w:p>
                                  <w:pPr>
                                    <w:pStyle w:val="10"/>
                                    <w:ind w:left="8"/>
                                    <w:jc w:val="center"/>
                                    <w:rPr>
                                      <w:rFonts w:ascii="Times New Roman"/>
                                      <w:sz w:val="21"/>
                                    </w:rPr>
                                  </w:pPr>
                                  <w:r>
                                    <w:rPr>
                                      <w:rFonts w:ascii="Times New Roman"/>
                                      <w:w w:val="99"/>
                                      <w:sz w:val="21"/>
                                    </w:rPr>
                                    <w:t>1</w:t>
                                  </w:r>
                                </w:p>
                              </w:tc>
                              <w:tc>
                                <w:tcPr>
                                  <w:tcW w:w="1288" w:type="dxa"/>
                                </w:tcPr>
                                <w:p>
                                  <w:pPr>
                                    <w:pStyle w:val="10"/>
                                    <w:spacing w:before="11"/>
                                    <w:rPr>
                                      <w:sz w:val="26"/>
                                    </w:rPr>
                                  </w:pPr>
                                </w:p>
                                <w:p>
                                  <w:pPr>
                                    <w:pStyle w:val="10"/>
                                    <w:spacing w:before="1"/>
                                    <w:ind w:left="116" w:right="107"/>
                                    <w:jc w:val="center"/>
                                    <w:rPr>
                                      <w:rFonts w:ascii="Times New Roman" w:hAnsi="Times New Roman"/>
                                      <w:sz w:val="13"/>
                                    </w:rPr>
                                  </w:pPr>
                                  <w:r>
                                    <w:rPr>
                                      <w:rFonts w:ascii="Times New Roman" w:hAnsi="Times New Roman"/>
                                      <w:sz w:val="21"/>
                                    </w:rPr>
                                    <w:t>1.29</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88" w:type="dxa"/>
                                  <w:vMerge w:val="continue"/>
                                  <w:tcBorders>
                                    <w:top w:val="nil"/>
                                  </w:tcBorders>
                                </w:tcPr>
                                <w:p>
                                  <w:pPr>
                                    <w:rPr>
                                      <w:sz w:val="2"/>
                                      <w:szCs w:val="2"/>
                                    </w:rPr>
                                  </w:pPr>
                                </w:p>
                              </w:tc>
                              <w:tc>
                                <w:tcPr>
                                  <w:tcW w:w="1311" w:type="dxa"/>
                                  <w:tcBorders>
                                    <w:right w:val="double" w:color="000000" w:sz="0" w:space="0"/>
                                  </w:tcBorders>
                                </w:tcPr>
                                <w:p>
                                  <w:pPr>
                                    <w:pStyle w:val="10"/>
                                    <w:spacing w:before="11"/>
                                    <w:rPr>
                                      <w:sz w:val="26"/>
                                    </w:rPr>
                                  </w:pPr>
                                </w:p>
                                <w:p>
                                  <w:pPr>
                                    <w:pStyle w:val="10"/>
                                    <w:spacing w:before="1"/>
                                    <w:ind w:left="221" w:right="221"/>
                                    <w:jc w:val="center"/>
                                    <w:rPr>
                                      <w:rFonts w:ascii="Times New Roman" w:hAnsi="Times New Roman"/>
                                      <w:sz w:val="13"/>
                                    </w:rPr>
                                  </w:pPr>
                                  <w:r>
                                    <w:rPr>
                                      <w:rFonts w:ascii="Times New Roman" w:hAnsi="Times New Roman"/>
                                      <w:sz w:val="21"/>
                                    </w:rPr>
                                    <w:t>1.16</w:t>
                                  </w:r>
                                  <w:r>
                                    <w:rPr>
                                      <w:rFonts w:ascii="Arial" w:hAnsi="Arial"/>
                                      <w:sz w:val="21"/>
                                    </w:rPr>
                                    <w:t>×</w:t>
                                  </w:r>
                                  <w:r>
                                    <w:rPr>
                                      <w:rFonts w:ascii="Times New Roman" w:hAnsi="Times New Roman"/>
                                      <w:sz w:val="21"/>
                                    </w:rPr>
                                    <w:t>10</w:t>
                                  </w:r>
                                  <w:r>
                                    <w:rPr>
                                      <w:rFonts w:ascii="Times New Roman" w:hAnsi="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65" w:type="dxa"/>
                                  <w:tcBorders>
                                    <w:left w:val="double" w:color="000000" w:sz="0" w:space="0"/>
                                  </w:tcBorders>
                                </w:tcPr>
                                <w:p>
                                  <w:pPr>
                                    <w:pStyle w:val="10"/>
                                    <w:spacing w:before="192"/>
                                    <w:ind w:left="32"/>
                                    <w:jc w:val="center"/>
                                    <w:rPr>
                                      <w:rFonts w:ascii="Times New Roman"/>
                                      <w:sz w:val="21"/>
                                    </w:rPr>
                                  </w:pPr>
                                  <w:r>
                                    <w:rPr>
                                      <w:rFonts w:ascii="Times New Roman"/>
                                      <w:w w:val="99"/>
                                      <w:sz w:val="21"/>
                                    </w:rPr>
                                    <w:t>3</w:t>
                                  </w:r>
                                </w:p>
                              </w:tc>
                              <w:tc>
                                <w:tcPr>
                                  <w:tcW w:w="1943" w:type="dxa"/>
                                </w:tcPr>
                                <w:p>
                                  <w:pPr>
                                    <w:pStyle w:val="10"/>
                                    <w:spacing w:before="22"/>
                                    <w:ind w:left="71" w:right="63"/>
                                    <w:jc w:val="center"/>
                                    <w:rPr>
                                      <w:sz w:val="21"/>
                                    </w:rPr>
                                  </w:pPr>
                                  <w:r>
                                    <w:rPr>
                                      <w:sz w:val="21"/>
                                    </w:rPr>
                                    <w:t>曝光室西墙外</w:t>
                                  </w:r>
                                </w:p>
                                <w:p>
                                  <w:pPr>
                                    <w:pStyle w:val="10"/>
                                    <w:spacing w:before="43"/>
                                    <w:ind w:left="71" w:right="63"/>
                                    <w:jc w:val="center"/>
                                    <w:rPr>
                                      <w:sz w:val="21"/>
                                    </w:rPr>
                                  </w:pPr>
                                  <w:r>
                                    <w:rPr>
                                      <w:rFonts w:ascii="Times New Roman" w:eastAsia="Times New Roman"/>
                                      <w:sz w:val="21"/>
                                    </w:rPr>
                                    <w:t xml:space="preserve">30cm </w:t>
                                  </w:r>
                                  <w:r>
                                    <w:rPr>
                                      <w:sz w:val="21"/>
                                    </w:rPr>
                                    <w:t>处（空地）</w:t>
                                  </w:r>
                                </w:p>
                              </w:tc>
                              <w:tc>
                                <w:tcPr>
                                  <w:tcW w:w="1288" w:type="dxa"/>
                                </w:tcPr>
                                <w:p>
                                  <w:pPr>
                                    <w:pStyle w:val="10"/>
                                    <w:spacing w:before="178"/>
                                    <w:ind w:left="114" w:right="107"/>
                                    <w:jc w:val="center"/>
                                    <w:rPr>
                                      <w:sz w:val="21"/>
                                    </w:rPr>
                                  </w:pPr>
                                  <w:r>
                                    <w:rPr>
                                      <w:sz w:val="21"/>
                                    </w:rPr>
                                    <w:t>公众</w:t>
                                  </w:r>
                                </w:p>
                              </w:tc>
                              <w:tc>
                                <w:tcPr>
                                  <w:tcW w:w="1288" w:type="dxa"/>
                                </w:tcPr>
                                <w:p>
                                  <w:pPr>
                                    <w:pStyle w:val="10"/>
                                    <w:spacing w:before="192"/>
                                    <w:ind w:left="115" w:right="107"/>
                                    <w:jc w:val="center"/>
                                    <w:rPr>
                                      <w:rFonts w:ascii="Times New Roman"/>
                                      <w:sz w:val="21"/>
                                    </w:rPr>
                                  </w:pPr>
                                  <w:r>
                                    <w:rPr>
                                      <w:rFonts w:ascii="Times New Roman"/>
                                      <w:sz w:val="21"/>
                                    </w:rPr>
                                    <w:t>1/8</w:t>
                                  </w:r>
                                </w:p>
                              </w:tc>
                              <w:tc>
                                <w:tcPr>
                                  <w:tcW w:w="1288" w:type="dxa"/>
                                </w:tcPr>
                                <w:p>
                                  <w:pPr>
                                    <w:pStyle w:val="10"/>
                                    <w:spacing w:before="191"/>
                                    <w:ind w:left="116" w:right="107"/>
                                    <w:jc w:val="center"/>
                                    <w:rPr>
                                      <w:rFonts w:ascii="Times New Roman" w:hAnsi="Times New Roman"/>
                                      <w:sz w:val="13"/>
                                    </w:rPr>
                                  </w:pPr>
                                  <w:r>
                                    <w:rPr>
                                      <w:rFonts w:ascii="Times New Roman" w:hAnsi="Times New Roman"/>
                                      <w:sz w:val="21"/>
                                    </w:rPr>
                                    <w:t>2.54</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88" w:type="dxa"/>
                                  <w:vMerge w:val="continue"/>
                                  <w:tcBorders>
                                    <w:top w:val="nil"/>
                                  </w:tcBorders>
                                </w:tcPr>
                                <w:p>
                                  <w:pPr>
                                    <w:rPr>
                                      <w:sz w:val="2"/>
                                      <w:szCs w:val="2"/>
                                    </w:rPr>
                                  </w:pPr>
                                </w:p>
                              </w:tc>
                              <w:tc>
                                <w:tcPr>
                                  <w:tcW w:w="1311" w:type="dxa"/>
                                  <w:tcBorders>
                                    <w:right w:val="double" w:color="000000" w:sz="0" w:space="0"/>
                                  </w:tcBorders>
                                </w:tcPr>
                                <w:p>
                                  <w:pPr>
                                    <w:pStyle w:val="10"/>
                                    <w:spacing w:before="191"/>
                                    <w:ind w:left="221" w:right="221"/>
                                    <w:jc w:val="center"/>
                                    <w:rPr>
                                      <w:rFonts w:ascii="Times New Roman" w:hAnsi="Times New Roman"/>
                                      <w:sz w:val="13"/>
                                    </w:rPr>
                                  </w:pPr>
                                  <w:r>
                                    <w:rPr>
                                      <w:rFonts w:ascii="Times New Roman" w:hAnsi="Times New Roman"/>
                                      <w:sz w:val="21"/>
                                    </w:rPr>
                                    <w:t>2.86</w:t>
                                  </w:r>
                                  <w:r>
                                    <w:rPr>
                                      <w:rFonts w:ascii="Arial" w:hAnsi="Arial"/>
                                      <w:sz w:val="21"/>
                                    </w:rPr>
                                    <w:t>×</w:t>
                                  </w:r>
                                  <w:r>
                                    <w:rPr>
                                      <w:rFonts w:ascii="Times New Roman" w:hAnsi="Times New Roman"/>
                                      <w:sz w:val="21"/>
                                    </w:rPr>
                                    <w:t>10</w:t>
                                  </w:r>
                                  <w:r>
                                    <w:rPr>
                                      <w:rFonts w:ascii="Times New Roman" w:hAnsi="Times New Roman"/>
                                      <w:position w:val="7"/>
                                      <w:sz w:val="13"/>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65" w:type="dxa"/>
                                  <w:tcBorders>
                                    <w:left w:val="double" w:color="000000" w:sz="0" w:space="0"/>
                                  </w:tcBorders>
                                </w:tcPr>
                                <w:p>
                                  <w:pPr>
                                    <w:pStyle w:val="10"/>
                                    <w:spacing w:before="191"/>
                                    <w:ind w:left="32"/>
                                    <w:jc w:val="center"/>
                                    <w:rPr>
                                      <w:rFonts w:ascii="Times New Roman"/>
                                      <w:sz w:val="21"/>
                                    </w:rPr>
                                  </w:pPr>
                                  <w:r>
                                    <w:rPr>
                                      <w:rFonts w:ascii="Times New Roman"/>
                                      <w:w w:val="99"/>
                                      <w:sz w:val="21"/>
                                    </w:rPr>
                                    <w:t>4</w:t>
                                  </w:r>
                                </w:p>
                              </w:tc>
                              <w:tc>
                                <w:tcPr>
                                  <w:tcW w:w="1943" w:type="dxa"/>
                                </w:tcPr>
                                <w:p>
                                  <w:pPr>
                                    <w:pStyle w:val="10"/>
                                    <w:spacing w:before="21"/>
                                    <w:ind w:left="71" w:right="63"/>
                                    <w:jc w:val="center"/>
                                    <w:rPr>
                                      <w:sz w:val="21"/>
                                    </w:rPr>
                                  </w:pPr>
                                  <w:r>
                                    <w:rPr>
                                      <w:sz w:val="21"/>
                                    </w:rPr>
                                    <w:t>曝光室南墙外</w:t>
                                  </w:r>
                                </w:p>
                                <w:p>
                                  <w:pPr>
                                    <w:pStyle w:val="10"/>
                                    <w:spacing w:before="43"/>
                                    <w:ind w:left="71" w:right="63"/>
                                    <w:jc w:val="center"/>
                                    <w:rPr>
                                      <w:sz w:val="21"/>
                                    </w:rPr>
                                  </w:pPr>
                                  <w:r>
                                    <w:rPr>
                                      <w:rFonts w:ascii="Times New Roman" w:eastAsia="Times New Roman"/>
                                      <w:sz w:val="21"/>
                                    </w:rPr>
                                    <w:t xml:space="preserve">30cm </w:t>
                                  </w:r>
                                  <w:r>
                                    <w:rPr>
                                      <w:sz w:val="21"/>
                                    </w:rPr>
                                    <w:t>处（空地）</w:t>
                                  </w:r>
                                </w:p>
                              </w:tc>
                              <w:tc>
                                <w:tcPr>
                                  <w:tcW w:w="1288" w:type="dxa"/>
                                </w:tcPr>
                                <w:p>
                                  <w:pPr>
                                    <w:pStyle w:val="10"/>
                                    <w:spacing w:before="177"/>
                                    <w:ind w:left="114" w:right="107"/>
                                    <w:jc w:val="center"/>
                                    <w:rPr>
                                      <w:sz w:val="21"/>
                                    </w:rPr>
                                  </w:pPr>
                                  <w:r>
                                    <w:rPr>
                                      <w:sz w:val="21"/>
                                    </w:rPr>
                                    <w:t>公众</w:t>
                                  </w:r>
                                </w:p>
                              </w:tc>
                              <w:tc>
                                <w:tcPr>
                                  <w:tcW w:w="1288" w:type="dxa"/>
                                </w:tcPr>
                                <w:p>
                                  <w:pPr>
                                    <w:pStyle w:val="10"/>
                                    <w:spacing w:before="191"/>
                                    <w:ind w:left="115" w:right="107"/>
                                    <w:jc w:val="center"/>
                                    <w:rPr>
                                      <w:rFonts w:ascii="Times New Roman"/>
                                      <w:sz w:val="21"/>
                                    </w:rPr>
                                  </w:pPr>
                                  <w:r>
                                    <w:rPr>
                                      <w:rFonts w:ascii="Times New Roman"/>
                                      <w:sz w:val="21"/>
                                    </w:rPr>
                                    <w:t>1/8</w:t>
                                  </w:r>
                                </w:p>
                              </w:tc>
                              <w:tc>
                                <w:tcPr>
                                  <w:tcW w:w="1288" w:type="dxa"/>
                                </w:tcPr>
                                <w:p>
                                  <w:pPr>
                                    <w:pStyle w:val="10"/>
                                    <w:spacing w:before="190"/>
                                    <w:ind w:left="116" w:right="107"/>
                                    <w:jc w:val="center"/>
                                    <w:rPr>
                                      <w:rFonts w:ascii="Times New Roman" w:hAnsi="Times New Roman"/>
                                      <w:sz w:val="13"/>
                                    </w:rPr>
                                  </w:pPr>
                                  <w:r>
                                    <w:rPr>
                                      <w:rFonts w:ascii="Times New Roman" w:hAnsi="Times New Roman"/>
                                      <w:sz w:val="21"/>
                                    </w:rPr>
                                    <w:t>2.55</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88" w:type="dxa"/>
                                  <w:vMerge w:val="continue"/>
                                  <w:tcBorders>
                                    <w:top w:val="nil"/>
                                  </w:tcBorders>
                                </w:tcPr>
                                <w:p>
                                  <w:pPr>
                                    <w:rPr>
                                      <w:sz w:val="2"/>
                                      <w:szCs w:val="2"/>
                                    </w:rPr>
                                  </w:pPr>
                                </w:p>
                              </w:tc>
                              <w:tc>
                                <w:tcPr>
                                  <w:tcW w:w="1311" w:type="dxa"/>
                                  <w:tcBorders>
                                    <w:right w:val="double" w:color="000000" w:sz="0" w:space="0"/>
                                  </w:tcBorders>
                                </w:tcPr>
                                <w:p>
                                  <w:pPr>
                                    <w:pStyle w:val="10"/>
                                    <w:spacing w:before="190"/>
                                    <w:ind w:left="221" w:right="221"/>
                                    <w:jc w:val="center"/>
                                    <w:rPr>
                                      <w:rFonts w:ascii="Times New Roman" w:hAnsi="Times New Roman"/>
                                      <w:sz w:val="13"/>
                                    </w:rPr>
                                  </w:pPr>
                                  <w:r>
                                    <w:rPr>
                                      <w:rFonts w:ascii="Times New Roman" w:hAnsi="Times New Roman"/>
                                      <w:sz w:val="21"/>
                                    </w:rPr>
                                    <w:t>2.86</w:t>
                                  </w:r>
                                  <w:r>
                                    <w:rPr>
                                      <w:rFonts w:ascii="Arial" w:hAnsi="Arial"/>
                                      <w:sz w:val="21"/>
                                    </w:rPr>
                                    <w:t>×</w:t>
                                  </w:r>
                                  <w:r>
                                    <w:rPr>
                                      <w:rFonts w:ascii="Times New Roman" w:hAnsi="Times New Roman"/>
                                      <w:sz w:val="21"/>
                                    </w:rPr>
                                    <w:t>10</w:t>
                                  </w:r>
                                  <w:r>
                                    <w:rPr>
                                      <w:rFonts w:ascii="Times New Roman" w:hAnsi="Times New Roman"/>
                                      <w:position w:val="7"/>
                                      <w:sz w:val="13"/>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665" w:type="dxa"/>
                                  <w:tcBorders>
                                    <w:left w:val="double" w:color="000000" w:sz="0" w:space="0"/>
                                  </w:tcBorders>
                                </w:tcPr>
                                <w:p>
                                  <w:pPr>
                                    <w:pStyle w:val="10"/>
                                    <w:spacing w:before="107"/>
                                    <w:ind w:left="32"/>
                                    <w:jc w:val="center"/>
                                    <w:rPr>
                                      <w:rFonts w:ascii="Times New Roman"/>
                                      <w:sz w:val="21"/>
                                    </w:rPr>
                                  </w:pPr>
                                  <w:r>
                                    <w:rPr>
                                      <w:rFonts w:ascii="Times New Roman"/>
                                      <w:w w:val="99"/>
                                      <w:sz w:val="21"/>
                                    </w:rPr>
                                    <w:t>5</w:t>
                                  </w:r>
                                </w:p>
                              </w:tc>
                              <w:tc>
                                <w:tcPr>
                                  <w:tcW w:w="1943" w:type="dxa"/>
                                </w:tcPr>
                                <w:p>
                                  <w:pPr>
                                    <w:pStyle w:val="10"/>
                                    <w:spacing w:before="93"/>
                                    <w:ind w:left="71" w:right="63"/>
                                    <w:jc w:val="center"/>
                                    <w:rPr>
                                      <w:sz w:val="21"/>
                                    </w:rPr>
                                  </w:pPr>
                                  <w:r>
                                    <w:rPr>
                                      <w:sz w:val="21"/>
                                    </w:rPr>
                                    <w:t>控制室</w:t>
                                  </w:r>
                                </w:p>
                              </w:tc>
                              <w:tc>
                                <w:tcPr>
                                  <w:tcW w:w="1288" w:type="dxa"/>
                                </w:tcPr>
                                <w:p>
                                  <w:pPr>
                                    <w:pStyle w:val="10"/>
                                    <w:spacing w:before="93"/>
                                    <w:ind w:left="112" w:right="107"/>
                                    <w:jc w:val="center"/>
                                    <w:rPr>
                                      <w:sz w:val="21"/>
                                    </w:rPr>
                                  </w:pPr>
                                  <w:r>
                                    <w:rPr>
                                      <w:sz w:val="21"/>
                                    </w:rPr>
                                    <w:t>职业人员</w:t>
                                  </w:r>
                                </w:p>
                              </w:tc>
                              <w:tc>
                                <w:tcPr>
                                  <w:tcW w:w="1288" w:type="dxa"/>
                                </w:tcPr>
                                <w:p>
                                  <w:pPr>
                                    <w:pStyle w:val="10"/>
                                    <w:spacing w:before="107"/>
                                    <w:ind w:left="8"/>
                                    <w:jc w:val="center"/>
                                    <w:rPr>
                                      <w:rFonts w:ascii="Times New Roman"/>
                                      <w:sz w:val="21"/>
                                    </w:rPr>
                                  </w:pPr>
                                  <w:r>
                                    <w:rPr>
                                      <w:rFonts w:ascii="Times New Roman"/>
                                      <w:w w:val="99"/>
                                      <w:sz w:val="21"/>
                                    </w:rPr>
                                    <w:t>1</w:t>
                                  </w:r>
                                </w:p>
                              </w:tc>
                              <w:tc>
                                <w:tcPr>
                                  <w:tcW w:w="1288" w:type="dxa"/>
                                </w:tcPr>
                                <w:p>
                                  <w:pPr>
                                    <w:pStyle w:val="10"/>
                                    <w:spacing w:before="106"/>
                                    <w:ind w:left="116" w:right="107"/>
                                    <w:jc w:val="center"/>
                                    <w:rPr>
                                      <w:rFonts w:ascii="Times New Roman" w:hAnsi="Times New Roman"/>
                                      <w:sz w:val="13"/>
                                    </w:rPr>
                                  </w:pPr>
                                  <w:r>
                                    <w:rPr>
                                      <w:rFonts w:ascii="Times New Roman" w:hAnsi="Times New Roman"/>
                                      <w:sz w:val="21"/>
                                    </w:rPr>
                                    <w:t>1.39</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88" w:type="dxa"/>
                                  <w:vMerge w:val="continue"/>
                                  <w:tcBorders>
                                    <w:top w:val="nil"/>
                                  </w:tcBorders>
                                </w:tcPr>
                                <w:p>
                                  <w:pPr>
                                    <w:rPr>
                                      <w:sz w:val="2"/>
                                      <w:szCs w:val="2"/>
                                    </w:rPr>
                                  </w:pPr>
                                </w:p>
                              </w:tc>
                              <w:tc>
                                <w:tcPr>
                                  <w:tcW w:w="1311" w:type="dxa"/>
                                  <w:tcBorders>
                                    <w:right w:val="double" w:color="000000" w:sz="0" w:space="0"/>
                                  </w:tcBorders>
                                </w:tcPr>
                                <w:p>
                                  <w:pPr>
                                    <w:pStyle w:val="10"/>
                                    <w:spacing w:before="106"/>
                                    <w:ind w:left="221" w:right="221"/>
                                    <w:jc w:val="center"/>
                                    <w:rPr>
                                      <w:rFonts w:ascii="Times New Roman" w:hAnsi="Times New Roman"/>
                                      <w:sz w:val="13"/>
                                    </w:rPr>
                                  </w:pPr>
                                  <w:r>
                                    <w:rPr>
                                      <w:rFonts w:ascii="Times New Roman" w:hAnsi="Times New Roman"/>
                                      <w:sz w:val="21"/>
                                    </w:rPr>
                                    <w:t>1.25</w:t>
                                  </w:r>
                                  <w:r>
                                    <w:rPr>
                                      <w:rFonts w:ascii="Arial" w:hAnsi="Arial"/>
                                      <w:sz w:val="21"/>
                                    </w:rPr>
                                    <w:t>×</w:t>
                                  </w:r>
                                  <w:r>
                                    <w:rPr>
                                      <w:rFonts w:ascii="Times New Roman" w:hAnsi="Times New Roman"/>
                                      <w:sz w:val="21"/>
                                    </w:rPr>
                                    <w:t>10</w:t>
                                  </w:r>
                                  <w:r>
                                    <w:rPr>
                                      <w:rFonts w:ascii="Times New Roman" w:hAnsi="Times New Roman"/>
                                      <w:position w:val="7"/>
                                      <w:sz w:val="13"/>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3" w:hRule="atLeast"/>
                              </w:trPr>
                              <w:tc>
                                <w:tcPr>
                                  <w:tcW w:w="9071" w:type="dxa"/>
                                  <w:gridSpan w:val="7"/>
                                </w:tcPr>
                                <w:p>
                                  <w:pPr>
                                    <w:pStyle w:val="10"/>
                                    <w:spacing w:before="99" w:line="417" w:lineRule="auto"/>
                                    <w:ind w:left="447" w:right="14"/>
                                    <w:rPr>
                                      <w:sz w:val="21"/>
                                    </w:rPr>
                                  </w:pPr>
                                  <w:r>
                                    <w:rPr>
                                      <w:spacing w:val="-14"/>
                                      <w:sz w:val="21"/>
                                    </w:rPr>
                                    <w:t xml:space="preserve">备注：居留因子，根据《工业 </w:t>
                                  </w:r>
                                  <w:r>
                                    <w:rPr>
                                      <w:rFonts w:ascii="Times New Roman" w:eastAsia="Times New Roman"/>
                                      <w:sz w:val="21"/>
                                    </w:rPr>
                                    <w:t xml:space="preserve">X </w:t>
                                  </w:r>
                                  <w:r>
                                    <w:rPr>
                                      <w:spacing w:val="-5"/>
                                      <w:sz w:val="21"/>
                                    </w:rPr>
                                    <w:t>射线探伤室辐射屏蔽规范》</w:t>
                                  </w:r>
                                  <w:r>
                                    <w:rPr>
                                      <w:sz w:val="21"/>
                                    </w:rPr>
                                    <w:t>（</w:t>
                                  </w:r>
                                  <w:r>
                                    <w:rPr>
                                      <w:rFonts w:ascii="Times New Roman" w:eastAsia="Times New Roman"/>
                                      <w:sz w:val="21"/>
                                    </w:rPr>
                                    <w:t>GBZ/T250-2014</w:t>
                                  </w:r>
                                  <w:r>
                                    <w:rPr>
                                      <w:sz w:val="21"/>
                                    </w:rPr>
                                    <w:t>）</w:t>
                                  </w:r>
                                  <w:r>
                                    <w:rPr>
                                      <w:spacing w:val="-16"/>
                                      <w:sz w:val="21"/>
                                    </w:rPr>
                                    <w:t xml:space="preserve">的附录 </w:t>
                                  </w:r>
                                  <w:r>
                                    <w:rPr>
                                      <w:rFonts w:ascii="Times New Roman" w:eastAsia="Times New Roman"/>
                                      <w:sz w:val="21"/>
                                    </w:rPr>
                                    <w:t xml:space="preserve">A </w:t>
                                  </w:r>
                                  <w:r>
                                    <w:rPr>
                                      <w:sz w:val="21"/>
                                    </w:rPr>
                                    <w:t>取值</w:t>
                                  </w:r>
                                  <w:r>
                                    <w:rPr>
                                      <w:spacing w:val="-13"/>
                                      <w:sz w:val="21"/>
                                    </w:rPr>
                                    <w:t xml:space="preserve">根据表 </w:t>
                                  </w:r>
                                  <w:r>
                                    <w:rPr>
                                      <w:rFonts w:ascii="Times New Roman" w:eastAsia="Times New Roman"/>
                                      <w:sz w:val="21"/>
                                    </w:rPr>
                                    <w:t>11.2</w:t>
                                  </w:r>
                                  <w:r>
                                    <w:rPr>
                                      <w:spacing w:val="-3"/>
                                      <w:sz w:val="21"/>
                                    </w:rPr>
                                    <w:t xml:space="preserve">，本项目所致职业人员年有效剂量小于管理目标限值 </w:t>
                                  </w:r>
                                  <w:r>
                                    <w:rPr>
                                      <w:rFonts w:ascii="Times New Roman" w:eastAsia="Times New Roman"/>
                                      <w:sz w:val="21"/>
                                    </w:rPr>
                                    <w:t>5mSv</w:t>
                                  </w:r>
                                  <w:r>
                                    <w:rPr>
                                      <w:sz w:val="21"/>
                                    </w:rPr>
                                    <w:t>，所致公众人员年有效</w:t>
                                  </w:r>
                                </w:p>
                                <w:p>
                                  <w:pPr>
                                    <w:pStyle w:val="10"/>
                                    <w:spacing w:line="269" w:lineRule="exact"/>
                                    <w:ind w:left="27"/>
                                    <w:rPr>
                                      <w:sz w:val="21"/>
                                    </w:rPr>
                                  </w:pPr>
                                  <w:r>
                                    <w:rPr>
                                      <w:sz w:val="21"/>
                                    </w:rPr>
                                    <w:t xml:space="preserve">剂量小于管理目标值 </w:t>
                                  </w:r>
                                  <w:r>
                                    <w:rPr>
                                      <w:rFonts w:ascii="Times New Roman" w:eastAsia="Times New Roman"/>
                                      <w:sz w:val="21"/>
                                    </w:rPr>
                                    <w:t>0.1mSv</w:t>
                                  </w:r>
                                  <w:r>
                                    <w:rPr>
                                      <w:sz w:val="21"/>
                                    </w:rPr>
                                    <w:t>，因此满足管理要求。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92" w:hRule="atLeast"/>
                              </w:trPr>
                              <w:tc>
                                <w:tcPr>
                                  <w:tcW w:w="9071" w:type="dxa"/>
                                  <w:gridSpan w:val="7"/>
                                </w:tcPr>
                                <w:p>
                                  <w:pPr>
                                    <w:pStyle w:val="10"/>
                                    <w:numPr>
                                      <w:ilvl w:val="1"/>
                                      <w:numId w:val="16"/>
                                    </w:numPr>
                                    <w:tabs>
                                      <w:tab w:val="left" w:pos="489"/>
                                    </w:tabs>
                                    <w:spacing w:before="99" w:after="0" w:line="240" w:lineRule="auto"/>
                                    <w:ind w:left="488" w:right="0" w:hanging="461"/>
                                    <w:jc w:val="left"/>
                                    <w:rPr>
                                      <w:b/>
                                      <w:sz w:val="21"/>
                                    </w:rPr>
                                  </w:pPr>
                                  <w:r>
                                    <w:rPr>
                                      <w:b/>
                                      <w:sz w:val="21"/>
                                    </w:rPr>
                                    <w:t>事故影响分析</w:t>
                                  </w:r>
                                </w:p>
                                <w:p>
                                  <w:pPr>
                                    <w:pStyle w:val="10"/>
                                    <w:spacing w:before="6"/>
                                    <w:rPr>
                                      <w:sz w:val="15"/>
                                    </w:rPr>
                                  </w:pPr>
                                </w:p>
                                <w:p>
                                  <w:pPr>
                                    <w:pStyle w:val="10"/>
                                    <w:numPr>
                                      <w:ilvl w:val="2"/>
                                      <w:numId w:val="16"/>
                                    </w:numPr>
                                    <w:tabs>
                                      <w:tab w:val="left" w:pos="647"/>
                                    </w:tabs>
                                    <w:spacing w:before="1" w:after="0" w:line="240" w:lineRule="auto"/>
                                    <w:ind w:left="646" w:right="0" w:hanging="619"/>
                                    <w:jc w:val="left"/>
                                    <w:rPr>
                                      <w:b/>
                                      <w:sz w:val="21"/>
                                    </w:rPr>
                                  </w:pPr>
                                  <w:r>
                                    <w:rPr>
                                      <w:b/>
                                      <w:sz w:val="21"/>
                                    </w:rPr>
                                    <w:t>最大可信事故</w:t>
                                  </w:r>
                                </w:p>
                                <w:p>
                                  <w:pPr>
                                    <w:pStyle w:val="10"/>
                                    <w:spacing w:before="6"/>
                                    <w:rPr>
                                      <w:sz w:val="15"/>
                                    </w:rPr>
                                  </w:pPr>
                                </w:p>
                                <w:p>
                                  <w:pPr>
                                    <w:pStyle w:val="10"/>
                                    <w:spacing w:line="417" w:lineRule="auto"/>
                                    <w:ind w:left="27" w:right="16" w:firstLine="420"/>
                                    <w:rPr>
                                      <w:sz w:val="21"/>
                                    </w:rPr>
                                  </w:pPr>
                                  <w:r>
                                    <w:rPr>
                                      <w:spacing w:val="-3"/>
                                      <w:w w:val="95"/>
                                      <w:sz w:val="21"/>
                                    </w:rPr>
                                    <w:t xml:space="preserve">本项目最大可信事故是：探伤室门机联锁失灵，人员进入曝光室或者人员滞留在曝光室内，控   </w:t>
                                  </w:r>
                                  <w:r>
                                    <w:rPr>
                                      <w:spacing w:val="-8"/>
                                      <w:sz w:val="21"/>
                                    </w:rPr>
                                    <w:t xml:space="preserve">制室人员误操作开机产生 </w:t>
                                  </w:r>
                                  <w:r>
                                    <w:rPr>
                                      <w:rFonts w:ascii="Times New Roman" w:eastAsia="Times New Roman"/>
                                      <w:sz w:val="21"/>
                                    </w:rPr>
                                    <w:t xml:space="preserve">X </w:t>
                                  </w:r>
                                  <w:r>
                                    <w:rPr>
                                      <w:sz w:val="21"/>
                                    </w:rPr>
                                    <w:t>射线。</w:t>
                                  </w:r>
                                </w:p>
                                <w:p>
                                  <w:pPr>
                                    <w:pStyle w:val="10"/>
                                    <w:spacing w:line="417" w:lineRule="auto"/>
                                    <w:ind w:left="27" w:right="122" w:firstLine="420"/>
                                    <w:rPr>
                                      <w:sz w:val="21"/>
                                    </w:rPr>
                                  </w:pPr>
                                  <w:r>
                                    <w:rPr>
                                      <w:rFonts w:ascii="Times New Roman" w:hAnsi="Times New Roman" w:eastAsia="Times New Roman"/>
                                      <w:sz w:val="21"/>
                                    </w:rPr>
                                    <w:t>X</w:t>
                                  </w:r>
                                  <w:r>
                                    <w:rPr>
                                      <w:rFonts w:ascii="Times New Roman" w:hAnsi="Times New Roman" w:eastAsia="Times New Roman"/>
                                      <w:spacing w:val="-16"/>
                                      <w:sz w:val="21"/>
                                    </w:rPr>
                                    <w:t xml:space="preserve"> </w:t>
                                  </w:r>
                                  <w:r>
                                    <w:rPr>
                                      <w:spacing w:val="-6"/>
                                      <w:sz w:val="21"/>
                                    </w:rPr>
                                    <w:t>射线探伤机属于Ⅱ类射线装置，为中危险射线装置，事故可能引发急性放射性损伤，长时间大剂量照射甚至导致死亡。</w:t>
                                  </w:r>
                                </w:p>
                                <w:p>
                                  <w:pPr>
                                    <w:pStyle w:val="10"/>
                                    <w:numPr>
                                      <w:ilvl w:val="2"/>
                                      <w:numId w:val="16"/>
                                    </w:numPr>
                                    <w:tabs>
                                      <w:tab w:val="left" w:pos="647"/>
                                    </w:tabs>
                                    <w:spacing w:before="0" w:after="0" w:line="269" w:lineRule="exact"/>
                                    <w:ind w:left="646" w:right="0" w:hanging="619"/>
                                    <w:jc w:val="left"/>
                                    <w:rPr>
                                      <w:b/>
                                      <w:sz w:val="21"/>
                                    </w:rPr>
                                  </w:pPr>
                                  <w:r>
                                    <w:rPr>
                                      <w:b/>
                                      <w:w w:val="95"/>
                                      <w:sz w:val="21"/>
                                    </w:rPr>
                                    <w:t>事故预防措施</w:t>
                                  </w:r>
                                </w:p>
                                <w:p>
                                  <w:pPr>
                                    <w:pStyle w:val="10"/>
                                    <w:spacing w:before="7"/>
                                    <w:rPr>
                                      <w:sz w:val="15"/>
                                    </w:rPr>
                                  </w:pPr>
                                </w:p>
                                <w:p>
                                  <w:pPr>
                                    <w:pStyle w:val="10"/>
                                    <w:spacing w:line="417" w:lineRule="auto"/>
                                    <w:ind w:left="27" w:right="16" w:firstLine="420"/>
                                    <w:rPr>
                                      <w:sz w:val="21"/>
                                    </w:rPr>
                                  </w:pPr>
                                  <w:r>
                                    <w:rPr>
                                      <w:spacing w:val="-2"/>
                                      <w:w w:val="95"/>
                                      <w:sz w:val="21"/>
                                    </w:rPr>
                                    <w:t xml:space="preserve">发生事故的原因主要是忽视安全管理、违规操作、探伤设备和探伤曝光室安全联锁装置不按规   </w:t>
                                  </w:r>
                                  <w:r>
                                    <w:rPr>
                                      <w:spacing w:val="-2"/>
                                      <w:sz w:val="21"/>
                                    </w:rPr>
                                    <w:t>定维护保养等原因。为有效预防各类辐射事故发生，建议企业采取一些按事故预防措施：</w:t>
                                  </w:r>
                                </w:p>
                                <w:p>
                                  <w:pPr>
                                    <w:pStyle w:val="10"/>
                                    <w:numPr>
                                      <w:ilvl w:val="3"/>
                                      <w:numId w:val="16"/>
                                    </w:numPr>
                                    <w:tabs>
                                      <w:tab w:val="left" w:pos="974"/>
                                    </w:tabs>
                                    <w:spacing w:before="0" w:after="0" w:line="269" w:lineRule="exact"/>
                                    <w:ind w:left="973" w:right="0" w:hanging="526"/>
                                    <w:jc w:val="left"/>
                                    <w:rPr>
                                      <w:sz w:val="21"/>
                                    </w:rPr>
                                  </w:pPr>
                                  <w:r>
                                    <w:rPr>
                                      <w:spacing w:val="-2"/>
                                      <w:sz w:val="21"/>
                                    </w:rPr>
                                    <w:t>企业内部加强辐射安全管理，管理人员定期开展监督检查，营造持续改进的核安全文化</w:t>
                                  </w:r>
                                </w:p>
                                <w:p>
                                  <w:pPr>
                                    <w:pStyle w:val="10"/>
                                    <w:numPr>
                                      <w:ilvl w:val="3"/>
                                      <w:numId w:val="16"/>
                                    </w:numPr>
                                    <w:tabs>
                                      <w:tab w:val="left" w:pos="974"/>
                                    </w:tabs>
                                    <w:spacing w:before="8" w:after="0" w:line="460" w:lineRule="atLeast"/>
                                    <w:ind w:left="27" w:right="16" w:firstLine="420"/>
                                    <w:jc w:val="left"/>
                                    <w:rPr>
                                      <w:sz w:val="21"/>
                                    </w:rPr>
                                  </w:pPr>
                                  <w:r>
                                    <w:rPr>
                                      <w:sz w:val="21"/>
                                    </w:rPr>
                                    <w:t>严格执行辐射安全管理制度，按照操作规程工作。每次开展探伤工作前，必须对曝光室</w:t>
                                  </w:r>
                                  <w:r>
                                    <w:rPr>
                                      <w:spacing w:val="-3"/>
                                      <w:w w:val="95"/>
                                      <w:sz w:val="21"/>
                                    </w:rPr>
                                    <w:t xml:space="preserve">进行清场，并检查确认辐射安全联锁、急停开福安、视频监控、探伤机性能完好等各项安全措施的   </w:t>
                                  </w:r>
                                  <w:r>
                                    <w:rPr>
                                      <w:spacing w:val="-3"/>
                                      <w:sz w:val="21"/>
                                    </w:rPr>
                                    <w:t>有效性，避免联锁失灵、设备设施故障下操作。</w:t>
                                  </w:r>
                                </w:p>
                              </w:tc>
                            </w:tr>
                          </w:tbl>
                          <w:p>
                            <w:pPr>
                              <w:pStyle w:val="5"/>
                            </w:pPr>
                          </w:p>
                        </w:txbxContent>
                      </wps:txbx>
                      <wps:bodyPr lIns="0" tIns="0" rIns="0" bIns="0" upright="1"/>
                    </wps:wsp>
                  </a:graphicData>
                </a:graphic>
              </wp:anchor>
            </w:drawing>
          </mc:Choice>
          <mc:Fallback>
            <w:pict>
              <v:shape id="文本框 52" o:spid="_x0000_s1026" o:spt="202" type="#_x0000_t202" style="position:absolute;left:0pt;margin-left:70.6pt;margin-top:72pt;height:691.1pt;width:454.3pt;mso-position-horizontal-relative:page;mso-position-vertical-relative:page;z-index:2048;mso-width-relative:page;mso-height-relative:page;" filled="f" stroked="f" coordsize="21600,21600" o:gfxdata="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tIclLZAAAADQEA&#10;AA8AAAAAAAAAAQAgAAAAIgAAAGRycy9kb3ducmV2LnhtbFBLAQIUABQAAAAIAIdO4kDxWC+SpwEA&#10;AC8DAAAOAAAAAAAAAAEAIAAAACgBAABkcnMvZTJvRG9jLnhtbFBLBQYAAAAABgAGAFkBAABBBQAA&#10;AAA=&#10;">
                <v:fill on="f" focussize="0,0"/>
                <v:stroke on="f"/>
                <v:imagedata o:title=""/>
                <o:lock v:ext="edit" aspectratio="f"/>
                <v:textbox inset="0mm,0mm,0mm,0mm">
                  <w:txbxContent>
                    <w:tbl>
                      <w:tblPr>
                        <w:tblStyle w:val="7"/>
                        <w:tblW w:w="907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1943"/>
                        <w:gridCol w:w="1288"/>
                        <w:gridCol w:w="1288"/>
                        <w:gridCol w:w="1288"/>
                        <w:gridCol w:w="1288"/>
                        <w:gridCol w:w="1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340" w:hRule="atLeast"/>
                        </w:trPr>
                        <w:tc>
                          <w:tcPr>
                            <w:tcW w:w="9071" w:type="dxa"/>
                            <w:gridSpan w:val="7"/>
                          </w:tcPr>
                          <w:p>
                            <w:pPr>
                              <w:pStyle w:val="10"/>
                              <w:spacing w:before="98"/>
                              <w:ind w:left="1078"/>
                              <w:rPr>
                                <w:sz w:val="21"/>
                              </w:rPr>
                            </w:pPr>
                            <w:r>
                              <w:rPr>
                                <w:rFonts w:ascii="Times New Roman" w:hAnsi="Times New Roman" w:eastAsia="Times New Roman"/>
                                <w:sz w:val="21"/>
                              </w:rPr>
                              <w:t>D—</w:t>
                            </w:r>
                            <w:r>
                              <w:rPr>
                                <w:sz w:val="21"/>
                              </w:rPr>
                              <w:t>吸收剂量率，</w:t>
                            </w:r>
                            <w:r>
                              <w:rPr>
                                <w:rFonts w:ascii="Times New Roman" w:hAnsi="Times New Roman" w:eastAsia="Times New Roman"/>
                                <w:sz w:val="21"/>
                              </w:rPr>
                              <w:t>Gy/h</w:t>
                            </w:r>
                            <w:r>
                              <w:rPr>
                                <w:sz w:val="21"/>
                              </w:rPr>
                              <w:t>；</w:t>
                            </w:r>
                          </w:p>
                          <w:p>
                            <w:pPr>
                              <w:pStyle w:val="10"/>
                              <w:spacing w:before="6"/>
                              <w:rPr>
                                <w:sz w:val="15"/>
                              </w:rPr>
                            </w:pPr>
                          </w:p>
                          <w:p>
                            <w:pPr>
                              <w:pStyle w:val="10"/>
                              <w:ind w:left="1073"/>
                              <w:rPr>
                                <w:sz w:val="21"/>
                              </w:rPr>
                            </w:pPr>
                            <w:r>
                              <w:rPr>
                                <w:rFonts w:ascii="Times New Roman" w:hAnsi="Times New Roman" w:eastAsia="Times New Roman"/>
                                <w:sz w:val="21"/>
                              </w:rPr>
                              <w:t>T—</w:t>
                            </w:r>
                            <w:r>
                              <w:rPr>
                                <w:sz w:val="21"/>
                              </w:rPr>
                              <w:t>受照时间，</w:t>
                            </w:r>
                            <w:r>
                              <w:rPr>
                                <w:rFonts w:ascii="Times New Roman" w:hAnsi="Times New Roman" w:eastAsia="Times New Roman"/>
                                <w:sz w:val="21"/>
                              </w:rPr>
                              <w:t>h</w:t>
                            </w:r>
                            <w:r>
                              <w:rPr>
                                <w:sz w:val="21"/>
                              </w:rPr>
                              <w:t>；</w:t>
                            </w:r>
                          </w:p>
                          <w:p>
                            <w:pPr>
                              <w:pStyle w:val="10"/>
                              <w:spacing w:before="6"/>
                              <w:rPr>
                                <w:sz w:val="15"/>
                              </w:rPr>
                            </w:pPr>
                          </w:p>
                          <w:p>
                            <w:pPr>
                              <w:pStyle w:val="10"/>
                              <w:ind w:left="1073"/>
                              <w:rPr>
                                <w:sz w:val="21"/>
                              </w:rPr>
                            </w:pPr>
                            <w:r>
                              <w:rPr>
                                <w:rFonts w:ascii="Times New Roman" w:hAnsi="Times New Roman" w:eastAsia="Times New Roman"/>
                                <w:position w:val="2"/>
                                <w:sz w:val="21"/>
                              </w:rPr>
                              <w:t>W</w:t>
                            </w:r>
                            <w:r>
                              <w:rPr>
                                <w:rFonts w:ascii="Times New Roman" w:hAnsi="Times New Roman" w:eastAsia="Times New Roman"/>
                                <w:position w:val="2"/>
                                <w:sz w:val="21"/>
                                <w:vertAlign w:val="subscript"/>
                              </w:rPr>
                              <w:t>T</w:t>
                            </w:r>
                            <w:r>
                              <w:rPr>
                                <w:rFonts w:ascii="Times New Roman" w:hAnsi="Times New Roman" w:eastAsia="Times New Roman"/>
                                <w:position w:val="2"/>
                                <w:sz w:val="21"/>
                                <w:vertAlign w:val="baseline"/>
                              </w:rPr>
                              <w:t>=1—</w:t>
                            </w:r>
                            <w:r>
                              <w:rPr>
                                <w:position w:val="2"/>
                                <w:sz w:val="21"/>
                                <w:vertAlign w:val="baseline"/>
                              </w:rPr>
                              <w:t>组织权重因子；</w:t>
                            </w:r>
                          </w:p>
                          <w:p>
                            <w:pPr>
                              <w:pStyle w:val="10"/>
                              <w:spacing w:before="194"/>
                              <w:ind w:left="447"/>
                              <w:rPr>
                                <w:sz w:val="21"/>
                              </w:rPr>
                            </w:pPr>
                            <w:r>
                              <w:rPr>
                                <w:sz w:val="21"/>
                              </w:rPr>
                              <w:t>（</w:t>
                            </w:r>
                            <w:r>
                              <w:rPr>
                                <w:rFonts w:ascii="Times New Roman" w:eastAsia="Times New Roman"/>
                                <w:sz w:val="21"/>
                              </w:rPr>
                              <w:t>2</w:t>
                            </w:r>
                            <w:r>
                              <w:rPr>
                                <w:sz w:val="21"/>
                              </w:rPr>
                              <w:t>）有效剂量计算结果</w:t>
                            </w:r>
                          </w:p>
                          <w:p>
                            <w:pPr>
                              <w:pStyle w:val="10"/>
                              <w:spacing w:before="6"/>
                              <w:rPr>
                                <w:sz w:val="15"/>
                              </w:rPr>
                            </w:pPr>
                          </w:p>
                          <w:p>
                            <w:pPr>
                              <w:pStyle w:val="10"/>
                              <w:tabs>
                                <w:tab w:val="left" w:pos="2854"/>
                              </w:tabs>
                              <w:spacing w:before="1"/>
                              <w:ind w:left="447"/>
                              <w:rPr>
                                <w:sz w:val="21"/>
                              </w:rPr>
                            </w:pPr>
                            <w:r>
                              <w:rPr>
                                <w:sz w:val="21"/>
                              </w:rPr>
                              <w:t>表</w:t>
                            </w:r>
                            <w:r>
                              <w:rPr>
                                <w:spacing w:val="-56"/>
                                <w:sz w:val="21"/>
                              </w:rPr>
                              <w:t xml:space="preserve"> </w:t>
                            </w:r>
                            <w:r>
                              <w:rPr>
                                <w:rFonts w:ascii="Times New Roman" w:eastAsia="Times New Roman"/>
                                <w:sz w:val="21"/>
                              </w:rPr>
                              <w:t>11.2</w:t>
                            </w:r>
                            <w:r>
                              <w:rPr>
                                <w:rFonts w:ascii="Times New Roman" w:eastAsia="Times New Roman"/>
                                <w:sz w:val="21"/>
                              </w:rPr>
                              <w:tab/>
                            </w:r>
                            <w:r>
                              <w:rPr>
                                <w:rFonts w:ascii="Times New Roman" w:eastAsia="Times New Roman"/>
                                <w:sz w:val="21"/>
                              </w:rPr>
                              <w:t xml:space="preserve">X </w:t>
                            </w:r>
                            <w:r>
                              <w:rPr>
                                <w:sz w:val="21"/>
                              </w:rPr>
                              <w:t>探伤机曝光室周围有效剂量计算结果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65" w:type="dxa"/>
                            <w:tcBorders>
                              <w:left w:val="double" w:color="000000" w:sz="0" w:space="0"/>
                            </w:tcBorders>
                          </w:tcPr>
                          <w:p>
                            <w:pPr>
                              <w:pStyle w:val="10"/>
                              <w:spacing w:before="21"/>
                              <w:ind w:left="233"/>
                              <w:rPr>
                                <w:sz w:val="21"/>
                              </w:rPr>
                            </w:pPr>
                            <w:r>
                              <w:rPr>
                                <w:w w:val="99"/>
                                <w:sz w:val="21"/>
                              </w:rPr>
                              <w:t>序</w:t>
                            </w:r>
                          </w:p>
                          <w:p>
                            <w:pPr>
                              <w:pStyle w:val="10"/>
                              <w:spacing w:before="42"/>
                              <w:ind w:left="233"/>
                              <w:rPr>
                                <w:sz w:val="21"/>
                              </w:rPr>
                            </w:pPr>
                            <w:r>
                              <w:rPr>
                                <w:w w:val="99"/>
                                <w:sz w:val="21"/>
                              </w:rPr>
                              <w:t>号</w:t>
                            </w:r>
                          </w:p>
                        </w:tc>
                        <w:tc>
                          <w:tcPr>
                            <w:tcW w:w="1943" w:type="dxa"/>
                          </w:tcPr>
                          <w:p>
                            <w:pPr>
                              <w:pStyle w:val="10"/>
                              <w:spacing w:before="176"/>
                              <w:ind w:left="71" w:right="63"/>
                              <w:jc w:val="center"/>
                              <w:rPr>
                                <w:sz w:val="21"/>
                              </w:rPr>
                            </w:pPr>
                            <w:r>
                              <w:rPr>
                                <w:sz w:val="21"/>
                              </w:rPr>
                              <w:t>位置</w:t>
                            </w:r>
                          </w:p>
                        </w:tc>
                        <w:tc>
                          <w:tcPr>
                            <w:tcW w:w="1288" w:type="dxa"/>
                          </w:tcPr>
                          <w:p>
                            <w:pPr>
                              <w:pStyle w:val="10"/>
                              <w:spacing w:before="176"/>
                              <w:ind w:left="112" w:right="107"/>
                              <w:jc w:val="center"/>
                              <w:rPr>
                                <w:sz w:val="21"/>
                              </w:rPr>
                            </w:pPr>
                            <w:r>
                              <w:rPr>
                                <w:sz w:val="21"/>
                              </w:rPr>
                              <w:t>受照人员</w:t>
                            </w:r>
                          </w:p>
                        </w:tc>
                        <w:tc>
                          <w:tcPr>
                            <w:tcW w:w="1288" w:type="dxa"/>
                          </w:tcPr>
                          <w:p>
                            <w:pPr>
                              <w:pStyle w:val="10"/>
                              <w:spacing w:before="176"/>
                              <w:ind w:left="113" w:right="107"/>
                              <w:jc w:val="center"/>
                              <w:rPr>
                                <w:sz w:val="21"/>
                              </w:rPr>
                            </w:pPr>
                            <w:r>
                              <w:rPr>
                                <w:sz w:val="21"/>
                              </w:rPr>
                              <w:t>居留因子</w:t>
                            </w:r>
                          </w:p>
                        </w:tc>
                        <w:tc>
                          <w:tcPr>
                            <w:tcW w:w="1288" w:type="dxa"/>
                          </w:tcPr>
                          <w:p>
                            <w:pPr>
                              <w:pStyle w:val="10"/>
                              <w:spacing w:before="21"/>
                              <w:ind w:left="118"/>
                              <w:rPr>
                                <w:sz w:val="21"/>
                              </w:rPr>
                            </w:pPr>
                            <w:r>
                              <w:rPr>
                                <w:sz w:val="21"/>
                              </w:rPr>
                              <w:t>剂量当量率</w:t>
                            </w:r>
                          </w:p>
                          <w:p>
                            <w:pPr>
                              <w:pStyle w:val="10"/>
                              <w:spacing w:before="42"/>
                              <w:ind w:left="185"/>
                              <w:rPr>
                                <w:sz w:val="21"/>
                              </w:rPr>
                            </w:pPr>
                            <w:r>
                              <w:rPr>
                                <w:sz w:val="21"/>
                              </w:rPr>
                              <w:t>（</w:t>
                            </w:r>
                            <w:r>
                              <w:rPr>
                                <w:rFonts w:ascii="Times New Roman" w:hAnsi="Times New Roman" w:eastAsia="Times New Roman"/>
                                <w:sz w:val="21"/>
                              </w:rPr>
                              <w:t>μSv/h</w:t>
                            </w:r>
                            <w:r>
                              <w:rPr>
                                <w:sz w:val="21"/>
                              </w:rPr>
                              <w:t>）</w:t>
                            </w:r>
                          </w:p>
                        </w:tc>
                        <w:tc>
                          <w:tcPr>
                            <w:tcW w:w="1288" w:type="dxa"/>
                          </w:tcPr>
                          <w:p>
                            <w:pPr>
                              <w:pStyle w:val="10"/>
                              <w:spacing w:before="176"/>
                              <w:ind w:left="222"/>
                              <w:rPr>
                                <w:sz w:val="21"/>
                              </w:rPr>
                            </w:pPr>
                            <w:r>
                              <w:rPr>
                                <w:sz w:val="21"/>
                              </w:rPr>
                              <w:t>受照时间</w:t>
                            </w:r>
                          </w:p>
                        </w:tc>
                        <w:tc>
                          <w:tcPr>
                            <w:tcW w:w="1311" w:type="dxa"/>
                            <w:tcBorders>
                              <w:right w:val="double" w:color="000000" w:sz="0" w:space="0"/>
                            </w:tcBorders>
                          </w:tcPr>
                          <w:p>
                            <w:pPr>
                              <w:pStyle w:val="10"/>
                              <w:spacing w:before="21"/>
                              <w:ind w:left="117"/>
                              <w:rPr>
                                <w:sz w:val="21"/>
                              </w:rPr>
                            </w:pPr>
                            <w:r>
                              <w:rPr>
                                <w:sz w:val="21"/>
                              </w:rPr>
                              <w:t>年有效剂量</w:t>
                            </w:r>
                          </w:p>
                          <w:p>
                            <w:pPr>
                              <w:pStyle w:val="10"/>
                              <w:spacing w:before="42"/>
                              <w:ind w:left="165"/>
                              <w:rPr>
                                <w:sz w:val="21"/>
                              </w:rPr>
                            </w:pPr>
                            <w:r>
                              <w:rPr>
                                <w:sz w:val="21"/>
                              </w:rPr>
                              <w:t>（</w:t>
                            </w:r>
                            <w:r>
                              <w:rPr>
                                <w:rFonts w:ascii="Times New Roman" w:eastAsia="Times New Roman"/>
                                <w:sz w:val="21"/>
                              </w:rPr>
                              <w:t>mSv/a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65" w:type="dxa"/>
                            <w:tcBorders>
                              <w:left w:val="double" w:color="000000" w:sz="0" w:space="0"/>
                            </w:tcBorders>
                          </w:tcPr>
                          <w:p>
                            <w:pPr>
                              <w:pStyle w:val="10"/>
                              <w:spacing w:before="190"/>
                              <w:ind w:left="32"/>
                              <w:jc w:val="center"/>
                              <w:rPr>
                                <w:rFonts w:ascii="Times New Roman"/>
                                <w:sz w:val="21"/>
                              </w:rPr>
                            </w:pPr>
                            <w:r>
                              <w:rPr>
                                <w:rFonts w:ascii="Times New Roman"/>
                                <w:w w:val="99"/>
                                <w:sz w:val="21"/>
                              </w:rPr>
                              <w:t>1</w:t>
                            </w:r>
                          </w:p>
                        </w:tc>
                        <w:tc>
                          <w:tcPr>
                            <w:tcW w:w="1943" w:type="dxa"/>
                          </w:tcPr>
                          <w:p>
                            <w:pPr>
                              <w:pStyle w:val="10"/>
                              <w:spacing w:before="20"/>
                              <w:ind w:left="71" w:right="63"/>
                              <w:jc w:val="center"/>
                              <w:rPr>
                                <w:sz w:val="21"/>
                              </w:rPr>
                            </w:pPr>
                            <w:r>
                              <w:rPr>
                                <w:sz w:val="21"/>
                              </w:rPr>
                              <w:t>曝光室北墙外</w:t>
                            </w:r>
                          </w:p>
                          <w:p>
                            <w:pPr>
                              <w:pStyle w:val="10"/>
                              <w:spacing w:before="43"/>
                              <w:ind w:left="71" w:right="63"/>
                              <w:jc w:val="center"/>
                              <w:rPr>
                                <w:sz w:val="21"/>
                              </w:rPr>
                            </w:pPr>
                            <w:r>
                              <w:rPr>
                                <w:rFonts w:ascii="Times New Roman" w:eastAsia="Times New Roman"/>
                                <w:sz w:val="21"/>
                              </w:rPr>
                              <w:t xml:space="preserve">30cm </w:t>
                            </w:r>
                            <w:r>
                              <w:rPr>
                                <w:sz w:val="21"/>
                              </w:rPr>
                              <w:t>处（厂房）</w:t>
                            </w:r>
                          </w:p>
                        </w:tc>
                        <w:tc>
                          <w:tcPr>
                            <w:tcW w:w="1288" w:type="dxa"/>
                          </w:tcPr>
                          <w:p>
                            <w:pPr>
                              <w:pStyle w:val="10"/>
                              <w:spacing w:before="176"/>
                              <w:ind w:left="114" w:right="107"/>
                              <w:jc w:val="center"/>
                              <w:rPr>
                                <w:sz w:val="21"/>
                              </w:rPr>
                            </w:pPr>
                            <w:r>
                              <w:rPr>
                                <w:sz w:val="21"/>
                              </w:rPr>
                              <w:t>公众</w:t>
                            </w:r>
                          </w:p>
                        </w:tc>
                        <w:tc>
                          <w:tcPr>
                            <w:tcW w:w="1288" w:type="dxa"/>
                          </w:tcPr>
                          <w:p>
                            <w:pPr>
                              <w:pStyle w:val="10"/>
                              <w:spacing w:before="190"/>
                              <w:ind w:left="8"/>
                              <w:jc w:val="center"/>
                              <w:rPr>
                                <w:rFonts w:ascii="Times New Roman"/>
                                <w:sz w:val="21"/>
                              </w:rPr>
                            </w:pPr>
                            <w:r>
                              <w:rPr>
                                <w:rFonts w:ascii="Times New Roman"/>
                                <w:w w:val="99"/>
                                <w:sz w:val="21"/>
                              </w:rPr>
                              <w:t>1</w:t>
                            </w:r>
                          </w:p>
                        </w:tc>
                        <w:tc>
                          <w:tcPr>
                            <w:tcW w:w="1288" w:type="dxa"/>
                          </w:tcPr>
                          <w:p>
                            <w:pPr>
                              <w:pStyle w:val="10"/>
                              <w:spacing w:before="190"/>
                              <w:ind w:left="116" w:right="107"/>
                              <w:jc w:val="center"/>
                              <w:rPr>
                                <w:rFonts w:ascii="Times New Roman"/>
                                <w:sz w:val="21"/>
                              </w:rPr>
                            </w:pPr>
                            <w:r>
                              <w:rPr>
                                <w:rFonts w:ascii="Times New Roman"/>
                                <w:sz w:val="21"/>
                              </w:rPr>
                              <w:t>1.76</w:t>
                            </w:r>
                          </w:p>
                        </w:tc>
                        <w:tc>
                          <w:tcPr>
                            <w:tcW w:w="1288" w:type="dxa"/>
                            <w:vMerge w:val="restart"/>
                          </w:tcPr>
                          <w:p>
                            <w:pPr>
                              <w:pStyle w:val="10"/>
                              <w:rPr>
                                <w:sz w:val="20"/>
                              </w:rPr>
                            </w:pPr>
                          </w:p>
                          <w:p>
                            <w:pPr>
                              <w:pStyle w:val="10"/>
                              <w:spacing w:before="3"/>
                              <w:rPr>
                                <w:sz w:val="25"/>
                              </w:rPr>
                            </w:pPr>
                          </w:p>
                          <w:p>
                            <w:pPr>
                              <w:pStyle w:val="10"/>
                              <w:spacing w:line="278" w:lineRule="auto"/>
                              <w:ind w:left="119" w:right="107"/>
                              <w:jc w:val="center"/>
                              <w:rPr>
                                <w:sz w:val="21"/>
                              </w:rPr>
                            </w:pPr>
                            <w:r>
                              <w:rPr>
                                <w:sz w:val="21"/>
                              </w:rPr>
                              <w:t xml:space="preserve">每天拍照保守估计 </w:t>
                            </w:r>
                            <w:r>
                              <w:rPr>
                                <w:rFonts w:ascii="Times New Roman" w:eastAsia="Times New Roman"/>
                                <w:sz w:val="21"/>
                              </w:rPr>
                              <w:t xml:space="preserve">30 </w:t>
                            </w:r>
                            <w:r>
                              <w:rPr>
                                <w:sz w:val="21"/>
                              </w:rPr>
                              <w:t>张，每次</w:t>
                            </w:r>
                          </w:p>
                          <w:p>
                            <w:pPr>
                              <w:pStyle w:val="10"/>
                              <w:spacing w:line="278" w:lineRule="auto"/>
                              <w:ind w:left="107" w:right="97"/>
                              <w:jc w:val="center"/>
                              <w:rPr>
                                <w:sz w:val="21"/>
                              </w:rPr>
                            </w:pPr>
                            <w:r>
                              <w:rPr>
                                <w:rFonts w:ascii="Times New Roman" w:eastAsia="Times New Roman"/>
                                <w:spacing w:val="1"/>
                                <w:w w:val="99"/>
                                <w:sz w:val="21"/>
                              </w:rPr>
                              <w:t>10</w:t>
                            </w:r>
                            <w:r>
                              <w:rPr>
                                <w:rFonts w:ascii="Times New Roman" w:eastAsia="Times New Roman"/>
                                <w:spacing w:val="-2"/>
                                <w:w w:val="99"/>
                                <w:sz w:val="21"/>
                              </w:rPr>
                              <w:t>m</w:t>
                            </w:r>
                            <w:r>
                              <w:rPr>
                                <w:rFonts w:ascii="Times New Roman" w:eastAsia="Times New Roman"/>
                                <w:spacing w:val="-1"/>
                                <w:w w:val="99"/>
                                <w:sz w:val="21"/>
                              </w:rPr>
                              <w:t>i</w:t>
                            </w:r>
                            <w:r>
                              <w:rPr>
                                <w:rFonts w:ascii="Times New Roman" w:eastAsia="Times New Roman"/>
                                <w:spacing w:val="1"/>
                                <w:w w:val="99"/>
                                <w:sz w:val="21"/>
                              </w:rPr>
                              <w:t>n</w:t>
                            </w:r>
                            <w:r>
                              <w:rPr>
                                <w:spacing w:val="-37"/>
                                <w:w w:val="99"/>
                                <w:sz w:val="21"/>
                              </w:rPr>
                              <w:t>，年工</w:t>
                            </w:r>
                            <w:r>
                              <w:rPr>
                                <w:sz w:val="21"/>
                              </w:rPr>
                              <w:t>作时间</w:t>
                            </w:r>
                          </w:p>
                          <w:p>
                            <w:pPr>
                              <w:pStyle w:val="10"/>
                              <w:spacing w:line="269" w:lineRule="exact"/>
                              <w:ind w:left="86" w:right="97"/>
                              <w:jc w:val="center"/>
                              <w:rPr>
                                <w:sz w:val="21"/>
                              </w:rPr>
                            </w:pPr>
                            <w:r>
                              <w:rPr>
                                <w:rFonts w:ascii="Times New Roman" w:eastAsia="Times New Roman"/>
                                <w:sz w:val="21"/>
                              </w:rPr>
                              <w:t>180d</w:t>
                            </w:r>
                            <w:r>
                              <w:rPr>
                                <w:sz w:val="21"/>
                              </w:rPr>
                              <w:t>，共计</w:t>
                            </w:r>
                          </w:p>
                          <w:p>
                            <w:pPr>
                              <w:pStyle w:val="10"/>
                              <w:spacing w:before="42"/>
                              <w:ind w:left="114" w:right="107"/>
                              <w:jc w:val="center"/>
                              <w:rPr>
                                <w:sz w:val="21"/>
                              </w:rPr>
                            </w:pPr>
                            <w:r>
                              <w:rPr>
                                <w:rFonts w:ascii="Times New Roman" w:eastAsia="Times New Roman"/>
                                <w:sz w:val="21"/>
                              </w:rPr>
                              <w:t>900h</w:t>
                            </w:r>
                            <w:r>
                              <w:rPr>
                                <w:sz w:val="21"/>
                              </w:rPr>
                              <w:t>。</w:t>
                            </w:r>
                          </w:p>
                        </w:tc>
                        <w:tc>
                          <w:tcPr>
                            <w:tcW w:w="1311" w:type="dxa"/>
                            <w:tcBorders>
                              <w:right w:val="double" w:color="000000" w:sz="0" w:space="0"/>
                            </w:tcBorders>
                          </w:tcPr>
                          <w:p>
                            <w:pPr>
                              <w:pStyle w:val="10"/>
                              <w:spacing w:before="190"/>
                              <w:ind w:left="221" w:right="221"/>
                              <w:jc w:val="center"/>
                              <w:rPr>
                                <w:rFonts w:ascii="Times New Roman"/>
                                <w:sz w:val="21"/>
                              </w:rPr>
                            </w:pPr>
                            <w:r>
                              <w:rPr>
                                <w:rFonts w:ascii="Times New Roman"/>
                                <w:sz w:val="21"/>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665" w:type="dxa"/>
                            <w:tcBorders>
                              <w:left w:val="double" w:color="000000" w:sz="0" w:space="0"/>
                            </w:tcBorders>
                          </w:tcPr>
                          <w:p>
                            <w:pPr>
                              <w:pStyle w:val="10"/>
                              <w:rPr>
                                <w:sz w:val="27"/>
                              </w:rPr>
                            </w:pPr>
                          </w:p>
                          <w:p>
                            <w:pPr>
                              <w:pStyle w:val="10"/>
                              <w:ind w:left="32"/>
                              <w:jc w:val="center"/>
                              <w:rPr>
                                <w:rFonts w:ascii="Times New Roman"/>
                                <w:sz w:val="21"/>
                              </w:rPr>
                            </w:pPr>
                            <w:r>
                              <w:rPr>
                                <w:rFonts w:ascii="Times New Roman"/>
                                <w:w w:val="99"/>
                                <w:sz w:val="21"/>
                              </w:rPr>
                              <w:t>2</w:t>
                            </w:r>
                          </w:p>
                        </w:tc>
                        <w:tc>
                          <w:tcPr>
                            <w:tcW w:w="1943" w:type="dxa"/>
                          </w:tcPr>
                          <w:p>
                            <w:pPr>
                              <w:pStyle w:val="10"/>
                              <w:spacing w:before="20"/>
                              <w:ind w:left="341"/>
                              <w:rPr>
                                <w:sz w:val="21"/>
                              </w:rPr>
                            </w:pPr>
                            <w:r>
                              <w:rPr>
                                <w:sz w:val="21"/>
                              </w:rPr>
                              <w:t>曝光室东墙外</w:t>
                            </w:r>
                          </w:p>
                          <w:p>
                            <w:pPr>
                              <w:pStyle w:val="10"/>
                              <w:spacing w:before="2" w:line="310" w:lineRule="atLeast"/>
                              <w:ind w:left="75" w:right="63"/>
                              <w:jc w:val="center"/>
                              <w:rPr>
                                <w:sz w:val="21"/>
                              </w:rPr>
                            </w:pPr>
                            <w:r>
                              <w:rPr>
                                <w:rFonts w:ascii="Times New Roman" w:eastAsia="Times New Roman"/>
                                <w:sz w:val="21"/>
                              </w:rPr>
                              <w:t xml:space="preserve">30cm </w:t>
                            </w:r>
                            <w:r>
                              <w:rPr>
                                <w:sz w:val="21"/>
                              </w:rPr>
                              <w:t>处（暗室、评片室）</w:t>
                            </w:r>
                          </w:p>
                        </w:tc>
                        <w:tc>
                          <w:tcPr>
                            <w:tcW w:w="1288" w:type="dxa"/>
                          </w:tcPr>
                          <w:p>
                            <w:pPr>
                              <w:pStyle w:val="10"/>
                              <w:spacing w:before="11"/>
                              <w:rPr>
                                <w:sz w:val="25"/>
                              </w:rPr>
                            </w:pPr>
                          </w:p>
                          <w:p>
                            <w:pPr>
                              <w:pStyle w:val="10"/>
                              <w:ind w:left="114" w:right="107"/>
                              <w:jc w:val="center"/>
                              <w:rPr>
                                <w:sz w:val="21"/>
                              </w:rPr>
                            </w:pPr>
                            <w:r>
                              <w:rPr>
                                <w:sz w:val="21"/>
                              </w:rPr>
                              <w:t>公众</w:t>
                            </w:r>
                          </w:p>
                        </w:tc>
                        <w:tc>
                          <w:tcPr>
                            <w:tcW w:w="1288" w:type="dxa"/>
                          </w:tcPr>
                          <w:p>
                            <w:pPr>
                              <w:pStyle w:val="10"/>
                              <w:rPr>
                                <w:sz w:val="27"/>
                              </w:rPr>
                            </w:pPr>
                          </w:p>
                          <w:p>
                            <w:pPr>
                              <w:pStyle w:val="10"/>
                              <w:ind w:left="8"/>
                              <w:jc w:val="center"/>
                              <w:rPr>
                                <w:rFonts w:ascii="Times New Roman"/>
                                <w:sz w:val="21"/>
                              </w:rPr>
                            </w:pPr>
                            <w:r>
                              <w:rPr>
                                <w:rFonts w:ascii="Times New Roman"/>
                                <w:w w:val="99"/>
                                <w:sz w:val="21"/>
                              </w:rPr>
                              <w:t>1</w:t>
                            </w:r>
                          </w:p>
                        </w:tc>
                        <w:tc>
                          <w:tcPr>
                            <w:tcW w:w="1288" w:type="dxa"/>
                          </w:tcPr>
                          <w:p>
                            <w:pPr>
                              <w:pStyle w:val="10"/>
                              <w:spacing w:before="11"/>
                              <w:rPr>
                                <w:sz w:val="26"/>
                              </w:rPr>
                            </w:pPr>
                          </w:p>
                          <w:p>
                            <w:pPr>
                              <w:pStyle w:val="10"/>
                              <w:spacing w:before="1"/>
                              <w:ind w:left="116" w:right="107"/>
                              <w:jc w:val="center"/>
                              <w:rPr>
                                <w:rFonts w:ascii="Times New Roman" w:hAnsi="Times New Roman"/>
                                <w:sz w:val="13"/>
                              </w:rPr>
                            </w:pPr>
                            <w:r>
                              <w:rPr>
                                <w:rFonts w:ascii="Times New Roman" w:hAnsi="Times New Roman"/>
                                <w:sz w:val="21"/>
                              </w:rPr>
                              <w:t>1.29</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88" w:type="dxa"/>
                            <w:vMerge w:val="continue"/>
                            <w:tcBorders>
                              <w:top w:val="nil"/>
                            </w:tcBorders>
                          </w:tcPr>
                          <w:p>
                            <w:pPr>
                              <w:rPr>
                                <w:sz w:val="2"/>
                                <w:szCs w:val="2"/>
                              </w:rPr>
                            </w:pPr>
                          </w:p>
                        </w:tc>
                        <w:tc>
                          <w:tcPr>
                            <w:tcW w:w="1311" w:type="dxa"/>
                            <w:tcBorders>
                              <w:right w:val="double" w:color="000000" w:sz="0" w:space="0"/>
                            </w:tcBorders>
                          </w:tcPr>
                          <w:p>
                            <w:pPr>
                              <w:pStyle w:val="10"/>
                              <w:spacing w:before="11"/>
                              <w:rPr>
                                <w:sz w:val="26"/>
                              </w:rPr>
                            </w:pPr>
                          </w:p>
                          <w:p>
                            <w:pPr>
                              <w:pStyle w:val="10"/>
                              <w:spacing w:before="1"/>
                              <w:ind w:left="221" w:right="221"/>
                              <w:jc w:val="center"/>
                              <w:rPr>
                                <w:rFonts w:ascii="Times New Roman" w:hAnsi="Times New Roman"/>
                                <w:sz w:val="13"/>
                              </w:rPr>
                            </w:pPr>
                            <w:r>
                              <w:rPr>
                                <w:rFonts w:ascii="Times New Roman" w:hAnsi="Times New Roman"/>
                                <w:sz w:val="21"/>
                              </w:rPr>
                              <w:t>1.16</w:t>
                            </w:r>
                            <w:r>
                              <w:rPr>
                                <w:rFonts w:ascii="Arial" w:hAnsi="Arial"/>
                                <w:sz w:val="21"/>
                              </w:rPr>
                              <w:t>×</w:t>
                            </w:r>
                            <w:r>
                              <w:rPr>
                                <w:rFonts w:ascii="Times New Roman" w:hAnsi="Times New Roman"/>
                                <w:sz w:val="21"/>
                              </w:rPr>
                              <w:t>10</w:t>
                            </w:r>
                            <w:r>
                              <w:rPr>
                                <w:rFonts w:ascii="Times New Roman" w:hAnsi="Times New Roman"/>
                                <w:position w:val="7"/>
                                <w:sz w:val="13"/>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665" w:type="dxa"/>
                            <w:tcBorders>
                              <w:left w:val="double" w:color="000000" w:sz="0" w:space="0"/>
                            </w:tcBorders>
                          </w:tcPr>
                          <w:p>
                            <w:pPr>
                              <w:pStyle w:val="10"/>
                              <w:spacing w:before="192"/>
                              <w:ind w:left="32"/>
                              <w:jc w:val="center"/>
                              <w:rPr>
                                <w:rFonts w:ascii="Times New Roman"/>
                                <w:sz w:val="21"/>
                              </w:rPr>
                            </w:pPr>
                            <w:r>
                              <w:rPr>
                                <w:rFonts w:ascii="Times New Roman"/>
                                <w:w w:val="99"/>
                                <w:sz w:val="21"/>
                              </w:rPr>
                              <w:t>3</w:t>
                            </w:r>
                          </w:p>
                        </w:tc>
                        <w:tc>
                          <w:tcPr>
                            <w:tcW w:w="1943" w:type="dxa"/>
                          </w:tcPr>
                          <w:p>
                            <w:pPr>
                              <w:pStyle w:val="10"/>
                              <w:spacing w:before="22"/>
                              <w:ind w:left="71" w:right="63"/>
                              <w:jc w:val="center"/>
                              <w:rPr>
                                <w:sz w:val="21"/>
                              </w:rPr>
                            </w:pPr>
                            <w:r>
                              <w:rPr>
                                <w:sz w:val="21"/>
                              </w:rPr>
                              <w:t>曝光室西墙外</w:t>
                            </w:r>
                          </w:p>
                          <w:p>
                            <w:pPr>
                              <w:pStyle w:val="10"/>
                              <w:spacing w:before="43"/>
                              <w:ind w:left="71" w:right="63"/>
                              <w:jc w:val="center"/>
                              <w:rPr>
                                <w:sz w:val="21"/>
                              </w:rPr>
                            </w:pPr>
                            <w:r>
                              <w:rPr>
                                <w:rFonts w:ascii="Times New Roman" w:eastAsia="Times New Roman"/>
                                <w:sz w:val="21"/>
                              </w:rPr>
                              <w:t xml:space="preserve">30cm </w:t>
                            </w:r>
                            <w:r>
                              <w:rPr>
                                <w:sz w:val="21"/>
                              </w:rPr>
                              <w:t>处（空地）</w:t>
                            </w:r>
                          </w:p>
                        </w:tc>
                        <w:tc>
                          <w:tcPr>
                            <w:tcW w:w="1288" w:type="dxa"/>
                          </w:tcPr>
                          <w:p>
                            <w:pPr>
                              <w:pStyle w:val="10"/>
                              <w:spacing w:before="178"/>
                              <w:ind w:left="114" w:right="107"/>
                              <w:jc w:val="center"/>
                              <w:rPr>
                                <w:sz w:val="21"/>
                              </w:rPr>
                            </w:pPr>
                            <w:r>
                              <w:rPr>
                                <w:sz w:val="21"/>
                              </w:rPr>
                              <w:t>公众</w:t>
                            </w:r>
                          </w:p>
                        </w:tc>
                        <w:tc>
                          <w:tcPr>
                            <w:tcW w:w="1288" w:type="dxa"/>
                          </w:tcPr>
                          <w:p>
                            <w:pPr>
                              <w:pStyle w:val="10"/>
                              <w:spacing w:before="192"/>
                              <w:ind w:left="115" w:right="107"/>
                              <w:jc w:val="center"/>
                              <w:rPr>
                                <w:rFonts w:ascii="Times New Roman"/>
                                <w:sz w:val="21"/>
                              </w:rPr>
                            </w:pPr>
                            <w:r>
                              <w:rPr>
                                <w:rFonts w:ascii="Times New Roman"/>
                                <w:sz w:val="21"/>
                              </w:rPr>
                              <w:t>1/8</w:t>
                            </w:r>
                          </w:p>
                        </w:tc>
                        <w:tc>
                          <w:tcPr>
                            <w:tcW w:w="1288" w:type="dxa"/>
                          </w:tcPr>
                          <w:p>
                            <w:pPr>
                              <w:pStyle w:val="10"/>
                              <w:spacing w:before="191"/>
                              <w:ind w:left="116" w:right="107"/>
                              <w:jc w:val="center"/>
                              <w:rPr>
                                <w:rFonts w:ascii="Times New Roman" w:hAnsi="Times New Roman"/>
                                <w:sz w:val="13"/>
                              </w:rPr>
                            </w:pPr>
                            <w:r>
                              <w:rPr>
                                <w:rFonts w:ascii="Times New Roman" w:hAnsi="Times New Roman"/>
                                <w:sz w:val="21"/>
                              </w:rPr>
                              <w:t>2.54</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88" w:type="dxa"/>
                            <w:vMerge w:val="continue"/>
                            <w:tcBorders>
                              <w:top w:val="nil"/>
                            </w:tcBorders>
                          </w:tcPr>
                          <w:p>
                            <w:pPr>
                              <w:rPr>
                                <w:sz w:val="2"/>
                                <w:szCs w:val="2"/>
                              </w:rPr>
                            </w:pPr>
                          </w:p>
                        </w:tc>
                        <w:tc>
                          <w:tcPr>
                            <w:tcW w:w="1311" w:type="dxa"/>
                            <w:tcBorders>
                              <w:right w:val="double" w:color="000000" w:sz="0" w:space="0"/>
                            </w:tcBorders>
                          </w:tcPr>
                          <w:p>
                            <w:pPr>
                              <w:pStyle w:val="10"/>
                              <w:spacing w:before="191"/>
                              <w:ind w:left="221" w:right="221"/>
                              <w:jc w:val="center"/>
                              <w:rPr>
                                <w:rFonts w:ascii="Times New Roman" w:hAnsi="Times New Roman"/>
                                <w:sz w:val="13"/>
                              </w:rPr>
                            </w:pPr>
                            <w:r>
                              <w:rPr>
                                <w:rFonts w:ascii="Times New Roman" w:hAnsi="Times New Roman"/>
                                <w:sz w:val="21"/>
                              </w:rPr>
                              <w:t>2.86</w:t>
                            </w:r>
                            <w:r>
                              <w:rPr>
                                <w:rFonts w:ascii="Arial" w:hAnsi="Arial"/>
                                <w:sz w:val="21"/>
                              </w:rPr>
                              <w:t>×</w:t>
                            </w:r>
                            <w:r>
                              <w:rPr>
                                <w:rFonts w:ascii="Times New Roman" w:hAnsi="Times New Roman"/>
                                <w:sz w:val="21"/>
                              </w:rPr>
                              <w:t>10</w:t>
                            </w:r>
                            <w:r>
                              <w:rPr>
                                <w:rFonts w:ascii="Times New Roman" w:hAnsi="Times New Roman"/>
                                <w:position w:val="7"/>
                                <w:sz w:val="13"/>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665" w:type="dxa"/>
                            <w:tcBorders>
                              <w:left w:val="double" w:color="000000" w:sz="0" w:space="0"/>
                            </w:tcBorders>
                          </w:tcPr>
                          <w:p>
                            <w:pPr>
                              <w:pStyle w:val="10"/>
                              <w:spacing w:before="191"/>
                              <w:ind w:left="32"/>
                              <w:jc w:val="center"/>
                              <w:rPr>
                                <w:rFonts w:ascii="Times New Roman"/>
                                <w:sz w:val="21"/>
                              </w:rPr>
                            </w:pPr>
                            <w:r>
                              <w:rPr>
                                <w:rFonts w:ascii="Times New Roman"/>
                                <w:w w:val="99"/>
                                <w:sz w:val="21"/>
                              </w:rPr>
                              <w:t>4</w:t>
                            </w:r>
                          </w:p>
                        </w:tc>
                        <w:tc>
                          <w:tcPr>
                            <w:tcW w:w="1943" w:type="dxa"/>
                          </w:tcPr>
                          <w:p>
                            <w:pPr>
                              <w:pStyle w:val="10"/>
                              <w:spacing w:before="21"/>
                              <w:ind w:left="71" w:right="63"/>
                              <w:jc w:val="center"/>
                              <w:rPr>
                                <w:sz w:val="21"/>
                              </w:rPr>
                            </w:pPr>
                            <w:r>
                              <w:rPr>
                                <w:sz w:val="21"/>
                              </w:rPr>
                              <w:t>曝光室南墙外</w:t>
                            </w:r>
                          </w:p>
                          <w:p>
                            <w:pPr>
                              <w:pStyle w:val="10"/>
                              <w:spacing w:before="43"/>
                              <w:ind w:left="71" w:right="63"/>
                              <w:jc w:val="center"/>
                              <w:rPr>
                                <w:sz w:val="21"/>
                              </w:rPr>
                            </w:pPr>
                            <w:r>
                              <w:rPr>
                                <w:rFonts w:ascii="Times New Roman" w:eastAsia="Times New Roman"/>
                                <w:sz w:val="21"/>
                              </w:rPr>
                              <w:t xml:space="preserve">30cm </w:t>
                            </w:r>
                            <w:r>
                              <w:rPr>
                                <w:sz w:val="21"/>
                              </w:rPr>
                              <w:t>处（空地）</w:t>
                            </w:r>
                          </w:p>
                        </w:tc>
                        <w:tc>
                          <w:tcPr>
                            <w:tcW w:w="1288" w:type="dxa"/>
                          </w:tcPr>
                          <w:p>
                            <w:pPr>
                              <w:pStyle w:val="10"/>
                              <w:spacing w:before="177"/>
                              <w:ind w:left="114" w:right="107"/>
                              <w:jc w:val="center"/>
                              <w:rPr>
                                <w:sz w:val="21"/>
                              </w:rPr>
                            </w:pPr>
                            <w:r>
                              <w:rPr>
                                <w:sz w:val="21"/>
                              </w:rPr>
                              <w:t>公众</w:t>
                            </w:r>
                          </w:p>
                        </w:tc>
                        <w:tc>
                          <w:tcPr>
                            <w:tcW w:w="1288" w:type="dxa"/>
                          </w:tcPr>
                          <w:p>
                            <w:pPr>
                              <w:pStyle w:val="10"/>
                              <w:spacing w:before="191"/>
                              <w:ind w:left="115" w:right="107"/>
                              <w:jc w:val="center"/>
                              <w:rPr>
                                <w:rFonts w:ascii="Times New Roman"/>
                                <w:sz w:val="21"/>
                              </w:rPr>
                            </w:pPr>
                            <w:r>
                              <w:rPr>
                                <w:rFonts w:ascii="Times New Roman"/>
                                <w:sz w:val="21"/>
                              </w:rPr>
                              <w:t>1/8</w:t>
                            </w:r>
                          </w:p>
                        </w:tc>
                        <w:tc>
                          <w:tcPr>
                            <w:tcW w:w="1288" w:type="dxa"/>
                          </w:tcPr>
                          <w:p>
                            <w:pPr>
                              <w:pStyle w:val="10"/>
                              <w:spacing w:before="190"/>
                              <w:ind w:left="116" w:right="107"/>
                              <w:jc w:val="center"/>
                              <w:rPr>
                                <w:rFonts w:ascii="Times New Roman" w:hAnsi="Times New Roman"/>
                                <w:sz w:val="13"/>
                              </w:rPr>
                            </w:pPr>
                            <w:r>
                              <w:rPr>
                                <w:rFonts w:ascii="Times New Roman" w:hAnsi="Times New Roman"/>
                                <w:sz w:val="21"/>
                              </w:rPr>
                              <w:t>2.55</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88" w:type="dxa"/>
                            <w:vMerge w:val="continue"/>
                            <w:tcBorders>
                              <w:top w:val="nil"/>
                            </w:tcBorders>
                          </w:tcPr>
                          <w:p>
                            <w:pPr>
                              <w:rPr>
                                <w:sz w:val="2"/>
                                <w:szCs w:val="2"/>
                              </w:rPr>
                            </w:pPr>
                          </w:p>
                        </w:tc>
                        <w:tc>
                          <w:tcPr>
                            <w:tcW w:w="1311" w:type="dxa"/>
                            <w:tcBorders>
                              <w:right w:val="double" w:color="000000" w:sz="0" w:space="0"/>
                            </w:tcBorders>
                          </w:tcPr>
                          <w:p>
                            <w:pPr>
                              <w:pStyle w:val="10"/>
                              <w:spacing w:before="190"/>
                              <w:ind w:left="221" w:right="221"/>
                              <w:jc w:val="center"/>
                              <w:rPr>
                                <w:rFonts w:ascii="Times New Roman" w:hAnsi="Times New Roman"/>
                                <w:sz w:val="13"/>
                              </w:rPr>
                            </w:pPr>
                            <w:r>
                              <w:rPr>
                                <w:rFonts w:ascii="Times New Roman" w:hAnsi="Times New Roman"/>
                                <w:sz w:val="21"/>
                              </w:rPr>
                              <w:t>2.86</w:t>
                            </w:r>
                            <w:r>
                              <w:rPr>
                                <w:rFonts w:ascii="Arial" w:hAnsi="Arial"/>
                                <w:sz w:val="21"/>
                              </w:rPr>
                              <w:t>×</w:t>
                            </w:r>
                            <w:r>
                              <w:rPr>
                                <w:rFonts w:ascii="Times New Roman" w:hAnsi="Times New Roman"/>
                                <w:sz w:val="21"/>
                              </w:rPr>
                              <w:t>10</w:t>
                            </w:r>
                            <w:r>
                              <w:rPr>
                                <w:rFonts w:ascii="Times New Roman" w:hAnsi="Times New Roman"/>
                                <w:position w:val="7"/>
                                <w:sz w:val="13"/>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665" w:type="dxa"/>
                            <w:tcBorders>
                              <w:left w:val="double" w:color="000000" w:sz="0" w:space="0"/>
                            </w:tcBorders>
                          </w:tcPr>
                          <w:p>
                            <w:pPr>
                              <w:pStyle w:val="10"/>
                              <w:spacing w:before="107"/>
                              <w:ind w:left="32"/>
                              <w:jc w:val="center"/>
                              <w:rPr>
                                <w:rFonts w:ascii="Times New Roman"/>
                                <w:sz w:val="21"/>
                              </w:rPr>
                            </w:pPr>
                            <w:r>
                              <w:rPr>
                                <w:rFonts w:ascii="Times New Roman"/>
                                <w:w w:val="99"/>
                                <w:sz w:val="21"/>
                              </w:rPr>
                              <w:t>5</w:t>
                            </w:r>
                          </w:p>
                        </w:tc>
                        <w:tc>
                          <w:tcPr>
                            <w:tcW w:w="1943" w:type="dxa"/>
                          </w:tcPr>
                          <w:p>
                            <w:pPr>
                              <w:pStyle w:val="10"/>
                              <w:spacing w:before="93"/>
                              <w:ind w:left="71" w:right="63"/>
                              <w:jc w:val="center"/>
                              <w:rPr>
                                <w:sz w:val="21"/>
                              </w:rPr>
                            </w:pPr>
                            <w:r>
                              <w:rPr>
                                <w:sz w:val="21"/>
                              </w:rPr>
                              <w:t>控制室</w:t>
                            </w:r>
                          </w:p>
                        </w:tc>
                        <w:tc>
                          <w:tcPr>
                            <w:tcW w:w="1288" w:type="dxa"/>
                          </w:tcPr>
                          <w:p>
                            <w:pPr>
                              <w:pStyle w:val="10"/>
                              <w:spacing w:before="93"/>
                              <w:ind w:left="112" w:right="107"/>
                              <w:jc w:val="center"/>
                              <w:rPr>
                                <w:sz w:val="21"/>
                              </w:rPr>
                            </w:pPr>
                            <w:r>
                              <w:rPr>
                                <w:sz w:val="21"/>
                              </w:rPr>
                              <w:t>职业人员</w:t>
                            </w:r>
                          </w:p>
                        </w:tc>
                        <w:tc>
                          <w:tcPr>
                            <w:tcW w:w="1288" w:type="dxa"/>
                          </w:tcPr>
                          <w:p>
                            <w:pPr>
                              <w:pStyle w:val="10"/>
                              <w:spacing w:before="107"/>
                              <w:ind w:left="8"/>
                              <w:jc w:val="center"/>
                              <w:rPr>
                                <w:rFonts w:ascii="Times New Roman"/>
                                <w:sz w:val="21"/>
                              </w:rPr>
                            </w:pPr>
                            <w:r>
                              <w:rPr>
                                <w:rFonts w:ascii="Times New Roman"/>
                                <w:w w:val="99"/>
                                <w:sz w:val="21"/>
                              </w:rPr>
                              <w:t>1</w:t>
                            </w:r>
                          </w:p>
                        </w:tc>
                        <w:tc>
                          <w:tcPr>
                            <w:tcW w:w="1288" w:type="dxa"/>
                          </w:tcPr>
                          <w:p>
                            <w:pPr>
                              <w:pStyle w:val="10"/>
                              <w:spacing w:before="106"/>
                              <w:ind w:left="116" w:right="107"/>
                              <w:jc w:val="center"/>
                              <w:rPr>
                                <w:rFonts w:ascii="Times New Roman" w:hAnsi="Times New Roman"/>
                                <w:sz w:val="13"/>
                              </w:rPr>
                            </w:pPr>
                            <w:r>
                              <w:rPr>
                                <w:rFonts w:ascii="Times New Roman" w:hAnsi="Times New Roman"/>
                                <w:sz w:val="21"/>
                              </w:rPr>
                              <w:t>1.39</w:t>
                            </w:r>
                            <w:r>
                              <w:rPr>
                                <w:rFonts w:ascii="Arial" w:hAnsi="Arial"/>
                                <w:sz w:val="21"/>
                              </w:rPr>
                              <w:t>×</w:t>
                            </w:r>
                            <w:r>
                              <w:rPr>
                                <w:rFonts w:ascii="Times New Roman" w:hAnsi="Times New Roman"/>
                                <w:sz w:val="21"/>
                              </w:rPr>
                              <w:t>10</w:t>
                            </w:r>
                            <w:r>
                              <w:rPr>
                                <w:rFonts w:ascii="Times New Roman" w:hAnsi="Times New Roman"/>
                                <w:position w:val="7"/>
                                <w:sz w:val="13"/>
                              </w:rPr>
                              <w:t>-4</w:t>
                            </w:r>
                          </w:p>
                        </w:tc>
                        <w:tc>
                          <w:tcPr>
                            <w:tcW w:w="1288" w:type="dxa"/>
                            <w:vMerge w:val="continue"/>
                            <w:tcBorders>
                              <w:top w:val="nil"/>
                            </w:tcBorders>
                          </w:tcPr>
                          <w:p>
                            <w:pPr>
                              <w:rPr>
                                <w:sz w:val="2"/>
                                <w:szCs w:val="2"/>
                              </w:rPr>
                            </w:pPr>
                          </w:p>
                        </w:tc>
                        <w:tc>
                          <w:tcPr>
                            <w:tcW w:w="1311" w:type="dxa"/>
                            <w:tcBorders>
                              <w:right w:val="double" w:color="000000" w:sz="0" w:space="0"/>
                            </w:tcBorders>
                          </w:tcPr>
                          <w:p>
                            <w:pPr>
                              <w:pStyle w:val="10"/>
                              <w:spacing w:before="106"/>
                              <w:ind w:left="221" w:right="221"/>
                              <w:jc w:val="center"/>
                              <w:rPr>
                                <w:rFonts w:ascii="Times New Roman" w:hAnsi="Times New Roman"/>
                                <w:sz w:val="13"/>
                              </w:rPr>
                            </w:pPr>
                            <w:r>
                              <w:rPr>
                                <w:rFonts w:ascii="Times New Roman" w:hAnsi="Times New Roman"/>
                                <w:sz w:val="21"/>
                              </w:rPr>
                              <w:t>1.25</w:t>
                            </w:r>
                            <w:r>
                              <w:rPr>
                                <w:rFonts w:ascii="Arial" w:hAnsi="Arial"/>
                                <w:sz w:val="21"/>
                              </w:rPr>
                              <w:t>×</w:t>
                            </w:r>
                            <w:r>
                              <w:rPr>
                                <w:rFonts w:ascii="Times New Roman" w:hAnsi="Times New Roman"/>
                                <w:sz w:val="21"/>
                              </w:rPr>
                              <w:t>10</w:t>
                            </w:r>
                            <w:r>
                              <w:rPr>
                                <w:rFonts w:ascii="Times New Roman" w:hAnsi="Times New Roman"/>
                                <w:position w:val="7"/>
                                <w:sz w:val="13"/>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3" w:hRule="atLeast"/>
                        </w:trPr>
                        <w:tc>
                          <w:tcPr>
                            <w:tcW w:w="9071" w:type="dxa"/>
                            <w:gridSpan w:val="7"/>
                          </w:tcPr>
                          <w:p>
                            <w:pPr>
                              <w:pStyle w:val="10"/>
                              <w:spacing w:before="99" w:line="417" w:lineRule="auto"/>
                              <w:ind w:left="447" w:right="14"/>
                              <w:rPr>
                                <w:sz w:val="21"/>
                              </w:rPr>
                            </w:pPr>
                            <w:r>
                              <w:rPr>
                                <w:spacing w:val="-14"/>
                                <w:sz w:val="21"/>
                              </w:rPr>
                              <w:t xml:space="preserve">备注：居留因子，根据《工业 </w:t>
                            </w:r>
                            <w:r>
                              <w:rPr>
                                <w:rFonts w:ascii="Times New Roman" w:eastAsia="Times New Roman"/>
                                <w:sz w:val="21"/>
                              </w:rPr>
                              <w:t xml:space="preserve">X </w:t>
                            </w:r>
                            <w:r>
                              <w:rPr>
                                <w:spacing w:val="-5"/>
                                <w:sz w:val="21"/>
                              </w:rPr>
                              <w:t>射线探伤室辐射屏蔽规范》</w:t>
                            </w:r>
                            <w:r>
                              <w:rPr>
                                <w:sz w:val="21"/>
                              </w:rPr>
                              <w:t>（</w:t>
                            </w:r>
                            <w:r>
                              <w:rPr>
                                <w:rFonts w:ascii="Times New Roman" w:eastAsia="Times New Roman"/>
                                <w:sz w:val="21"/>
                              </w:rPr>
                              <w:t>GBZ/T250-2014</w:t>
                            </w:r>
                            <w:r>
                              <w:rPr>
                                <w:sz w:val="21"/>
                              </w:rPr>
                              <w:t>）</w:t>
                            </w:r>
                            <w:r>
                              <w:rPr>
                                <w:spacing w:val="-16"/>
                                <w:sz w:val="21"/>
                              </w:rPr>
                              <w:t xml:space="preserve">的附录 </w:t>
                            </w:r>
                            <w:r>
                              <w:rPr>
                                <w:rFonts w:ascii="Times New Roman" w:eastAsia="Times New Roman"/>
                                <w:sz w:val="21"/>
                              </w:rPr>
                              <w:t xml:space="preserve">A </w:t>
                            </w:r>
                            <w:r>
                              <w:rPr>
                                <w:sz w:val="21"/>
                              </w:rPr>
                              <w:t>取值</w:t>
                            </w:r>
                            <w:r>
                              <w:rPr>
                                <w:spacing w:val="-13"/>
                                <w:sz w:val="21"/>
                              </w:rPr>
                              <w:t xml:space="preserve">根据表 </w:t>
                            </w:r>
                            <w:r>
                              <w:rPr>
                                <w:rFonts w:ascii="Times New Roman" w:eastAsia="Times New Roman"/>
                                <w:sz w:val="21"/>
                              </w:rPr>
                              <w:t>11.2</w:t>
                            </w:r>
                            <w:r>
                              <w:rPr>
                                <w:spacing w:val="-3"/>
                                <w:sz w:val="21"/>
                              </w:rPr>
                              <w:t xml:space="preserve">，本项目所致职业人员年有效剂量小于管理目标限值 </w:t>
                            </w:r>
                            <w:r>
                              <w:rPr>
                                <w:rFonts w:ascii="Times New Roman" w:eastAsia="Times New Roman"/>
                                <w:sz w:val="21"/>
                              </w:rPr>
                              <w:t>5mSv</w:t>
                            </w:r>
                            <w:r>
                              <w:rPr>
                                <w:sz w:val="21"/>
                              </w:rPr>
                              <w:t>，所致公众人员年有效</w:t>
                            </w:r>
                          </w:p>
                          <w:p>
                            <w:pPr>
                              <w:pStyle w:val="10"/>
                              <w:spacing w:line="269" w:lineRule="exact"/>
                              <w:ind w:left="27"/>
                              <w:rPr>
                                <w:sz w:val="21"/>
                              </w:rPr>
                            </w:pPr>
                            <w:r>
                              <w:rPr>
                                <w:sz w:val="21"/>
                              </w:rPr>
                              <w:t xml:space="preserve">剂量小于管理目标值 </w:t>
                            </w:r>
                            <w:r>
                              <w:rPr>
                                <w:rFonts w:ascii="Times New Roman" w:eastAsia="Times New Roman"/>
                                <w:sz w:val="21"/>
                              </w:rPr>
                              <w:t>0.1mSv</w:t>
                            </w:r>
                            <w:r>
                              <w:rPr>
                                <w:sz w:val="21"/>
                              </w:rPr>
                              <w:t>，因此满足管理要求。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92" w:hRule="atLeast"/>
                        </w:trPr>
                        <w:tc>
                          <w:tcPr>
                            <w:tcW w:w="9071" w:type="dxa"/>
                            <w:gridSpan w:val="7"/>
                          </w:tcPr>
                          <w:p>
                            <w:pPr>
                              <w:pStyle w:val="10"/>
                              <w:numPr>
                                <w:ilvl w:val="1"/>
                                <w:numId w:val="16"/>
                              </w:numPr>
                              <w:tabs>
                                <w:tab w:val="left" w:pos="489"/>
                              </w:tabs>
                              <w:spacing w:before="99" w:after="0" w:line="240" w:lineRule="auto"/>
                              <w:ind w:left="488" w:right="0" w:hanging="461"/>
                              <w:jc w:val="left"/>
                              <w:rPr>
                                <w:b/>
                                <w:sz w:val="21"/>
                              </w:rPr>
                            </w:pPr>
                            <w:r>
                              <w:rPr>
                                <w:b/>
                                <w:sz w:val="21"/>
                              </w:rPr>
                              <w:t>事故影响分析</w:t>
                            </w:r>
                          </w:p>
                          <w:p>
                            <w:pPr>
                              <w:pStyle w:val="10"/>
                              <w:spacing w:before="6"/>
                              <w:rPr>
                                <w:sz w:val="15"/>
                              </w:rPr>
                            </w:pPr>
                          </w:p>
                          <w:p>
                            <w:pPr>
                              <w:pStyle w:val="10"/>
                              <w:numPr>
                                <w:ilvl w:val="2"/>
                                <w:numId w:val="16"/>
                              </w:numPr>
                              <w:tabs>
                                <w:tab w:val="left" w:pos="647"/>
                              </w:tabs>
                              <w:spacing w:before="1" w:after="0" w:line="240" w:lineRule="auto"/>
                              <w:ind w:left="646" w:right="0" w:hanging="619"/>
                              <w:jc w:val="left"/>
                              <w:rPr>
                                <w:b/>
                                <w:sz w:val="21"/>
                              </w:rPr>
                            </w:pPr>
                            <w:r>
                              <w:rPr>
                                <w:b/>
                                <w:sz w:val="21"/>
                              </w:rPr>
                              <w:t>最大可信事故</w:t>
                            </w:r>
                          </w:p>
                          <w:p>
                            <w:pPr>
                              <w:pStyle w:val="10"/>
                              <w:spacing w:before="6"/>
                              <w:rPr>
                                <w:sz w:val="15"/>
                              </w:rPr>
                            </w:pPr>
                          </w:p>
                          <w:p>
                            <w:pPr>
                              <w:pStyle w:val="10"/>
                              <w:spacing w:line="417" w:lineRule="auto"/>
                              <w:ind w:left="27" w:right="16" w:firstLine="420"/>
                              <w:rPr>
                                <w:sz w:val="21"/>
                              </w:rPr>
                            </w:pPr>
                            <w:r>
                              <w:rPr>
                                <w:spacing w:val="-3"/>
                                <w:w w:val="95"/>
                                <w:sz w:val="21"/>
                              </w:rPr>
                              <w:t xml:space="preserve">本项目最大可信事故是：探伤室门机联锁失灵，人员进入曝光室或者人员滞留在曝光室内，控   </w:t>
                            </w:r>
                            <w:r>
                              <w:rPr>
                                <w:spacing w:val="-8"/>
                                <w:sz w:val="21"/>
                              </w:rPr>
                              <w:t xml:space="preserve">制室人员误操作开机产生 </w:t>
                            </w:r>
                            <w:r>
                              <w:rPr>
                                <w:rFonts w:ascii="Times New Roman" w:eastAsia="Times New Roman"/>
                                <w:sz w:val="21"/>
                              </w:rPr>
                              <w:t xml:space="preserve">X </w:t>
                            </w:r>
                            <w:r>
                              <w:rPr>
                                <w:sz w:val="21"/>
                              </w:rPr>
                              <w:t>射线。</w:t>
                            </w:r>
                          </w:p>
                          <w:p>
                            <w:pPr>
                              <w:pStyle w:val="10"/>
                              <w:spacing w:line="417" w:lineRule="auto"/>
                              <w:ind w:left="27" w:right="122" w:firstLine="420"/>
                              <w:rPr>
                                <w:sz w:val="21"/>
                              </w:rPr>
                            </w:pPr>
                            <w:r>
                              <w:rPr>
                                <w:rFonts w:ascii="Times New Roman" w:hAnsi="Times New Roman" w:eastAsia="Times New Roman"/>
                                <w:sz w:val="21"/>
                              </w:rPr>
                              <w:t>X</w:t>
                            </w:r>
                            <w:r>
                              <w:rPr>
                                <w:rFonts w:ascii="Times New Roman" w:hAnsi="Times New Roman" w:eastAsia="Times New Roman"/>
                                <w:spacing w:val="-16"/>
                                <w:sz w:val="21"/>
                              </w:rPr>
                              <w:t xml:space="preserve"> </w:t>
                            </w:r>
                            <w:r>
                              <w:rPr>
                                <w:spacing w:val="-6"/>
                                <w:sz w:val="21"/>
                              </w:rPr>
                              <w:t>射线探伤机属于Ⅱ类射线装置，为中危险射线装置，事故可能引发急性放射性损伤，长时间大剂量照射甚至导致死亡。</w:t>
                            </w:r>
                          </w:p>
                          <w:p>
                            <w:pPr>
                              <w:pStyle w:val="10"/>
                              <w:numPr>
                                <w:ilvl w:val="2"/>
                                <w:numId w:val="16"/>
                              </w:numPr>
                              <w:tabs>
                                <w:tab w:val="left" w:pos="647"/>
                              </w:tabs>
                              <w:spacing w:before="0" w:after="0" w:line="269" w:lineRule="exact"/>
                              <w:ind w:left="646" w:right="0" w:hanging="619"/>
                              <w:jc w:val="left"/>
                              <w:rPr>
                                <w:b/>
                                <w:sz w:val="21"/>
                              </w:rPr>
                            </w:pPr>
                            <w:r>
                              <w:rPr>
                                <w:b/>
                                <w:w w:val="95"/>
                                <w:sz w:val="21"/>
                              </w:rPr>
                              <w:t>事故预防措施</w:t>
                            </w:r>
                          </w:p>
                          <w:p>
                            <w:pPr>
                              <w:pStyle w:val="10"/>
                              <w:spacing w:before="7"/>
                              <w:rPr>
                                <w:sz w:val="15"/>
                              </w:rPr>
                            </w:pPr>
                          </w:p>
                          <w:p>
                            <w:pPr>
                              <w:pStyle w:val="10"/>
                              <w:spacing w:line="417" w:lineRule="auto"/>
                              <w:ind w:left="27" w:right="16" w:firstLine="420"/>
                              <w:rPr>
                                <w:sz w:val="21"/>
                              </w:rPr>
                            </w:pPr>
                            <w:r>
                              <w:rPr>
                                <w:spacing w:val="-2"/>
                                <w:w w:val="95"/>
                                <w:sz w:val="21"/>
                              </w:rPr>
                              <w:t xml:space="preserve">发生事故的原因主要是忽视安全管理、违规操作、探伤设备和探伤曝光室安全联锁装置不按规   </w:t>
                            </w:r>
                            <w:r>
                              <w:rPr>
                                <w:spacing w:val="-2"/>
                                <w:sz w:val="21"/>
                              </w:rPr>
                              <w:t>定维护保养等原因。为有效预防各类辐射事故发生，建议企业采取一些按事故预防措施：</w:t>
                            </w:r>
                          </w:p>
                          <w:p>
                            <w:pPr>
                              <w:pStyle w:val="10"/>
                              <w:numPr>
                                <w:ilvl w:val="3"/>
                                <w:numId w:val="16"/>
                              </w:numPr>
                              <w:tabs>
                                <w:tab w:val="left" w:pos="974"/>
                              </w:tabs>
                              <w:spacing w:before="0" w:after="0" w:line="269" w:lineRule="exact"/>
                              <w:ind w:left="973" w:right="0" w:hanging="526"/>
                              <w:jc w:val="left"/>
                              <w:rPr>
                                <w:sz w:val="21"/>
                              </w:rPr>
                            </w:pPr>
                            <w:r>
                              <w:rPr>
                                <w:spacing w:val="-2"/>
                                <w:sz w:val="21"/>
                              </w:rPr>
                              <w:t>企业内部加强辐射安全管理，管理人员定期开展监督检查，营造持续改进的核安全文化</w:t>
                            </w:r>
                          </w:p>
                          <w:p>
                            <w:pPr>
                              <w:pStyle w:val="10"/>
                              <w:numPr>
                                <w:ilvl w:val="3"/>
                                <w:numId w:val="16"/>
                              </w:numPr>
                              <w:tabs>
                                <w:tab w:val="left" w:pos="974"/>
                              </w:tabs>
                              <w:spacing w:before="8" w:after="0" w:line="460" w:lineRule="atLeast"/>
                              <w:ind w:left="27" w:right="16" w:firstLine="420"/>
                              <w:jc w:val="left"/>
                              <w:rPr>
                                <w:sz w:val="21"/>
                              </w:rPr>
                            </w:pPr>
                            <w:r>
                              <w:rPr>
                                <w:sz w:val="21"/>
                              </w:rPr>
                              <w:t>严格执行辐射安全管理制度，按照操作规程工作。每次开展探伤工作前，必须对曝光室</w:t>
                            </w:r>
                            <w:r>
                              <w:rPr>
                                <w:spacing w:val="-3"/>
                                <w:w w:val="95"/>
                                <w:sz w:val="21"/>
                              </w:rPr>
                              <w:t xml:space="preserve">进行清场，并检查确认辐射安全联锁、急停开福安、视频监控、探伤机性能完好等各项安全措施的   </w:t>
                            </w:r>
                            <w:r>
                              <w:rPr>
                                <w:spacing w:val="-3"/>
                                <w:sz w:val="21"/>
                              </w:rPr>
                              <w:t>有效性，避免联锁失灵、设备设施故障下操作。</w:t>
                            </w:r>
                          </w:p>
                        </w:tc>
                      </w:tr>
                    </w:tbl>
                    <w:p>
                      <w:pPr>
                        <w:pStyle w:val="5"/>
                      </w:pPr>
                    </w:p>
                  </w:txbxContent>
                </v:textbox>
              </v:shape>
            </w:pict>
          </mc:Fallback>
        </mc:AlternateConten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8"/>
        <w:rPr>
          <w:sz w:val="14"/>
        </w:rPr>
      </w:pPr>
    </w:p>
    <w:p>
      <w:pPr>
        <w:pStyle w:val="5"/>
        <w:spacing w:before="70"/>
        <w:ind w:right="140"/>
        <w:jc w:val="right"/>
      </w:pPr>
      <w:r>
        <w:rPr>
          <w:w w:val="99"/>
        </w:rPr>
        <w:t>。</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15"/>
        </w:rPr>
      </w:pPr>
    </w:p>
    <w:p>
      <w:pPr>
        <w:pStyle w:val="5"/>
        <w:ind w:right="140"/>
        <w:jc w:val="right"/>
      </w:pPr>
      <w:r>
        <w:rPr>
          <w:w w:val="99"/>
        </w:rPr>
        <w:t>、</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8"/>
      </w:pPr>
    </w:p>
    <w:p>
      <w:pPr>
        <w:pStyle w:val="5"/>
        <w:ind w:right="140"/>
        <w:jc w:val="right"/>
      </w:pPr>
      <w:r>
        <w:rPr>
          <w:w w:val="99"/>
        </w:rPr>
        <w:t>。</w:t>
      </w:r>
    </w:p>
    <w:p>
      <w:pPr>
        <w:spacing w:after="0"/>
        <w:jc w:val="right"/>
        <w:sectPr>
          <w:footerReference r:id="rId7" w:type="default"/>
          <w:pgSz w:w="11910" w:h="16840"/>
          <w:pgMar w:top="1420" w:right="1200" w:bottom="1160" w:left="1200" w:header="0" w:footer="975" w:gutter="0"/>
          <w:pgNumType w:start="20"/>
        </w:sectPr>
      </w:pPr>
    </w:p>
    <w:p>
      <w:pPr>
        <w:pStyle w:val="9"/>
        <w:numPr>
          <w:ilvl w:val="0"/>
          <w:numId w:val="17"/>
        </w:numPr>
        <w:tabs>
          <w:tab w:val="left" w:pos="1191"/>
        </w:tabs>
        <w:spacing w:before="109" w:after="0" w:line="417" w:lineRule="auto"/>
        <w:ind w:left="244" w:right="247" w:firstLine="420"/>
        <w:jc w:val="left"/>
        <w:rPr>
          <w:sz w:val="21"/>
        </w:rPr>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926465</wp:posOffset>
                </wp:positionV>
                <wp:extent cx="5766435" cy="8851265"/>
                <wp:effectExtent l="1270" t="13335" r="10160" b="0"/>
                <wp:wrapNone/>
                <wp:docPr id="50" name="任意多边形 53"/>
                <wp:cNvGraphicFramePr/>
                <a:graphic xmlns:a="http://schemas.openxmlformats.org/drawingml/2006/main">
                  <a:graphicData uri="http://schemas.microsoft.com/office/word/2010/wordprocessingShape">
                    <wps:wsp>
                      <wps:cNvSpPr/>
                      <wps:spPr>
                        <a:xfrm>
                          <a:off x="0" y="0"/>
                          <a:ext cx="5766435" cy="8851265"/>
                        </a:xfrm>
                        <a:custGeom>
                          <a:avLst/>
                          <a:gdLst/>
                          <a:ahLst/>
                          <a:cxnLst/>
                          <a:pathLst>
                            <a:path w="9081" h="13939">
                              <a:moveTo>
                                <a:pt x="0" y="-14"/>
                              </a:moveTo>
                              <a:lnTo>
                                <a:pt x="9081" y="-14"/>
                              </a:lnTo>
                              <a:moveTo>
                                <a:pt x="0" y="13920"/>
                              </a:moveTo>
                              <a:lnTo>
                                <a:pt x="9081" y="13920"/>
                              </a:lnTo>
                              <a:moveTo>
                                <a:pt x="5" y="-19"/>
                              </a:moveTo>
                              <a:lnTo>
                                <a:pt x="5" y="13915"/>
                              </a:lnTo>
                              <a:moveTo>
                                <a:pt x="9076" y="-19"/>
                              </a:moveTo>
                              <a:lnTo>
                                <a:pt x="9076" y="1391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53" o:spid="_x0000_s1026" o:spt="100" style="position:absolute;left:0pt;margin-left:70.6pt;margin-top:72.95pt;height:696.95pt;width:454.05pt;mso-position-horizontal-relative:page;mso-position-vertical-relative:page;z-index:-96256;mso-width-relative:page;mso-height-relative:page;" filled="f" stroked="t" coordsize="9081,13939" o:gfxdata="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8&#10;KxiO2AAAAA0BAAAPAAAAAAAAAAEAIAAAACIAAABkcnMvZG93bnJldi54bWxQSwECFAAUAAAACACH&#10;TuJA8oUCS10CAABLBQAADgAAAAAAAAABACAAAAAnAQAAZHJzL2Uyb0RvYy54bWxQSwUGAAAAAAYA&#10;BgBZAQAA9gUAAAAA&#10;" path="m0,-14l9081,-14m0,13920l9081,13920m5,-19l5,13915m9076,-19l9076,13915e">
                <v:fill on="f" focussize="0,0"/>
                <v:stroke weight="0.48pt" color="#000000" joinstyle="round"/>
                <v:imagedata o:title=""/>
                <o:lock v:ext="edit" aspectratio="f"/>
              </v:shape>
            </w:pict>
          </mc:Fallback>
        </mc:AlternateContent>
      </w:r>
      <w:r>
        <w:rPr>
          <w:sz w:val="21"/>
        </w:rPr>
        <w:t>辐射工作人员工作期间佩戴好个人剂量计、报警仪等监测仪表，若辐射工作人员按照固</w:t>
      </w:r>
      <w:r>
        <w:rPr>
          <w:spacing w:val="-2"/>
          <w:w w:val="95"/>
          <w:sz w:val="21"/>
        </w:rPr>
        <w:t xml:space="preserve">定进入曝光室时携带有效的个人剂量报警仪，当报警仪发出报警声时，人员可立即知晓情况并就近   </w:t>
      </w:r>
      <w:r>
        <w:rPr>
          <w:spacing w:val="-2"/>
          <w:sz w:val="21"/>
        </w:rPr>
        <w:t>按下急停开关并撤离，设备可立即停止出束，此时人员不会受到大剂量照射。</w:t>
      </w:r>
    </w:p>
    <w:p>
      <w:pPr>
        <w:pStyle w:val="9"/>
        <w:numPr>
          <w:ilvl w:val="0"/>
          <w:numId w:val="17"/>
        </w:numPr>
        <w:tabs>
          <w:tab w:val="left" w:pos="1191"/>
        </w:tabs>
        <w:spacing w:before="0" w:after="0" w:line="417" w:lineRule="auto"/>
        <w:ind w:left="244" w:right="244" w:firstLine="420"/>
        <w:jc w:val="left"/>
        <w:rPr>
          <w:sz w:val="21"/>
        </w:rPr>
      </w:pPr>
      <w:r>
        <w:rPr>
          <w:spacing w:val="-7"/>
          <w:sz w:val="21"/>
        </w:rPr>
        <w:t xml:space="preserve">每次探伤作业需要 </w:t>
      </w:r>
      <w:r>
        <w:rPr>
          <w:rFonts w:ascii="Times New Roman" w:eastAsia="Times New Roman"/>
          <w:sz w:val="21"/>
        </w:rPr>
        <w:t>2</w:t>
      </w:r>
      <w:r>
        <w:rPr>
          <w:rFonts w:ascii="Times New Roman" w:eastAsia="Times New Roman"/>
          <w:spacing w:val="-4"/>
          <w:sz w:val="21"/>
        </w:rPr>
        <w:t xml:space="preserve"> </w:t>
      </w:r>
      <w:r>
        <w:rPr>
          <w:sz w:val="21"/>
        </w:rPr>
        <w:t>人及以上共同作业，探伤开机前注意曝光室清场，探伤期间不得脱</w:t>
      </w:r>
      <w:r>
        <w:rPr>
          <w:spacing w:val="-3"/>
          <w:w w:val="95"/>
          <w:sz w:val="21"/>
        </w:rPr>
        <w:t xml:space="preserve">岗。辐射报警仪和探伤机电源开机钥匙串结，人员进入曝光室时报警仪随身佩戴，确保探伤设备关   </w:t>
      </w:r>
      <w:r>
        <w:rPr>
          <w:spacing w:val="-3"/>
          <w:sz w:val="21"/>
        </w:rPr>
        <w:t>机后进入曝光室内。</w:t>
      </w:r>
    </w:p>
    <w:p>
      <w:pPr>
        <w:pStyle w:val="4"/>
        <w:spacing w:line="269" w:lineRule="exact"/>
        <w:ind w:left="244" w:firstLine="0"/>
      </w:pPr>
      <w:r>
        <w:rPr>
          <w:rFonts w:ascii="Times New Roman" w:eastAsia="Times New Roman"/>
        </w:rPr>
        <w:t>11.3.2</w:t>
      </w:r>
      <w:r>
        <w:rPr>
          <w:rFonts w:ascii="Times New Roman" w:eastAsia="Times New Roman"/>
          <w:spacing w:val="51"/>
        </w:rPr>
        <w:t xml:space="preserve"> </w:t>
      </w:r>
      <w:r>
        <w:t>事故预防措施</w:t>
      </w:r>
    </w:p>
    <w:p>
      <w:pPr>
        <w:pStyle w:val="5"/>
        <w:spacing w:before="7"/>
        <w:rPr>
          <w:b/>
          <w:sz w:val="15"/>
        </w:rPr>
      </w:pPr>
    </w:p>
    <w:p>
      <w:pPr>
        <w:pStyle w:val="5"/>
        <w:spacing w:line="417" w:lineRule="auto"/>
        <w:ind w:left="244" w:right="244" w:firstLine="420"/>
      </w:pPr>
      <w:r>
        <w:rPr>
          <w:spacing w:val="-2"/>
          <w:w w:val="95"/>
        </w:rPr>
        <w:t xml:space="preserve">发生事故的原因主要是忽视安全管理、违规操作、探伤设备和探伤曝光室安全联锁装置不按规   </w:t>
      </w:r>
      <w:r>
        <w:rPr>
          <w:spacing w:val="-2"/>
        </w:rPr>
        <w:t>定维护保养等原因。为有效预防各类辐射事故发生，建议企业采取一些按事故预防措施：</w:t>
      </w:r>
    </w:p>
    <w:p>
      <w:pPr>
        <w:pStyle w:val="9"/>
        <w:numPr>
          <w:ilvl w:val="0"/>
          <w:numId w:val="17"/>
        </w:numPr>
        <w:tabs>
          <w:tab w:val="left" w:pos="1191"/>
        </w:tabs>
        <w:spacing w:before="0" w:after="0" w:line="269" w:lineRule="exact"/>
        <w:ind w:left="1190" w:right="0" w:hanging="526"/>
        <w:jc w:val="left"/>
        <w:rPr>
          <w:sz w:val="21"/>
        </w:rPr>
      </w:pPr>
      <w:r>
        <w:rPr>
          <w:spacing w:val="-2"/>
          <w:sz w:val="21"/>
        </w:rPr>
        <w:t>企业内部加强辐射安全管理，管理人员定期开展监督检查，营造持续改进的核安全文化。</w:t>
      </w:r>
    </w:p>
    <w:p>
      <w:pPr>
        <w:pStyle w:val="5"/>
        <w:spacing w:before="6"/>
        <w:rPr>
          <w:sz w:val="15"/>
        </w:rPr>
      </w:pPr>
    </w:p>
    <w:p>
      <w:pPr>
        <w:pStyle w:val="9"/>
        <w:numPr>
          <w:ilvl w:val="0"/>
          <w:numId w:val="17"/>
        </w:numPr>
        <w:tabs>
          <w:tab w:val="left" w:pos="1191"/>
        </w:tabs>
        <w:spacing w:before="0" w:after="0" w:line="417" w:lineRule="auto"/>
        <w:ind w:left="244" w:right="244" w:firstLine="420"/>
        <w:jc w:val="left"/>
        <w:rPr>
          <w:sz w:val="21"/>
        </w:rPr>
      </w:pPr>
      <w:r>
        <w:rPr>
          <w:sz w:val="21"/>
        </w:rPr>
        <w:t>严格执行辐射安全管理制度，按照操作规程工作。每次开展探伤工作前，必须对曝光室</w:t>
      </w:r>
      <w:r>
        <w:rPr>
          <w:spacing w:val="-3"/>
          <w:w w:val="95"/>
          <w:sz w:val="21"/>
        </w:rPr>
        <w:t xml:space="preserve">进行清场，并检查确认辐射安全联锁、急停开福安、视频监控、探伤机性能完好等各项安全措施的   </w:t>
      </w:r>
      <w:r>
        <w:rPr>
          <w:spacing w:val="-3"/>
          <w:sz w:val="21"/>
        </w:rPr>
        <w:t>有效性，避免联锁失灵、设备设施故障下操作。</w:t>
      </w:r>
    </w:p>
    <w:p>
      <w:pPr>
        <w:pStyle w:val="9"/>
        <w:numPr>
          <w:ilvl w:val="0"/>
          <w:numId w:val="17"/>
        </w:numPr>
        <w:tabs>
          <w:tab w:val="left" w:pos="1191"/>
        </w:tabs>
        <w:spacing w:before="0" w:after="0" w:line="417" w:lineRule="auto"/>
        <w:ind w:left="244" w:right="247" w:firstLine="420"/>
        <w:jc w:val="left"/>
        <w:rPr>
          <w:sz w:val="21"/>
        </w:rPr>
      </w:pPr>
      <w:r>
        <w:rPr>
          <w:sz w:val="21"/>
        </w:rPr>
        <w:t>辐射工作人员工作期间佩戴好个人剂量计、报警仪等监测仪表，若辐射工作人员按照固</w:t>
      </w:r>
      <w:r>
        <w:rPr>
          <w:spacing w:val="-2"/>
          <w:w w:val="95"/>
          <w:sz w:val="21"/>
        </w:rPr>
        <w:t xml:space="preserve">定进入曝光室时携带有效的个人剂量报警仪，当报警仪发出报警声时，人员可立即知晓情况并就近   </w:t>
      </w:r>
      <w:r>
        <w:rPr>
          <w:spacing w:val="-2"/>
          <w:sz w:val="21"/>
        </w:rPr>
        <w:t>按下急停开关并撤离，设备可立即停止出束，此时人员不会受到大剂量照射。</w:t>
      </w:r>
    </w:p>
    <w:p>
      <w:pPr>
        <w:pStyle w:val="9"/>
        <w:numPr>
          <w:ilvl w:val="0"/>
          <w:numId w:val="17"/>
        </w:numPr>
        <w:tabs>
          <w:tab w:val="left" w:pos="1191"/>
        </w:tabs>
        <w:spacing w:before="0" w:after="0" w:line="417" w:lineRule="auto"/>
        <w:ind w:left="244" w:right="244" w:firstLine="420"/>
        <w:jc w:val="left"/>
        <w:rPr>
          <w:sz w:val="21"/>
        </w:rPr>
      </w:pPr>
      <w:r>
        <w:rPr>
          <w:spacing w:val="-7"/>
          <w:sz w:val="21"/>
        </w:rPr>
        <w:t xml:space="preserve">每次探伤作业需要 </w:t>
      </w:r>
      <w:r>
        <w:rPr>
          <w:rFonts w:ascii="Times New Roman" w:eastAsia="Times New Roman"/>
          <w:sz w:val="21"/>
        </w:rPr>
        <w:t>2</w:t>
      </w:r>
      <w:r>
        <w:rPr>
          <w:rFonts w:ascii="Times New Roman" w:eastAsia="Times New Roman"/>
          <w:spacing w:val="-4"/>
          <w:sz w:val="21"/>
        </w:rPr>
        <w:t xml:space="preserve"> </w:t>
      </w:r>
      <w:r>
        <w:rPr>
          <w:sz w:val="21"/>
        </w:rPr>
        <w:t>人及以上共同作业，探伤开机前注意曝光室清场，探伤期间不得脱</w:t>
      </w:r>
      <w:r>
        <w:rPr>
          <w:spacing w:val="-3"/>
          <w:w w:val="95"/>
          <w:sz w:val="21"/>
        </w:rPr>
        <w:t xml:space="preserve">岗。辐射报警仪和探伤机电源开机钥匙串结，人员进入曝光室时报警仪随身佩戴，确保探伤设备关   </w:t>
      </w:r>
      <w:r>
        <w:rPr>
          <w:spacing w:val="-3"/>
          <w:sz w:val="21"/>
        </w:rPr>
        <w:t>机后进入曝光室内。</w:t>
      </w:r>
    </w:p>
    <w:p>
      <w:pPr>
        <w:spacing w:after="0" w:line="417" w:lineRule="auto"/>
        <w:jc w:val="left"/>
        <w:rPr>
          <w:sz w:val="21"/>
        </w:rPr>
        <w:sectPr>
          <w:pgSz w:w="11910" w:h="16840"/>
          <w:pgMar w:top="1420" w:right="1200" w:bottom="1160" w:left="1200" w:header="0" w:footer="975" w:gutter="0"/>
        </w:sectPr>
      </w:pPr>
    </w:p>
    <w:p>
      <w:pPr>
        <w:spacing w:before="55"/>
        <w:ind w:left="602" w:right="0" w:firstLine="0"/>
        <w:jc w:val="left"/>
        <w:rPr>
          <w:sz w:val="22"/>
        </w:rPr>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927100</wp:posOffset>
                </wp:positionV>
                <wp:extent cx="5766435" cy="8553450"/>
                <wp:effectExtent l="1270" t="0" r="10160" b="302260"/>
                <wp:wrapNone/>
                <wp:docPr id="51" name="任意多边形 54"/>
                <wp:cNvGraphicFramePr/>
                <a:graphic xmlns:a="http://schemas.openxmlformats.org/drawingml/2006/main">
                  <a:graphicData uri="http://schemas.microsoft.com/office/word/2010/wordprocessingShape">
                    <wps:wsp>
                      <wps:cNvSpPr/>
                      <wps:spPr>
                        <a:xfrm>
                          <a:off x="0" y="0"/>
                          <a:ext cx="5766435" cy="8553450"/>
                        </a:xfrm>
                        <a:custGeom>
                          <a:avLst/>
                          <a:gdLst/>
                          <a:ahLst/>
                          <a:cxnLst/>
                          <a:pathLst>
                            <a:path w="9081" h="13470">
                              <a:moveTo>
                                <a:pt x="0" y="453"/>
                              </a:moveTo>
                              <a:lnTo>
                                <a:pt x="9081" y="453"/>
                              </a:lnTo>
                              <a:moveTo>
                                <a:pt x="0" y="6490"/>
                              </a:moveTo>
                              <a:lnTo>
                                <a:pt x="9081" y="6490"/>
                              </a:lnTo>
                              <a:moveTo>
                                <a:pt x="0" y="13918"/>
                              </a:moveTo>
                              <a:lnTo>
                                <a:pt x="9081" y="13918"/>
                              </a:lnTo>
                              <a:moveTo>
                                <a:pt x="5" y="448"/>
                              </a:moveTo>
                              <a:lnTo>
                                <a:pt x="5" y="13913"/>
                              </a:lnTo>
                              <a:moveTo>
                                <a:pt x="9076" y="448"/>
                              </a:moveTo>
                              <a:lnTo>
                                <a:pt x="9076" y="13913"/>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54" o:spid="_x0000_s1026" o:spt="100" style="position:absolute;left:0pt;margin-left:70.6pt;margin-top:73pt;height:673.5pt;width:454.05pt;mso-position-horizontal-relative:page;mso-position-vertical-relative:page;z-index:-96256;mso-width-relative:page;mso-height-relative:page;" filled="f" stroked="t" coordsize="9081,13470" o:gfxdata="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Qvj13aAAAADQEAAA8AAAAAAAAAAQAgAAAAIgAAAGRycy9kb3ducmV2LnhtbFBL&#10;AQIUABQAAAAIAIdO4kCN3FI7ZgIAAKAFAAAOAAAAAAAAAAEAIAAAACkBAABkcnMvZTJvRG9jLnht&#10;bFBLBQYAAAAABgAGAFkBAAABBgAAAAA=&#10;" path="m0,453l9081,453m0,6490l9081,6490m0,13918l9081,13918m5,448l5,13913m9076,448l9076,13913e">
                <v:fill on="f" focussize="0,0"/>
                <v:stroke weight="0.48pt" color="#000000" joinstyle="round"/>
                <v:imagedata o:title=""/>
                <o:lock v:ext="edit" aspectratio="f"/>
              </v:shape>
            </w:pict>
          </mc:Fallback>
        </mc:AlternateContent>
      </w:r>
      <w:r>
        <w:rPr>
          <w:spacing w:val="-28"/>
          <w:sz w:val="22"/>
        </w:rPr>
        <w:t xml:space="preserve">表 </w:t>
      </w:r>
      <w:r>
        <w:rPr>
          <w:rFonts w:ascii="Times New Roman" w:eastAsia="Times New Roman"/>
          <w:sz w:val="22"/>
        </w:rPr>
        <w:t>12</w:t>
      </w:r>
      <w:r>
        <w:rPr>
          <w:rFonts w:ascii="Times New Roman" w:eastAsia="Times New Roman"/>
          <w:spacing w:val="52"/>
          <w:sz w:val="22"/>
        </w:rPr>
        <w:t xml:space="preserve"> </w:t>
      </w:r>
      <w:r>
        <w:rPr>
          <w:spacing w:val="-3"/>
          <w:sz w:val="22"/>
        </w:rPr>
        <w:t>辐射安全管理</w:t>
      </w:r>
    </w:p>
    <w:p>
      <w:pPr>
        <w:pStyle w:val="4"/>
        <w:numPr>
          <w:ilvl w:val="1"/>
          <w:numId w:val="18"/>
        </w:numPr>
        <w:tabs>
          <w:tab w:val="left" w:pos="718"/>
        </w:tabs>
        <w:spacing w:before="201" w:after="0" w:line="240" w:lineRule="auto"/>
        <w:ind w:left="717" w:right="0" w:hanging="473"/>
        <w:jc w:val="left"/>
      </w:pPr>
      <w:r>
        <w:t>辐射安全与环境保护管理机构的设置</w:t>
      </w:r>
    </w:p>
    <w:p>
      <w:pPr>
        <w:pStyle w:val="5"/>
        <w:spacing w:before="6"/>
        <w:rPr>
          <w:b/>
          <w:sz w:val="15"/>
        </w:rPr>
      </w:pPr>
    </w:p>
    <w:p>
      <w:pPr>
        <w:pStyle w:val="9"/>
        <w:numPr>
          <w:ilvl w:val="2"/>
          <w:numId w:val="18"/>
        </w:numPr>
        <w:tabs>
          <w:tab w:val="left" w:pos="1191"/>
        </w:tabs>
        <w:spacing w:before="0" w:after="0" w:line="240" w:lineRule="auto"/>
        <w:ind w:left="1190" w:right="0" w:hanging="526"/>
        <w:jc w:val="left"/>
        <w:rPr>
          <w:sz w:val="21"/>
        </w:rPr>
      </w:pPr>
      <w:r>
        <w:rPr>
          <w:sz w:val="21"/>
        </w:rPr>
        <w:t>辐射安全管理机构设置情况</w:t>
      </w:r>
    </w:p>
    <w:p>
      <w:pPr>
        <w:pStyle w:val="5"/>
        <w:spacing w:before="7"/>
        <w:rPr>
          <w:sz w:val="15"/>
        </w:rPr>
      </w:pPr>
    </w:p>
    <w:p>
      <w:pPr>
        <w:pStyle w:val="5"/>
        <w:spacing w:line="417" w:lineRule="auto"/>
        <w:ind w:left="244" w:right="244" w:firstLine="420"/>
      </w:pPr>
      <w:r>
        <w:rPr>
          <w:spacing w:val="-3"/>
          <w:w w:val="95"/>
        </w:rPr>
        <w:t xml:space="preserve">应建立辐射安全和防护领导小组，分工明确，职责分明，有一名本科以上学历的技术人员专职   </w:t>
      </w:r>
      <w:r>
        <w:rPr>
          <w:spacing w:val="-3"/>
        </w:rPr>
        <w:t>负责安全与环境保护管理工作，并以文件形式明确其管理职责，下发判各个部门。</w:t>
      </w:r>
    </w:p>
    <w:p>
      <w:pPr>
        <w:pStyle w:val="9"/>
        <w:numPr>
          <w:ilvl w:val="2"/>
          <w:numId w:val="18"/>
        </w:numPr>
        <w:tabs>
          <w:tab w:val="left" w:pos="1191"/>
        </w:tabs>
        <w:spacing w:before="0" w:after="0" w:line="269" w:lineRule="exact"/>
        <w:ind w:left="1190" w:right="0" w:hanging="526"/>
        <w:jc w:val="left"/>
        <w:rPr>
          <w:sz w:val="21"/>
        </w:rPr>
      </w:pPr>
      <w:r>
        <w:rPr>
          <w:sz w:val="21"/>
        </w:rPr>
        <w:t>人员配备与职能</w:t>
      </w:r>
    </w:p>
    <w:p>
      <w:pPr>
        <w:pStyle w:val="5"/>
        <w:spacing w:before="7"/>
        <w:rPr>
          <w:sz w:val="15"/>
        </w:rPr>
      </w:pPr>
    </w:p>
    <w:p>
      <w:pPr>
        <w:pStyle w:val="5"/>
        <w:spacing w:line="417" w:lineRule="auto"/>
        <w:ind w:left="244" w:right="171" w:firstLine="420"/>
      </w:pPr>
      <w:r>
        <w:t xml:space="preserve">该公司为探伤室项目配备了 </w:t>
      </w:r>
      <w:r>
        <w:rPr>
          <w:rFonts w:ascii="Times New Roman" w:eastAsia="Times New Roman"/>
        </w:rPr>
        <w:t xml:space="preserve">2 </w:t>
      </w:r>
      <w:r>
        <w:t>名专职辐射工作人员、其中一名兼职负责负责辐射管理工作。</w:t>
      </w:r>
      <w:r>
        <w:rPr>
          <w:rFonts w:ascii="Times New Roman" w:eastAsia="Times New Roman"/>
        </w:rPr>
        <w:t xml:space="preserve">2 </w:t>
      </w:r>
      <w:r>
        <w:rPr>
          <w:w w:val="95"/>
        </w:rPr>
        <w:t xml:space="preserve">名辐射工作人员已接受了初级辐射防护专业知识及相关法律法规的培训和考核，并取得上岗证。取   </w:t>
      </w:r>
      <w:r>
        <w:t xml:space="preserve">得合格证书的人员应当每四年接受一次再培训。两名辐射工作人员相关信息见表 </w:t>
      </w:r>
      <w:r>
        <w:rPr>
          <w:rFonts w:ascii="Times New Roman" w:eastAsia="Times New Roman"/>
        </w:rPr>
        <w:t>12.1</w:t>
      </w:r>
      <w:r>
        <w:t>。</w:t>
      </w:r>
    </w:p>
    <w:p>
      <w:pPr>
        <w:pStyle w:val="5"/>
        <w:tabs>
          <w:tab w:val="left" w:pos="3290"/>
        </w:tabs>
        <w:spacing w:line="269" w:lineRule="exact"/>
        <w:ind w:left="664"/>
      </w:pPr>
      <w:r>
        <w:t>表</w:t>
      </w:r>
      <w:r>
        <w:rPr>
          <w:spacing w:val="-54"/>
        </w:rPr>
        <w:t xml:space="preserve"> </w:t>
      </w:r>
      <w:r>
        <w:rPr>
          <w:rFonts w:ascii="Times New Roman" w:eastAsia="Times New Roman"/>
        </w:rPr>
        <w:t>12.1</w:t>
      </w:r>
      <w:r>
        <w:rPr>
          <w:rFonts w:ascii="Times New Roman" w:eastAsia="Times New Roman"/>
        </w:rPr>
        <w:tab/>
      </w:r>
      <w:r>
        <w:t>探伤室辐射工作人员相关情况</w:t>
      </w:r>
    </w:p>
    <w:p>
      <w:pPr>
        <w:pStyle w:val="5"/>
        <w:spacing w:before="11"/>
        <w:rPr>
          <w:sz w:val="7"/>
        </w:rPr>
      </w:pPr>
    </w:p>
    <w:tbl>
      <w:tblPr>
        <w:tblStyle w:val="7"/>
        <w:tblW w:w="8787" w:type="dxa"/>
        <w:tblInd w:w="3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8"/>
        <w:gridCol w:w="1311"/>
        <w:gridCol w:w="2123"/>
        <w:gridCol w:w="1120"/>
        <w:gridCol w:w="3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28" w:type="dxa"/>
          </w:tcPr>
          <w:p>
            <w:pPr>
              <w:pStyle w:val="10"/>
              <w:spacing w:before="64"/>
              <w:ind w:left="282" w:right="276"/>
              <w:jc w:val="center"/>
              <w:rPr>
                <w:sz w:val="21"/>
              </w:rPr>
            </w:pPr>
            <w:r>
              <w:rPr>
                <w:sz w:val="21"/>
              </w:rPr>
              <w:t>序号</w:t>
            </w:r>
          </w:p>
        </w:tc>
        <w:tc>
          <w:tcPr>
            <w:tcW w:w="1311" w:type="dxa"/>
          </w:tcPr>
          <w:p>
            <w:pPr>
              <w:pStyle w:val="10"/>
              <w:spacing w:before="64"/>
              <w:ind w:left="315" w:right="311"/>
              <w:jc w:val="center"/>
              <w:rPr>
                <w:sz w:val="21"/>
              </w:rPr>
            </w:pPr>
            <w:r>
              <w:rPr>
                <w:sz w:val="21"/>
              </w:rPr>
              <w:t>姓名</w:t>
            </w:r>
          </w:p>
        </w:tc>
        <w:tc>
          <w:tcPr>
            <w:tcW w:w="2123" w:type="dxa"/>
          </w:tcPr>
          <w:p>
            <w:pPr>
              <w:pStyle w:val="10"/>
              <w:spacing w:before="64"/>
              <w:ind w:left="94" w:right="87"/>
              <w:jc w:val="center"/>
              <w:rPr>
                <w:sz w:val="21"/>
              </w:rPr>
            </w:pPr>
            <w:r>
              <w:rPr>
                <w:sz w:val="21"/>
              </w:rPr>
              <w:t>岗位</w:t>
            </w:r>
          </w:p>
        </w:tc>
        <w:tc>
          <w:tcPr>
            <w:tcW w:w="1120" w:type="dxa"/>
          </w:tcPr>
          <w:p>
            <w:pPr>
              <w:pStyle w:val="10"/>
              <w:spacing w:before="64"/>
              <w:ind w:left="329" w:right="320"/>
              <w:jc w:val="center"/>
              <w:rPr>
                <w:sz w:val="21"/>
              </w:rPr>
            </w:pPr>
            <w:r>
              <w:rPr>
                <w:sz w:val="21"/>
              </w:rPr>
              <w:t>性别</w:t>
            </w:r>
          </w:p>
        </w:tc>
        <w:tc>
          <w:tcPr>
            <w:tcW w:w="3205" w:type="dxa"/>
          </w:tcPr>
          <w:p>
            <w:pPr>
              <w:pStyle w:val="10"/>
              <w:spacing w:before="64"/>
              <w:ind w:left="847" w:right="838"/>
              <w:jc w:val="center"/>
              <w:rPr>
                <w:sz w:val="21"/>
              </w:rPr>
            </w:pPr>
            <w:r>
              <w:rPr>
                <w:sz w:val="21"/>
              </w:rPr>
              <w:t>培训合格证编号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6" w:hRule="atLeast"/>
        </w:trPr>
        <w:tc>
          <w:tcPr>
            <w:tcW w:w="1028" w:type="dxa"/>
          </w:tcPr>
          <w:p>
            <w:pPr>
              <w:pStyle w:val="10"/>
              <w:spacing w:before="91"/>
              <w:ind w:left="9"/>
              <w:jc w:val="center"/>
              <w:rPr>
                <w:rFonts w:ascii="Times New Roman"/>
                <w:sz w:val="21"/>
              </w:rPr>
            </w:pPr>
            <w:r>
              <w:rPr>
                <w:rFonts w:ascii="Times New Roman"/>
                <w:w w:val="99"/>
                <w:sz w:val="21"/>
              </w:rPr>
              <w:t>1</w:t>
            </w:r>
          </w:p>
        </w:tc>
        <w:tc>
          <w:tcPr>
            <w:tcW w:w="1311" w:type="dxa"/>
          </w:tcPr>
          <w:p>
            <w:pPr>
              <w:pStyle w:val="10"/>
              <w:spacing w:before="77"/>
              <w:ind w:left="318" w:right="311"/>
              <w:jc w:val="center"/>
              <w:rPr>
                <w:sz w:val="21"/>
              </w:rPr>
            </w:pPr>
            <w:r>
              <w:rPr>
                <w:sz w:val="21"/>
              </w:rPr>
              <w:t>李德环</w:t>
            </w:r>
          </w:p>
        </w:tc>
        <w:tc>
          <w:tcPr>
            <w:tcW w:w="2123" w:type="dxa"/>
          </w:tcPr>
          <w:p>
            <w:pPr>
              <w:pStyle w:val="10"/>
              <w:spacing w:before="62"/>
              <w:ind w:left="94" w:right="89"/>
              <w:jc w:val="center"/>
              <w:rPr>
                <w:sz w:val="21"/>
              </w:rPr>
            </w:pPr>
            <w:r>
              <w:rPr>
                <w:sz w:val="21"/>
              </w:rPr>
              <w:t>操作人员兼管理人员</w:t>
            </w:r>
          </w:p>
        </w:tc>
        <w:tc>
          <w:tcPr>
            <w:tcW w:w="1120" w:type="dxa"/>
          </w:tcPr>
          <w:p>
            <w:pPr>
              <w:pStyle w:val="10"/>
              <w:spacing w:before="77"/>
              <w:ind w:left="6"/>
              <w:jc w:val="center"/>
              <w:rPr>
                <w:sz w:val="21"/>
              </w:rPr>
            </w:pPr>
            <w:r>
              <w:rPr>
                <w:w w:val="99"/>
                <w:sz w:val="21"/>
              </w:rPr>
              <w:t>男</w:t>
            </w:r>
          </w:p>
        </w:tc>
        <w:tc>
          <w:tcPr>
            <w:tcW w:w="3205" w:type="dxa"/>
          </w:tcPr>
          <w:p>
            <w:pPr>
              <w:pStyle w:val="10"/>
              <w:spacing w:before="76"/>
              <w:ind w:left="845" w:right="838"/>
              <w:jc w:val="center"/>
              <w:rPr>
                <w:rFonts w:ascii="Times New Roman"/>
                <w:sz w:val="21"/>
              </w:rPr>
            </w:pPr>
            <w:r>
              <w:rPr>
                <w:rFonts w:ascii="Times New Roman"/>
                <w:sz w:val="21"/>
              </w:rPr>
              <w:t>2018623155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5" w:hRule="atLeast"/>
        </w:trPr>
        <w:tc>
          <w:tcPr>
            <w:tcW w:w="1028" w:type="dxa"/>
          </w:tcPr>
          <w:p>
            <w:pPr>
              <w:pStyle w:val="10"/>
              <w:spacing w:before="92"/>
              <w:ind w:left="9"/>
              <w:jc w:val="center"/>
              <w:rPr>
                <w:rFonts w:ascii="Times New Roman"/>
                <w:sz w:val="21"/>
              </w:rPr>
            </w:pPr>
            <w:r>
              <w:rPr>
                <w:rFonts w:ascii="Times New Roman"/>
                <w:w w:val="99"/>
                <w:sz w:val="21"/>
              </w:rPr>
              <w:t>2</w:t>
            </w:r>
          </w:p>
        </w:tc>
        <w:tc>
          <w:tcPr>
            <w:tcW w:w="1311" w:type="dxa"/>
          </w:tcPr>
          <w:p>
            <w:pPr>
              <w:pStyle w:val="10"/>
              <w:spacing w:before="78"/>
              <w:ind w:left="319" w:right="310"/>
              <w:jc w:val="center"/>
              <w:rPr>
                <w:sz w:val="21"/>
              </w:rPr>
            </w:pPr>
            <w:r>
              <w:rPr>
                <w:sz w:val="21"/>
              </w:rPr>
              <w:t>祁晋选</w:t>
            </w:r>
          </w:p>
        </w:tc>
        <w:tc>
          <w:tcPr>
            <w:tcW w:w="2123" w:type="dxa"/>
          </w:tcPr>
          <w:p>
            <w:pPr>
              <w:pStyle w:val="10"/>
              <w:spacing w:before="63"/>
              <w:ind w:left="94" w:right="89"/>
              <w:jc w:val="center"/>
              <w:rPr>
                <w:sz w:val="21"/>
              </w:rPr>
            </w:pPr>
            <w:r>
              <w:rPr>
                <w:sz w:val="21"/>
              </w:rPr>
              <w:t>操作人员</w:t>
            </w:r>
          </w:p>
        </w:tc>
        <w:tc>
          <w:tcPr>
            <w:tcW w:w="1120" w:type="dxa"/>
          </w:tcPr>
          <w:p>
            <w:pPr>
              <w:pStyle w:val="10"/>
              <w:spacing w:before="78"/>
              <w:ind w:left="6"/>
              <w:jc w:val="center"/>
              <w:rPr>
                <w:sz w:val="21"/>
              </w:rPr>
            </w:pPr>
            <w:r>
              <w:rPr>
                <w:w w:val="99"/>
                <w:sz w:val="21"/>
              </w:rPr>
              <w:t>男</w:t>
            </w:r>
          </w:p>
        </w:tc>
        <w:tc>
          <w:tcPr>
            <w:tcW w:w="3205" w:type="dxa"/>
          </w:tcPr>
          <w:p>
            <w:pPr>
              <w:pStyle w:val="10"/>
              <w:spacing w:before="77"/>
              <w:ind w:left="845" w:right="838"/>
              <w:jc w:val="center"/>
              <w:rPr>
                <w:rFonts w:ascii="Times New Roman"/>
                <w:sz w:val="21"/>
              </w:rPr>
            </w:pPr>
            <w:r>
              <w:rPr>
                <w:rFonts w:ascii="Times New Roman"/>
                <w:sz w:val="21"/>
              </w:rPr>
              <w:t>2018623156</w:t>
            </w:r>
          </w:p>
        </w:tc>
      </w:tr>
    </w:tbl>
    <w:p>
      <w:pPr>
        <w:pStyle w:val="5"/>
        <w:rPr>
          <w:sz w:val="22"/>
        </w:rPr>
      </w:pPr>
    </w:p>
    <w:p>
      <w:pPr>
        <w:pStyle w:val="5"/>
        <w:spacing w:before="3"/>
        <w:rPr>
          <w:sz w:val="32"/>
        </w:rPr>
      </w:pPr>
    </w:p>
    <w:p>
      <w:pPr>
        <w:pStyle w:val="4"/>
        <w:numPr>
          <w:ilvl w:val="1"/>
          <w:numId w:val="18"/>
        </w:numPr>
        <w:tabs>
          <w:tab w:val="left" w:pos="718"/>
        </w:tabs>
        <w:spacing w:before="0" w:after="0" w:line="240" w:lineRule="auto"/>
        <w:ind w:left="717" w:right="0" w:hanging="473"/>
        <w:jc w:val="left"/>
      </w:pPr>
      <w:r>
        <w:t>辐射安全管理规章制度</w:t>
      </w:r>
    </w:p>
    <w:p>
      <w:pPr>
        <w:pStyle w:val="5"/>
        <w:spacing w:before="7"/>
        <w:rPr>
          <w:b/>
          <w:sz w:val="15"/>
        </w:rPr>
      </w:pPr>
    </w:p>
    <w:p>
      <w:pPr>
        <w:pStyle w:val="5"/>
        <w:spacing w:line="417" w:lineRule="auto"/>
        <w:ind w:left="244" w:right="244" w:firstLine="420"/>
        <w:jc w:val="both"/>
      </w:pPr>
      <w:r>
        <w:rPr>
          <w:spacing w:val="-2"/>
        </w:rPr>
        <w:t>根据已修订的“放射性同位素与射线装置安全许可管理办法”</w:t>
      </w:r>
      <w:r>
        <w:rPr>
          <w:spacing w:val="-3"/>
        </w:rPr>
        <w:t>（</w:t>
      </w:r>
      <w:r>
        <w:rPr>
          <w:spacing w:val="-9"/>
        </w:rPr>
        <w:t xml:space="preserve">环境保护部第 </w:t>
      </w:r>
      <w:r>
        <w:rPr>
          <w:rFonts w:ascii="Times New Roman" w:hAnsi="Times New Roman" w:eastAsia="Times New Roman"/>
        </w:rPr>
        <w:t xml:space="preserve">3 </w:t>
      </w:r>
      <w:r>
        <w:t>号令</w:t>
      </w:r>
      <w:r>
        <w:rPr>
          <w:spacing w:val="-3"/>
        </w:rPr>
        <w:t>）</w:t>
      </w:r>
      <w:r>
        <w:t>中的有</w:t>
      </w:r>
      <w:r>
        <w:rPr>
          <w:spacing w:val="-3"/>
          <w:w w:val="95"/>
        </w:rPr>
        <w:t xml:space="preserve">关要求，使用射线装置和放射源的单位要健全操作规程、岗位职责，辐射防护和安全保卫制度、设   </w:t>
      </w:r>
      <w:r>
        <w:rPr>
          <w:spacing w:val="-3"/>
        </w:rPr>
        <w:t>备检修维护制度、放射性同位素使用登记制度、人员培训计划、监测方案等，具体如下：</w:t>
      </w:r>
    </w:p>
    <w:p>
      <w:pPr>
        <w:pStyle w:val="9"/>
        <w:numPr>
          <w:ilvl w:val="0"/>
          <w:numId w:val="19"/>
        </w:numPr>
        <w:tabs>
          <w:tab w:val="left" w:pos="1190"/>
        </w:tabs>
        <w:spacing w:before="0" w:after="0" w:line="269" w:lineRule="exact"/>
        <w:ind w:left="1189" w:right="0" w:hanging="525"/>
        <w:jc w:val="left"/>
        <w:rPr>
          <w:sz w:val="21"/>
        </w:rPr>
      </w:pPr>
      <w:r>
        <w:rPr>
          <w:sz w:val="21"/>
        </w:rPr>
        <w:t>应建立《探伤机操作规程》，并按规程操作，避免出现违规操作。</w:t>
      </w:r>
    </w:p>
    <w:p>
      <w:pPr>
        <w:pStyle w:val="5"/>
        <w:spacing w:before="7"/>
        <w:rPr>
          <w:sz w:val="15"/>
        </w:rPr>
      </w:pPr>
    </w:p>
    <w:p>
      <w:pPr>
        <w:pStyle w:val="9"/>
        <w:numPr>
          <w:ilvl w:val="0"/>
          <w:numId w:val="19"/>
        </w:numPr>
        <w:tabs>
          <w:tab w:val="left" w:pos="1196"/>
        </w:tabs>
        <w:spacing w:before="0" w:after="0" w:line="417" w:lineRule="auto"/>
        <w:ind w:left="244" w:right="247" w:firstLine="420"/>
        <w:jc w:val="left"/>
        <w:rPr>
          <w:sz w:val="21"/>
        </w:rPr>
      </w:pPr>
      <w:r>
        <w:rPr>
          <w:sz w:val="21"/>
        </w:rPr>
        <w:t>应建立辐射安全和防护设施维护维修制度</w:t>
      </w:r>
      <w:r>
        <w:rPr>
          <w:spacing w:val="4"/>
          <w:sz w:val="21"/>
        </w:rPr>
        <w:t>（</w:t>
      </w:r>
      <w:r>
        <w:rPr>
          <w:sz w:val="21"/>
        </w:rPr>
        <w:t>包括机构人员、维护维修内容与频度，重大问题管理措施、重新运行审批级别等）。</w:t>
      </w:r>
    </w:p>
    <w:p>
      <w:pPr>
        <w:pStyle w:val="9"/>
        <w:numPr>
          <w:ilvl w:val="0"/>
          <w:numId w:val="19"/>
        </w:numPr>
        <w:tabs>
          <w:tab w:val="left" w:pos="1190"/>
        </w:tabs>
        <w:spacing w:before="0" w:after="0" w:line="269" w:lineRule="exact"/>
        <w:ind w:left="1189" w:right="0" w:hanging="525"/>
        <w:jc w:val="left"/>
        <w:rPr>
          <w:sz w:val="21"/>
        </w:rPr>
      </w:pPr>
      <w:r>
        <w:rPr>
          <w:sz w:val="21"/>
        </w:rPr>
        <w:t>应制定监测方案。</w:t>
      </w:r>
    </w:p>
    <w:p>
      <w:pPr>
        <w:pStyle w:val="5"/>
        <w:spacing w:before="6"/>
        <w:rPr>
          <w:sz w:val="15"/>
        </w:rPr>
      </w:pPr>
    </w:p>
    <w:p>
      <w:pPr>
        <w:pStyle w:val="9"/>
        <w:numPr>
          <w:ilvl w:val="0"/>
          <w:numId w:val="19"/>
        </w:numPr>
        <w:tabs>
          <w:tab w:val="left" w:pos="1190"/>
        </w:tabs>
        <w:spacing w:before="1" w:after="0" w:line="240" w:lineRule="auto"/>
        <w:ind w:left="1189" w:right="0" w:hanging="525"/>
        <w:jc w:val="left"/>
        <w:rPr>
          <w:sz w:val="21"/>
        </w:rPr>
      </w:pPr>
      <w:r>
        <w:rPr>
          <w:sz w:val="21"/>
        </w:rPr>
        <w:t>应制定监仪表使用与校验管理制度。</w:t>
      </w:r>
    </w:p>
    <w:p>
      <w:pPr>
        <w:pStyle w:val="5"/>
        <w:spacing w:before="6"/>
        <w:rPr>
          <w:sz w:val="15"/>
        </w:rPr>
      </w:pPr>
    </w:p>
    <w:p>
      <w:pPr>
        <w:pStyle w:val="9"/>
        <w:numPr>
          <w:ilvl w:val="0"/>
          <w:numId w:val="19"/>
        </w:numPr>
        <w:tabs>
          <w:tab w:val="left" w:pos="1190"/>
        </w:tabs>
        <w:spacing w:before="0" w:after="0" w:line="240" w:lineRule="auto"/>
        <w:ind w:left="1189" w:right="0" w:hanging="525"/>
        <w:jc w:val="left"/>
        <w:rPr>
          <w:sz w:val="21"/>
        </w:rPr>
      </w:pPr>
      <w:r>
        <w:rPr>
          <w:sz w:val="21"/>
        </w:rPr>
        <w:t>应制定辐射工作人员培训</w:t>
      </w:r>
      <w:r>
        <w:rPr>
          <w:rFonts w:ascii="Times New Roman" w:eastAsia="Times New Roman"/>
          <w:sz w:val="21"/>
        </w:rPr>
        <w:t>/</w:t>
      </w:r>
      <w:r>
        <w:rPr>
          <w:sz w:val="21"/>
        </w:rPr>
        <w:t>再培训管制度。</w:t>
      </w:r>
    </w:p>
    <w:p>
      <w:pPr>
        <w:pStyle w:val="5"/>
        <w:spacing w:before="7"/>
        <w:rPr>
          <w:sz w:val="15"/>
        </w:rPr>
      </w:pPr>
    </w:p>
    <w:p>
      <w:pPr>
        <w:pStyle w:val="9"/>
        <w:numPr>
          <w:ilvl w:val="0"/>
          <w:numId w:val="19"/>
        </w:numPr>
        <w:tabs>
          <w:tab w:val="left" w:pos="1196"/>
        </w:tabs>
        <w:spacing w:before="0" w:after="0" w:line="417" w:lineRule="auto"/>
        <w:ind w:left="244" w:right="244" w:firstLine="420"/>
        <w:jc w:val="both"/>
        <w:rPr>
          <w:sz w:val="21"/>
        </w:rPr>
      </w:pPr>
      <w:r>
        <w:rPr>
          <w:sz w:val="21"/>
        </w:rPr>
        <w:t>应制定辐射工作人员剂量管理制度。辐射工作人员个人剂量档案及职业健康监护档案管</w:t>
      </w:r>
      <w:r>
        <w:rPr>
          <w:spacing w:val="-3"/>
          <w:w w:val="95"/>
          <w:sz w:val="21"/>
        </w:rPr>
        <w:t xml:space="preserve">理制度。个人剂量档案应当终生保存；辐射工作人员有权查阅和复制本人的个人剂量档案，辐射工   </w:t>
      </w:r>
      <w:r>
        <w:rPr>
          <w:spacing w:val="-5"/>
          <w:w w:val="95"/>
          <w:sz w:val="21"/>
        </w:rPr>
        <w:t xml:space="preserve">作人员调换单位的，原用人单位应当向新用人单位或者辐射工作人员本人提供个人剂量档案的复制   </w:t>
      </w:r>
      <w:r>
        <w:rPr>
          <w:spacing w:val="-5"/>
          <w:sz w:val="21"/>
        </w:rPr>
        <w:t>件。</w:t>
      </w:r>
    </w:p>
    <w:p>
      <w:pPr>
        <w:pStyle w:val="9"/>
        <w:numPr>
          <w:ilvl w:val="0"/>
          <w:numId w:val="19"/>
        </w:numPr>
        <w:tabs>
          <w:tab w:val="left" w:pos="1191"/>
        </w:tabs>
        <w:spacing w:before="0" w:after="0" w:line="268" w:lineRule="exact"/>
        <w:ind w:left="1190" w:right="0" w:hanging="526"/>
        <w:jc w:val="left"/>
        <w:rPr>
          <w:sz w:val="21"/>
        </w:rPr>
      </w:pPr>
      <w:r>
        <w:rPr>
          <w:sz w:val="21"/>
        </w:rPr>
        <w:t>应建立射线装置台账。</w:t>
      </w:r>
    </w:p>
    <w:p>
      <w:pPr>
        <w:spacing w:after="0" w:line="268" w:lineRule="exact"/>
        <w:jc w:val="left"/>
        <w:rPr>
          <w:sz w:val="21"/>
        </w:rPr>
        <w:sectPr>
          <w:pgSz w:w="11910" w:h="16840"/>
          <w:pgMar w:top="1460" w:right="1200" w:bottom="1160" w:left="1200" w:header="0" w:footer="975" w:gutter="0"/>
        </w:sectPr>
      </w:pPr>
    </w:p>
    <w:p>
      <w:pPr>
        <w:pStyle w:val="9"/>
        <w:numPr>
          <w:ilvl w:val="0"/>
          <w:numId w:val="19"/>
        </w:numPr>
        <w:tabs>
          <w:tab w:val="left" w:pos="1191"/>
        </w:tabs>
        <w:spacing w:before="109" w:after="0" w:line="240" w:lineRule="auto"/>
        <w:ind w:left="1190" w:right="0" w:hanging="526"/>
        <w:jc w:val="left"/>
        <w:rPr>
          <w:sz w:val="21"/>
        </w:rPr>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961390</wp:posOffset>
                </wp:positionV>
                <wp:extent cx="5766435" cy="8816340"/>
                <wp:effectExtent l="1270" t="48260" r="10160" b="0"/>
                <wp:wrapNone/>
                <wp:docPr id="52" name="任意多边形 55"/>
                <wp:cNvGraphicFramePr/>
                <a:graphic xmlns:a="http://schemas.openxmlformats.org/drawingml/2006/main">
                  <a:graphicData uri="http://schemas.microsoft.com/office/word/2010/wordprocessingShape">
                    <wps:wsp>
                      <wps:cNvSpPr/>
                      <wps:spPr>
                        <a:xfrm>
                          <a:off x="0" y="0"/>
                          <a:ext cx="5766435" cy="8816340"/>
                        </a:xfrm>
                        <a:custGeom>
                          <a:avLst/>
                          <a:gdLst/>
                          <a:ahLst/>
                          <a:cxnLst/>
                          <a:pathLst>
                            <a:path w="9081" h="13884">
                              <a:moveTo>
                                <a:pt x="0" y="-69"/>
                              </a:moveTo>
                              <a:lnTo>
                                <a:pt x="9081" y="-69"/>
                              </a:lnTo>
                              <a:moveTo>
                                <a:pt x="0" y="11017"/>
                              </a:moveTo>
                              <a:lnTo>
                                <a:pt x="9081" y="11017"/>
                              </a:lnTo>
                              <a:moveTo>
                                <a:pt x="0" y="13810"/>
                              </a:moveTo>
                              <a:lnTo>
                                <a:pt x="9081" y="13810"/>
                              </a:lnTo>
                              <a:moveTo>
                                <a:pt x="5" y="-74"/>
                              </a:moveTo>
                              <a:lnTo>
                                <a:pt x="5" y="13805"/>
                              </a:lnTo>
                              <a:moveTo>
                                <a:pt x="9076" y="-74"/>
                              </a:moveTo>
                              <a:lnTo>
                                <a:pt x="9076" y="1380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55" o:spid="_x0000_s1026" o:spt="100" style="position:absolute;left:0pt;margin-left:70.6pt;margin-top:75.7pt;height:694.2pt;width:454.05pt;mso-position-horizontal-relative:page;mso-position-vertical-relative:page;z-index:-96256;mso-width-relative:page;mso-height-relative:page;" filled="f" stroked="t" coordsize="9081,13884" o:gfxdata="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7EBQ3YAAAADQEAAA8AAAAAAAAAAQAgAAAAIgAAAGRycy9kb3ducmV2Lnht&#10;bFBLAQIUABQAAAAIAIdO4kBQd1lgawIAAKIFAAAOAAAAAAAAAAEAIAAAACcBAABkcnMvZTJvRG9j&#10;LnhtbFBLBQYAAAAABgAGAFkBAAAEBgAAAAA=&#10;" path="m0,-69l9081,-69m0,11017l9081,11017m0,13810l9081,13810m5,-74l5,13805m9076,-74l9076,13805e">
                <v:fill on="f" focussize="0,0"/>
                <v:stroke weight="0.48pt" color="#000000" joinstyle="round"/>
                <v:imagedata o:title=""/>
                <o:lock v:ext="edit" aspectratio="f"/>
              </v:shape>
            </w:pict>
          </mc:Fallback>
        </mc:AlternateContent>
      </w:r>
      <w:r>
        <w:rPr>
          <w:sz w:val="21"/>
        </w:rPr>
        <w:t>应制定辐射事故应急预案，应急预案应有负责人联系电话，应具有可操作性。</w:t>
      </w:r>
    </w:p>
    <w:p>
      <w:pPr>
        <w:pStyle w:val="5"/>
        <w:spacing w:before="7"/>
        <w:rPr>
          <w:sz w:val="15"/>
        </w:rPr>
      </w:pPr>
    </w:p>
    <w:p>
      <w:pPr>
        <w:pStyle w:val="9"/>
        <w:numPr>
          <w:ilvl w:val="0"/>
          <w:numId w:val="19"/>
        </w:numPr>
        <w:tabs>
          <w:tab w:val="left" w:pos="1190"/>
        </w:tabs>
        <w:spacing w:before="0" w:after="0" w:line="240" w:lineRule="auto"/>
        <w:ind w:left="1189" w:right="0" w:hanging="525"/>
        <w:jc w:val="left"/>
        <w:rPr>
          <w:sz w:val="21"/>
        </w:rPr>
      </w:pPr>
      <w:r>
        <w:rPr>
          <w:sz w:val="21"/>
        </w:rPr>
        <w:t>环评审批后申领辐射安全许可证。</w:t>
      </w:r>
    </w:p>
    <w:p>
      <w:pPr>
        <w:pStyle w:val="5"/>
        <w:spacing w:before="7"/>
        <w:rPr>
          <w:sz w:val="15"/>
        </w:rPr>
      </w:pPr>
    </w:p>
    <w:p>
      <w:pPr>
        <w:pStyle w:val="9"/>
        <w:numPr>
          <w:ilvl w:val="0"/>
          <w:numId w:val="19"/>
        </w:numPr>
        <w:tabs>
          <w:tab w:val="left" w:pos="1301"/>
        </w:tabs>
        <w:spacing w:before="0" w:after="0" w:line="417" w:lineRule="auto"/>
        <w:ind w:left="244" w:right="244" w:firstLine="420"/>
        <w:jc w:val="both"/>
        <w:rPr>
          <w:sz w:val="21"/>
        </w:rPr>
      </w:pPr>
      <w:r>
        <w:rPr>
          <w:spacing w:val="-2"/>
          <w:sz w:val="21"/>
        </w:rPr>
        <w:t xml:space="preserve">该公司应根据要求每年编写射线装置安全和防护年度评估报告，并于每年 </w:t>
      </w:r>
      <w:r>
        <w:rPr>
          <w:rFonts w:ascii="Times New Roman" w:eastAsia="Times New Roman"/>
          <w:sz w:val="21"/>
        </w:rPr>
        <w:t>1</w:t>
      </w:r>
      <w:r>
        <w:rPr>
          <w:rFonts w:ascii="Times New Roman" w:eastAsia="Times New Roman"/>
          <w:spacing w:val="1"/>
          <w:sz w:val="21"/>
        </w:rPr>
        <w:t xml:space="preserve"> </w:t>
      </w:r>
      <w:r>
        <w:rPr>
          <w:spacing w:val="-26"/>
          <w:sz w:val="21"/>
        </w:rPr>
        <w:t xml:space="preserve">月 </w:t>
      </w:r>
      <w:r>
        <w:rPr>
          <w:rFonts w:ascii="Times New Roman" w:eastAsia="Times New Roman"/>
          <w:sz w:val="21"/>
        </w:rPr>
        <w:t>31</w:t>
      </w:r>
      <w:r>
        <w:rPr>
          <w:rFonts w:ascii="Times New Roman" w:eastAsia="Times New Roman"/>
          <w:spacing w:val="3"/>
          <w:sz w:val="21"/>
        </w:rPr>
        <w:t xml:space="preserve"> </w:t>
      </w:r>
      <w:r>
        <w:rPr>
          <w:sz w:val="21"/>
        </w:rPr>
        <w:t>日前</w:t>
      </w:r>
      <w:r>
        <w:rPr>
          <w:spacing w:val="-2"/>
          <w:w w:val="95"/>
          <w:sz w:val="21"/>
        </w:rPr>
        <w:t xml:space="preserve">向发证机关提交上一年度的评估报告并登录网上系统填写相关内容。年度评估发现安全隐患的，应   </w:t>
      </w:r>
      <w:r>
        <w:rPr>
          <w:spacing w:val="-2"/>
          <w:sz w:val="21"/>
        </w:rPr>
        <w:t>当立即整改。安全和防护年度评估报告应当包括下列内容：</w:t>
      </w:r>
    </w:p>
    <w:p>
      <w:pPr>
        <w:pStyle w:val="5"/>
        <w:spacing w:line="269" w:lineRule="exact"/>
        <w:ind w:left="664"/>
      </w:pPr>
      <w:r>
        <w:t>①辐射安全和防护设施的运行与维护情况。</w:t>
      </w:r>
    </w:p>
    <w:p>
      <w:pPr>
        <w:pStyle w:val="5"/>
        <w:spacing w:before="7"/>
        <w:rPr>
          <w:sz w:val="15"/>
        </w:rPr>
      </w:pPr>
    </w:p>
    <w:p>
      <w:pPr>
        <w:pStyle w:val="5"/>
        <w:ind w:left="664"/>
      </w:pPr>
      <w:r>
        <w:t>②辐射安全和防护制度及措施的制定与落实情况。</w:t>
      </w:r>
    </w:p>
    <w:p>
      <w:pPr>
        <w:pStyle w:val="5"/>
        <w:spacing w:before="6"/>
        <w:rPr>
          <w:sz w:val="15"/>
        </w:rPr>
      </w:pPr>
    </w:p>
    <w:p>
      <w:pPr>
        <w:pStyle w:val="5"/>
        <w:ind w:left="664"/>
      </w:pPr>
      <w:r>
        <w:t>③辐射工作人员变动及接受辐射安全和防护知识教育培训（以下简称“辐射安全培训”）情况。</w:t>
      </w:r>
    </w:p>
    <w:p>
      <w:pPr>
        <w:pStyle w:val="5"/>
        <w:spacing w:before="2"/>
        <w:rPr>
          <w:sz w:val="10"/>
        </w:rPr>
      </w:pPr>
    </w:p>
    <w:p>
      <w:pPr>
        <w:pStyle w:val="5"/>
        <w:spacing w:before="69"/>
        <w:ind w:left="664"/>
      </w:pPr>
      <w:r>
        <w:t>④射线装置台账。</w:t>
      </w:r>
    </w:p>
    <w:p>
      <w:pPr>
        <w:pStyle w:val="5"/>
        <w:spacing w:before="7"/>
        <w:rPr>
          <w:sz w:val="15"/>
        </w:rPr>
      </w:pPr>
    </w:p>
    <w:p>
      <w:pPr>
        <w:pStyle w:val="5"/>
        <w:ind w:left="664"/>
      </w:pPr>
      <w:r>
        <w:t>⑤场所辐射环境和个人剂量监测情况及监测数据。</w:t>
      </w:r>
    </w:p>
    <w:p>
      <w:pPr>
        <w:pStyle w:val="5"/>
        <w:spacing w:before="7"/>
        <w:rPr>
          <w:sz w:val="15"/>
        </w:rPr>
      </w:pPr>
    </w:p>
    <w:p>
      <w:pPr>
        <w:pStyle w:val="5"/>
        <w:ind w:left="664"/>
      </w:pPr>
      <w:r>
        <w:t>⑥辐射事故及应急响应情况。</w:t>
      </w:r>
    </w:p>
    <w:p>
      <w:pPr>
        <w:pStyle w:val="5"/>
        <w:spacing w:before="6"/>
        <w:rPr>
          <w:sz w:val="15"/>
        </w:rPr>
      </w:pPr>
    </w:p>
    <w:p>
      <w:pPr>
        <w:pStyle w:val="5"/>
        <w:spacing w:before="1"/>
        <w:ind w:left="664"/>
      </w:pPr>
      <w:r>
        <w:t>⑦核技术利用项目新建、改建、扩建和退役情况。</w:t>
      </w:r>
    </w:p>
    <w:p>
      <w:pPr>
        <w:pStyle w:val="5"/>
        <w:spacing w:before="6"/>
        <w:rPr>
          <w:sz w:val="15"/>
        </w:rPr>
      </w:pPr>
    </w:p>
    <w:p>
      <w:pPr>
        <w:pStyle w:val="5"/>
        <w:ind w:left="664"/>
      </w:pPr>
      <w:r>
        <w:t>⑧存在的安全隐患及其整改情况。</w:t>
      </w:r>
    </w:p>
    <w:p>
      <w:pPr>
        <w:pStyle w:val="5"/>
        <w:spacing w:before="7"/>
        <w:rPr>
          <w:sz w:val="15"/>
        </w:rPr>
      </w:pPr>
    </w:p>
    <w:p>
      <w:pPr>
        <w:pStyle w:val="5"/>
        <w:ind w:left="664"/>
      </w:pPr>
      <w:r>
        <w:t>⑨其他有关法律、法规规定的落实情况。</w:t>
      </w:r>
    </w:p>
    <w:p>
      <w:pPr>
        <w:pStyle w:val="5"/>
        <w:spacing w:before="7"/>
        <w:rPr>
          <w:sz w:val="15"/>
        </w:rPr>
      </w:pPr>
    </w:p>
    <w:p>
      <w:pPr>
        <w:pStyle w:val="9"/>
        <w:numPr>
          <w:ilvl w:val="0"/>
          <w:numId w:val="19"/>
        </w:numPr>
        <w:tabs>
          <w:tab w:val="left" w:pos="1288"/>
        </w:tabs>
        <w:spacing w:before="0" w:after="0" w:line="417" w:lineRule="auto"/>
        <w:ind w:left="244" w:right="244" w:firstLine="420"/>
        <w:jc w:val="left"/>
        <w:rPr>
          <w:sz w:val="21"/>
        </w:rPr>
      </w:pPr>
      <w:r>
        <w:rPr>
          <w:spacing w:val="-1"/>
          <w:w w:val="95"/>
          <w:sz w:val="21"/>
        </w:rPr>
        <w:t xml:space="preserve">应加强核安全文化宣贯，宣贯内容核心为核与辐射安全法规基本要求及核安全文化基本  </w:t>
      </w:r>
      <w:r>
        <w:rPr>
          <w:spacing w:val="-1"/>
          <w:sz w:val="21"/>
        </w:rPr>
        <w:t>理念。主要内容应包括：</w:t>
      </w:r>
    </w:p>
    <w:p>
      <w:pPr>
        <w:pStyle w:val="5"/>
        <w:spacing w:line="269" w:lineRule="exact"/>
        <w:ind w:left="664"/>
      </w:pPr>
      <w:r>
        <w:t>①认真学习核与辐射安全法规知识。</w:t>
      </w:r>
    </w:p>
    <w:p>
      <w:pPr>
        <w:pStyle w:val="5"/>
        <w:spacing w:before="6"/>
        <w:rPr>
          <w:sz w:val="15"/>
        </w:rPr>
      </w:pPr>
    </w:p>
    <w:p>
      <w:pPr>
        <w:pStyle w:val="5"/>
        <w:spacing w:before="1" w:line="417" w:lineRule="auto"/>
        <w:ind w:left="244" w:right="230" w:firstLine="420"/>
      </w:pPr>
      <w:r>
        <w:rPr>
          <w:w w:val="95"/>
        </w:rPr>
        <w:t xml:space="preserve">②全面、深刻知悉与业务相关的各项核安全法规要求，增强忧患意识、责任意识、诚信意识、   </w:t>
      </w:r>
      <w:r>
        <w:t>敬畏意识和守法意识。</w:t>
      </w:r>
    </w:p>
    <w:p>
      <w:pPr>
        <w:pStyle w:val="5"/>
        <w:spacing w:line="269" w:lineRule="exact"/>
        <w:ind w:left="664"/>
      </w:pPr>
      <w:r>
        <w:t>③自觉应用核与辐射安全法规开展相关工作。</w:t>
      </w:r>
    </w:p>
    <w:p>
      <w:pPr>
        <w:pStyle w:val="5"/>
        <w:spacing w:before="6"/>
        <w:rPr>
          <w:sz w:val="15"/>
        </w:rPr>
      </w:pPr>
    </w:p>
    <w:p>
      <w:pPr>
        <w:pStyle w:val="5"/>
        <w:ind w:left="664"/>
      </w:pPr>
      <w:r>
        <w:t>④严格守法，维护核与辐射安全法规的权威和尊严。</w:t>
      </w:r>
    </w:p>
    <w:p>
      <w:pPr>
        <w:pStyle w:val="5"/>
        <w:spacing w:before="8" w:line="460" w:lineRule="atLeast"/>
        <w:ind w:left="244" w:right="247" w:firstLine="420"/>
      </w:pPr>
      <w:r>
        <w:rPr>
          <w:spacing w:val="-3"/>
          <w:w w:val="95"/>
        </w:rPr>
        <w:t xml:space="preserve">⑤提高辐射安全工作人员的认识水平，文化素养和工作能力，强化核安全文化建设，提升核与   </w:t>
      </w:r>
      <w:r>
        <w:rPr>
          <w:spacing w:val="-3"/>
        </w:rPr>
        <w:t>辐射安全水平。</w:t>
      </w:r>
    </w:p>
    <w:p>
      <w:pPr>
        <w:pStyle w:val="9"/>
        <w:numPr>
          <w:ilvl w:val="0"/>
          <w:numId w:val="19"/>
        </w:numPr>
        <w:tabs>
          <w:tab w:val="left" w:pos="1295"/>
        </w:tabs>
        <w:spacing w:before="130" w:after="0" w:line="240" w:lineRule="auto"/>
        <w:ind w:left="1294" w:right="0" w:hanging="630"/>
        <w:jc w:val="left"/>
        <w:rPr>
          <w:sz w:val="21"/>
        </w:rPr>
      </w:pPr>
      <w:r>
        <w:rPr>
          <w:w w:val="95"/>
          <w:sz w:val="21"/>
        </w:rPr>
        <w:t>根据需要定期对所有的规章制度等文件进行修订，使其适时、完善和便于实施。</w:t>
      </w:r>
    </w:p>
    <w:p>
      <w:pPr>
        <w:pStyle w:val="4"/>
        <w:numPr>
          <w:ilvl w:val="1"/>
          <w:numId w:val="18"/>
        </w:numPr>
        <w:tabs>
          <w:tab w:val="left" w:pos="718"/>
        </w:tabs>
        <w:spacing w:before="132" w:after="0" w:line="240" w:lineRule="auto"/>
        <w:ind w:left="717" w:right="0" w:hanging="473"/>
        <w:jc w:val="left"/>
      </w:pPr>
      <w:r>
        <w:t>辐射监测</w:t>
      </w:r>
    </w:p>
    <w:p>
      <w:pPr>
        <w:pStyle w:val="5"/>
        <w:spacing w:before="7"/>
        <w:rPr>
          <w:b/>
          <w:sz w:val="15"/>
        </w:rPr>
      </w:pPr>
    </w:p>
    <w:p>
      <w:pPr>
        <w:pStyle w:val="9"/>
        <w:numPr>
          <w:ilvl w:val="2"/>
          <w:numId w:val="20"/>
        </w:numPr>
        <w:tabs>
          <w:tab w:val="left" w:pos="876"/>
        </w:tabs>
        <w:spacing w:before="0" w:after="0" w:line="240" w:lineRule="auto"/>
        <w:ind w:left="876" w:right="0" w:hanging="632"/>
        <w:jc w:val="left"/>
        <w:rPr>
          <w:b/>
          <w:sz w:val="21"/>
        </w:rPr>
      </w:pPr>
      <w:r>
        <w:rPr>
          <w:b/>
          <w:sz w:val="21"/>
        </w:rPr>
        <w:t>监测目的</w:t>
      </w:r>
    </w:p>
    <w:p>
      <w:pPr>
        <w:pStyle w:val="5"/>
        <w:spacing w:before="6"/>
        <w:rPr>
          <w:b/>
          <w:sz w:val="15"/>
        </w:rPr>
      </w:pPr>
    </w:p>
    <w:p>
      <w:pPr>
        <w:pStyle w:val="5"/>
        <w:spacing w:before="1" w:line="417" w:lineRule="auto"/>
        <w:ind w:left="244" w:right="244" w:firstLine="420"/>
      </w:pPr>
      <w:r>
        <w:rPr>
          <w:spacing w:val="-2"/>
          <w:w w:val="95"/>
        </w:rPr>
        <w:t xml:space="preserve">通过对辐射项目周围环境贯穿辐射剂量率的监测，了解该项目运行期间对环境的影响；通过对   </w:t>
      </w:r>
      <w:r>
        <w:rPr>
          <w:spacing w:val="-2"/>
        </w:rPr>
        <w:t>个人有效剂量的监测，确定工作人员受照射剂量。</w:t>
      </w:r>
    </w:p>
    <w:p>
      <w:pPr>
        <w:pStyle w:val="4"/>
        <w:numPr>
          <w:ilvl w:val="2"/>
          <w:numId w:val="20"/>
        </w:numPr>
        <w:tabs>
          <w:tab w:val="left" w:pos="876"/>
        </w:tabs>
        <w:spacing w:before="119" w:after="0" w:line="240" w:lineRule="auto"/>
        <w:ind w:left="876" w:right="0" w:hanging="632"/>
        <w:jc w:val="left"/>
      </w:pPr>
      <w:r>
        <w:t>监测任务的承担单位</w:t>
      </w:r>
    </w:p>
    <w:p>
      <w:pPr>
        <w:spacing w:after="0" w:line="240" w:lineRule="auto"/>
        <w:jc w:val="left"/>
        <w:sectPr>
          <w:pgSz w:w="11910" w:h="16840"/>
          <w:pgMar w:top="1420" w:right="1200" w:bottom="1160" w:left="1200" w:header="0" w:footer="975" w:gutter="0"/>
        </w:sectPr>
      </w:pPr>
    </w:p>
    <w:p>
      <w:pPr>
        <w:pStyle w:val="5"/>
        <w:spacing w:before="109"/>
        <w:ind w:left="664"/>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939165</wp:posOffset>
                </wp:positionV>
                <wp:extent cx="5766435" cy="8838565"/>
                <wp:effectExtent l="1270" t="26035" r="10160" b="0"/>
                <wp:wrapNone/>
                <wp:docPr id="53" name="任意多边形 56"/>
                <wp:cNvGraphicFramePr/>
                <a:graphic xmlns:a="http://schemas.openxmlformats.org/drawingml/2006/main">
                  <a:graphicData uri="http://schemas.microsoft.com/office/word/2010/wordprocessingShape">
                    <wps:wsp>
                      <wps:cNvSpPr/>
                      <wps:spPr>
                        <a:xfrm>
                          <a:off x="0" y="0"/>
                          <a:ext cx="5766435" cy="8838565"/>
                        </a:xfrm>
                        <a:custGeom>
                          <a:avLst/>
                          <a:gdLst/>
                          <a:ahLst/>
                          <a:cxnLst/>
                          <a:pathLst>
                            <a:path w="9081" h="13919">
                              <a:moveTo>
                                <a:pt x="0" y="-34"/>
                              </a:moveTo>
                              <a:lnTo>
                                <a:pt x="9081" y="-34"/>
                              </a:lnTo>
                              <a:moveTo>
                                <a:pt x="0" y="10116"/>
                              </a:moveTo>
                              <a:lnTo>
                                <a:pt x="9081" y="10116"/>
                              </a:lnTo>
                              <a:moveTo>
                                <a:pt x="0" y="13880"/>
                              </a:moveTo>
                              <a:lnTo>
                                <a:pt x="9081" y="13880"/>
                              </a:lnTo>
                              <a:moveTo>
                                <a:pt x="5" y="-39"/>
                              </a:moveTo>
                              <a:lnTo>
                                <a:pt x="5" y="13875"/>
                              </a:lnTo>
                              <a:moveTo>
                                <a:pt x="9076" y="-39"/>
                              </a:moveTo>
                              <a:lnTo>
                                <a:pt x="9076" y="1387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56" o:spid="_x0000_s1026" o:spt="100" style="position:absolute;left:0pt;margin-left:70.6pt;margin-top:73.95pt;height:695.95pt;width:454.05pt;mso-position-horizontal-relative:page;mso-position-vertical-relative:page;z-index:-96256;mso-width-relative:page;mso-height-relative:page;" filled="f" stroked="t" coordsize="9081,13919" o:gfxdata="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hqijtoAAAANAQAADwAAAAAAAAABACAAAAAiAAAAZHJzL2Rvd25yZXYu&#10;eG1sUEsBAhQAFAAAAAgAh07iQEZ6WXhrAgAAogUAAA4AAAAAAAAAAQAgAAAAKQEAAGRycy9lMm9E&#10;b2MueG1sUEsFBgAAAAAGAAYAWQEAAAYGAAAAAA==&#10;" path="m0,-34l9081,-34m0,10116l9081,10116m0,13880l9081,13880m5,-39l5,13875m9076,-39l9076,13875e">
                <v:fill on="f" focussize="0,0"/>
                <v:stroke weight="0.48pt" color="#000000" joinstyle="round"/>
                <v:imagedata o:title=""/>
                <o:lock v:ext="edit" aspectratio="f"/>
              </v:shape>
            </w:pict>
          </mc:Fallback>
        </mc:AlternateContent>
      </w:r>
      <w:r>
        <w:t>委托有相应监测资质的单位来承担。</w:t>
      </w:r>
    </w:p>
    <w:p>
      <w:pPr>
        <w:pStyle w:val="5"/>
        <w:spacing w:before="7"/>
        <w:rPr>
          <w:sz w:val="15"/>
        </w:rPr>
      </w:pPr>
    </w:p>
    <w:p>
      <w:pPr>
        <w:pStyle w:val="4"/>
        <w:numPr>
          <w:ilvl w:val="2"/>
          <w:numId w:val="20"/>
        </w:numPr>
        <w:tabs>
          <w:tab w:val="left" w:pos="876"/>
        </w:tabs>
        <w:spacing w:before="0" w:after="0" w:line="240" w:lineRule="auto"/>
        <w:ind w:left="876" w:right="0" w:hanging="632"/>
        <w:jc w:val="left"/>
      </w:pPr>
      <w:r>
        <w:t>监测方法</w:t>
      </w:r>
    </w:p>
    <w:p>
      <w:pPr>
        <w:pStyle w:val="5"/>
        <w:spacing w:before="7"/>
        <w:rPr>
          <w:b/>
          <w:sz w:val="15"/>
        </w:rPr>
      </w:pPr>
    </w:p>
    <w:p>
      <w:pPr>
        <w:pStyle w:val="5"/>
        <w:ind w:left="664"/>
      </w:pPr>
      <w:r>
        <w:t>贯穿辐射剂量率监测按照《辐射环境监测技术规范》（</w:t>
      </w:r>
      <w:r>
        <w:rPr>
          <w:rFonts w:ascii="Times New Roman" w:eastAsia="Times New Roman"/>
        </w:rPr>
        <w:t>HJ/T61-2001</w:t>
      </w:r>
      <w:r>
        <w:t>）进行。</w:t>
      </w:r>
    </w:p>
    <w:p>
      <w:pPr>
        <w:pStyle w:val="5"/>
        <w:spacing w:before="7"/>
        <w:rPr>
          <w:sz w:val="15"/>
        </w:rPr>
      </w:pPr>
    </w:p>
    <w:p>
      <w:pPr>
        <w:pStyle w:val="5"/>
        <w:ind w:left="664"/>
      </w:pPr>
      <w:r>
        <w:t>个人有效剂量监测按照《职业性外照射个人监测规范》（</w:t>
      </w:r>
      <w:r>
        <w:rPr>
          <w:rFonts w:ascii="Times New Roman" w:eastAsia="Times New Roman"/>
        </w:rPr>
        <w:t>GBZ128-2016</w:t>
      </w:r>
      <w:r>
        <w:t>）进行。</w:t>
      </w:r>
    </w:p>
    <w:p>
      <w:pPr>
        <w:pStyle w:val="5"/>
        <w:spacing w:before="6"/>
        <w:rPr>
          <w:sz w:val="15"/>
        </w:rPr>
      </w:pPr>
    </w:p>
    <w:p>
      <w:pPr>
        <w:pStyle w:val="4"/>
        <w:numPr>
          <w:ilvl w:val="2"/>
          <w:numId w:val="20"/>
        </w:numPr>
        <w:tabs>
          <w:tab w:val="left" w:pos="876"/>
        </w:tabs>
        <w:spacing w:before="1" w:after="0" w:line="240" w:lineRule="auto"/>
        <w:ind w:left="876" w:right="0" w:hanging="632"/>
        <w:jc w:val="left"/>
      </w:pPr>
      <w:r>
        <w:rPr>
          <w:w w:val="95"/>
        </w:rPr>
        <w:t>监测内容及频次</w:t>
      </w:r>
    </w:p>
    <w:p>
      <w:pPr>
        <w:pStyle w:val="5"/>
        <w:spacing w:before="6"/>
        <w:rPr>
          <w:b/>
          <w:sz w:val="15"/>
        </w:rPr>
      </w:pPr>
    </w:p>
    <w:p>
      <w:pPr>
        <w:pStyle w:val="9"/>
        <w:numPr>
          <w:ilvl w:val="3"/>
          <w:numId w:val="20"/>
        </w:numPr>
        <w:tabs>
          <w:tab w:val="left" w:pos="1190"/>
        </w:tabs>
        <w:spacing w:before="0" w:after="0" w:line="240" w:lineRule="auto"/>
        <w:ind w:left="1189" w:right="0" w:hanging="525"/>
        <w:jc w:val="left"/>
        <w:rPr>
          <w:sz w:val="21"/>
        </w:rPr>
      </w:pPr>
      <w:r>
        <w:rPr>
          <w:w w:val="95"/>
          <w:sz w:val="21"/>
        </w:rPr>
        <w:t>监测内容</w:t>
      </w:r>
    </w:p>
    <w:p>
      <w:pPr>
        <w:pStyle w:val="5"/>
        <w:spacing w:before="7"/>
        <w:rPr>
          <w:sz w:val="15"/>
        </w:rPr>
      </w:pPr>
    </w:p>
    <w:p>
      <w:pPr>
        <w:pStyle w:val="5"/>
        <w:ind w:left="664"/>
      </w:pPr>
      <w:r>
        <w:t>①运行期间，曝光室周围的贯穿辐射剂量率。</w:t>
      </w:r>
    </w:p>
    <w:p>
      <w:pPr>
        <w:pStyle w:val="5"/>
        <w:spacing w:before="7"/>
        <w:rPr>
          <w:sz w:val="15"/>
        </w:rPr>
      </w:pPr>
    </w:p>
    <w:p>
      <w:pPr>
        <w:pStyle w:val="5"/>
        <w:ind w:left="664"/>
      </w:pPr>
      <w:r>
        <w:t>②职业人员的个人有效剂量。</w:t>
      </w:r>
    </w:p>
    <w:p>
      <w:pPr>
        <w:pStyle w:val="5"/>
        <w:spacing w:before="6"/>
        <w:rPr>
          <w:sz w:val="15"/>
        </w:rPr>
      </w:pPr>
    </w:p>
    <w:p>
      <w:pPr>
        <w:pStyle w:val="9"/>
        <w:numPr>
          <w:ilvl w:val="3"/>
          <w:numId w:val="20"/>
        </w:numPr>
        <w:tabs>
          <w:tab w:val="left" w:pos="1190"/>
        </w:tabs>
        <w:spacing w:before="1" w:after="0" w:line="240" w:lineRule="auto"/>
        <w:ind w:left="1189" w:right="0" w:hanging="525"/>
        <w:jc w:val="left"/>
        <w:rPr>
          <w:sz w:val="21"/>
        </w:rPr>
      </w:pPr>
      <w:r>
        <w:rPr>
          <w:sz w:val="21"/>
        </w:rPr>
        <w:t>监测点位</w:t>
      </w:r>
    </w:p>
    <w:p>
      <w:pPr>
        <w:pStyle w:val="5"/>
        <w:spacing w:before="6"/>
        <w:rPr>
          <w:sz w:val="15"/>
        </w:rPr>
      </w:pPr>
    </w:p>
    <w:p>
      <w:pPr>
        <w:pStyle w:val="5"/>
        <w:ind w:left="664"/>
      </w:pPr>
      <w:r>
        <w:t xml:space="preserve">根据《工业 </w:t>
      </w:r>
      <w:r>
        <w:rPr>
          <w:rFonts w:ascii="Times New Roman" w:eastAsia="Times New Roman"/>
        </w:rPr>
        <w:t xml:space="preserve">X </w:t>
      </w:r>
      <w:r>
        <w:t>射线探伤放射防护要求》（</w:t>
      </w:r>
      <w:r>
        <w:rPr>
          <w:rFonts w:ascii="Times New Roman" w:eastAsia="Times New Roman"/>
        </w:rPr>
        <w:t>GBZ117-2015</w:t>
      </w:r>
      <w:r>
        <w:t>）</w:t>
      </w:r>
      <w:r>
        <w:rPr>
          <w:rFonts w:ascii="Times New Roman" w:eastAsia="Times New Roman"/>
        </w:rPr>
        <w:t>6.2.1.2</w:t>
      </w:r>
      <w:r>
        <w:t>，监测点位具体如下：</w:t>
      </w:r>
    </w:p>
    <w:p>
      <w:pPr>
        <w:pStyle w:val="5"/>
        <w:spacing w:before="7"/>
        <w:rPr>
          <w:sz w:val="15"/>
        </w:rPr>
      </w:pPr>
    </w:p>
    <w:p>
      <w:pPr>
        <w:pStyle w:val="5"/>
        <w:ind w:left="664"/>
      </w:pPr>
      <w:r>
        <w:t>①通过巡测，发现的辐射水平异常高的位置。</w:t>
      </w:r>
    </w:p>
    <w:p>
      <w:pPr>
        <w:pStyle w:val="5"/>
        <w:spacing w:before="7"/>
        <w:rPr>
          <w:sz w:val="15"/>
        </w:rPr>
      </w:pPr>
    </w:p>
    <w:p>
      <w:pPr>
        <w:pStyle w:val="5"/>
        <w:ind w:left="664"/>
      </w:pPr>
      <w:r>
        <w:t xml:space="preserve">②探伤室门外 </w:t>
      </w:r>
      <w:r>
        <w:rPr>
          <w:rFonts w:ascii="Times New Roman" w:hAnsi="Times New Roman" w:eastAsia="Times New Roman"/>
        </w:rPr>
        <w:t xml:space="preserve">30cm </w:t>
      </w:r>
      <w:r>
        <w:t xml:space="preserve">离地面高度为 </w:t>
      </w:r>
      <w:r>
        <w:rPr>
          <w:rFonts w:ascii="Times New Roman" w:hAnsi="Times New Roman" w:eastAsia="Times New Roman"/>
        </w:rPr>
        <w:t xml:space="preserve">1m </w:t>
      </w:r>
      <w:r>
        <w:t xml:space="preserve">处，门的左、中、右侧 </w:t>
      </w:r>
      <w:r>
        <w:rPr>
          <w:rFonts w:ascii="Times New Roman" w:hAnsi="Times New Roman" w:eastAsia="Times New Roman"/>
        </w:rPr>
        <w:t xml:space="preserve">3 </w:t>
      </w:r>
      <w:r>
        <w:t>个点和门缝四周。</w:t>
      </w:r>
    </w:p>
    <w:p>
      <w:pPr>
        <w:pStyle w:val="5"/>
        <w:spacing w:before="6"/>
        <w:rPr>
          <w:sz w:val="15"/>
        </w:rPr>
      </w:pPr>
    </w:p>
    <w:p>
      <w:pPr>
        <w:pStyle w:val="5"/>
        <w:spacing w:before="1"/>
        <w:ind w:left="664"/>
      </w:pPr>
      <w:r>
        <w:t xml:space="preserve">③探伤室墙外或邻室墙外 </w:t>
      </w:r>
      <w:r>
        <w:rPr>
          <w:rFonts w:ascii="Times New Roman" w:hAnsi="Times New Roman" w:eastAsia="Times New Roman"/>
        </w:rPr>
        <w:t xml:space="preserve">30cm </w:t>
      </w:r>
      <w:r>
        <w:t xml:space="preserve">离地面高度为 </w:t>
      </w:r>
      <w:r>
        <w:rPr>
          <w:rFonts w:ascii="Times New Roman" w:hAnsi="Times New Roman" w:eastAsia="Times New Roman"/>
        </w:rPr>
        <w:t xml:space="preserve">1m </w:t>
      </w:r>
      <w:r>
        <w:t xml:space="preserve">处，每个墙面至少测 </w:t>
      </w:r>
      <w:r>
        <w:rPr>
          <w:rFonts w:ascii="Times New Roman" w:hAnsi="Times New Roman" w:eastAsia="Times New Roman"/>
        </w:rPr>
        <w:t xml:space="preserve">3 </w:t>
      </w:r>
      <w:r>
        <w:t>个点。</w:t>
      </w:r>
    </w:p>
    <w:p>
      <w:pPr>
        <w:pStyle w:val="5"/>
        <w:spacing w:before="6"/>
        <w:rPr>
          <w:sz w:val="15"/>
        </w:rPr>
      </w:pPr>
    </w:p>
    <w:p>
      <w:pPr>
        <w:pStyle w:val="5"/>
        <w:spacing w:line="417" w:lineRule="auto"/>
        <w:ind w:left="244" w:right="175" w:firstLine="420"/>
      </w:pPr>
      <w:r>
        <w:t xml:space="preserve">④人员可能到达的探伤室屋顶或探伤室上层外 </w:t>
      </w:r>
      <w:r>
        <w:rPr>
          <w:rFonts w:ascii="Times New Roman" w:hAnsi="Times New Roman" w:eastAsia="Times New Roman"/>
        </w:rPr>
        <w:t xml:space="preserve">30cm </w:t>
      </w:r>
      <w:r>
        <w:t xml:space="preserve">处，至少包括主射束到达范围的 </w:t>
      </w:r>
      <w:r>
        <w:rPr>
          <w:rFonts w:ascii="Times New Roman" w:hAnsi="Times New Roman" w:eastAsia="Times New Roman"/>
        </w:rPr>
        <w:t xml:space="preserve">5 </w:t>
      </w:r>
      <w:r>
        <w:t>个检测点。</w:t>
      </w:r>
    </w:p>
    <w:p>
      <w:pPr>
        <w:pStyle w:val="5"/>
        <w:spacing w:line="269" w:lineRule="exact"/>
        <w:ind w:left="664"/>
      </w:pPr>
      <w:r>
        <w:t>⑤人员经常活动的位置。</w:t>
      </w:r>
    </w:p>
    <w:p>
      <w:pPr>
        <w:pStyle w:val="5"/>
        <w:spacing w:before="7"/>
        <w:rPr>
          <w:sz w:val="15"/>
        </w:rPr>
      </w:pPr>
    </w:p>
    <w:p>
      <w:pPr>
        <w:pStyle w:val="5"/>
        <w:ind w:left="664"/>
      </w:pPr>
      <w:r>
        <w:t xml:space="preserve">⑥每次探伤结束后，应检测探伤室的入口，以确保 </w:t>
      </w:r>
      <w:r>
        <w:rPr>
          <w:rFonts w:ascii="Times New Roman" w:hAnsi="Times New Roman" w:eastAsia="Times New Roman"/>
        </w:rPr>
        <w:t xml:space="preserve">X </w:t>
      </w:r>
      <w:r>
        <w:t>射线探伤机已经停止工作。</w:t>
      </w:r>
    </w:p>
    <w:p>
      <w:pPr>
        <w:pStyle w:val="5"/>
        <w:spacing w:before="7"/>
        <w:rPr>
          <w:sz w:val="15"/>
        </w:rPr>
      </w:pPr>
    </w:p>
    <w:p>
      <w:pPr>
        <w:pStyle w:val="9"/>
        <w:numPr>
          <w:ilvl w:val="3"/>
          <w:numId w:val="20"/>
        </w:numPr>
        <w:tabs>
          <w:tab w:val="left" w:pos="1190"/>
        </w:tabs>
        <w:spacing w:before="0" w:after="0" w:line="240" w:lineRule="auto"/>
        <w:ind w:left="1189" w:right="0" w:hanging="525"/>
        <w:jc w:val="left"/>
        <w:rPr>
          <w:sz w:val="21"/>
        </w:rPr>
      </w:pPr>
      <w:r>
        <w:rPr>
          <w:sz w:val="21"/>
        </w:rPr>
        <w:t>监测频次</w:t>
      </w:r>
    </w:p>
    <w:p>
      <w:pPr>
        <w:pStyle w:val="5"/>
        <w:spacing w:before="6"/>
        <w:rPr>
          <w:sz w:val="15"/>
        </w:rPr>
      </w:pPr>
    </w:p>
    <w:p>
      <w:pPr>
        <w:pStyle w:val="5"/>
        <w:spacing w:before="1" w:line="417" w:lineRule="auto"/>
        <w:ind w:left="664" w:right="3590"/>
      </w:pPr>
      <w:r>
        <w:rPr>
          <w:w w:val="95"/>
        </w:rPr>
        <w:t xml:space="preserve">探伤室建成后应由有资质的技术服务机构进行验收检测。 </w:t>
      </w:r>
      <w:r>
        <w:rPr>
          <w:spacing w:val="-5"/>
        </w:rPr>
        <w:t xml:space="preserve">投入使用后每年至少进行 </w:t>
      </w:r>
      <w:r>
        <w:rPr>
          <w:rFonts w:ascii="Times New Roman" w:eastAsia="Times New Roman"/>
        </w:rPr>
        <w:t>1</w:t>
      </w:r>
      <w:r>
        <w:rPr>
          <w:rFonts w:ascii="Times New Roman" w:eastAsia="Times New Roman"/>
          <w:spacing w:val="1"/>
        </w:rPr>
        <w:t xml:space="preserve"> </w:t>
      </w:r>
      <w:r>
        <w:t>次常规检测。</w:t>
      </w:r>
    </w:p>
    <w:p>
      <w:pPr>
        <w:pStyle w:val="5"/>
        <w:spacing w:line="269" w:lineRule="exact"/>
        <w:ind w:left="664"/>
      </w:pPr>
      <w:r>
        <w:t xml:space="preserve">个人有效剂量监测为 </w:t>
      </w:r>
      <w:r>
        <w:rPr>
          <w:rFonts w:ascii="Times New Roman" w:eastAsia="Times New Roman"/>
        </w:rPr>
        <w:t xml:space="preserve">1 </w:t>
      </w:r>
      <w:r>
        <w:t>次</w:t>
      </w:r>
      <w:r>
        <w:rPr>
          <w:rFonts w:ascii="Times New Roman" w:eastAsia="Times New Roman"/>
        </w:rPr>
        <w:t xml:space="preserve">/3 </w:t>
      </w:r>
      <w:r>
        <w:t>个月，</w:t>
      </w:r>
      <w:r>
        <w:rPr>
          <w:rFonts w:ascii="Times New Roman" w:eastAsia="Times New Roman"/>
        </w:rPr>
        <w:t xml:space="preserve">4 </w:t>
      </w:r>
      <w:r>
        <w:t>次</w:t>
      </w:r>
      <w:r>
        <w:rPr>
          <w:rFonts w:ascii="Times New Roman" w:eastAsia="Times New Roman"/>
        </w:rPr>
        <w:t>/</w:t>
      </w:r>
      <w:r>
        <w:t>年。</w:t>
      </w:r>
    </w:p>
    <w:p>
      <w:pPr>
        <w:pStyle w:val="5"/>
        <w:spacing w:before="122"/>
        <w:ind w:left="664"/>
      </w:pPr>
      <w:r>
        <w:t>更换球管或屏蔽设施发生变动应进行监测，</w:t>
      </w:r>
      <w:r>
        <w:rPr>
          <w:rFonts w:ascii="Times New Roman" w:eastAsia="Times New Roman"/>
        </w:rPr>
        <w:t xml:space="preserve">1 </w:t>
      </w:r>
      <w:r>
        <w:t>次</w:t>
      </w:r>
      <w:r>
        <w:rPr>
          <w:rFonts w:ascii="Times New Roman" w:eastAsia="Times New Roman"/>
        </w:rPr>
        <w:t>/</w:t>
      </w:r>
      <w:r>
        <w:t>变动。</w:t>
      </w:r>
    </w:p>
    <w:p>
      <w:pPr>
        <w:pStyle w:val="4"/>
        <w:numPr>
          <w:ilvl w:val="1"/>
          <w:numId w:val="21"/>
        </w:numPr>
        <w:tabs>
          <w:tab w:val="left" w:pos="718"/>
        </w:tabs>
        <w:spacing w:before="131" w:after="0" w:line="240" w:lineRule="auto"/>
        <w:ind w:left="717" w:right="0" w:hanging="473"/>
        <w:jc w:val="left"/>
      </w:pPr>
      <w:r>
        <w:t>辐射事故应急</w:t>
      </w:r>
    </w:p>
    <w:p>
      <w:pPr>
        <w:pStyle w:val="5"/>
        <w:spacing w:before="7"/>
        <w:rPr>
          <w:b/>
          <w:sz w:val="15"/>
        </w:rPr>
      </w:pPr>
    </w:p>
    <w:p>
      <w:pPr>
        <w:pStyle w:val="5"/>
        <w:spacing w:line="417" w:lineRule="auto"/>
        <w:ind w:left="244" w:right="244" w:firstLine="420"/>
        <w:jc w:val="both"/>
      </w:pPr>
      <w:r>
        <w:rPr>
          <w:spacing w:val="-3"/>
          <w:w w:val="95"/>
        </w:rPr>
        <w:t xml:space="preserve">依据《中华人民共和国放射性污染防治法》、《放射性同位素与射线装置安全和防护条例》等   </w:t>
      </w:r>
      <w:r>
        <w:rPr>
          <w:spacing w:val="-5"/>
          <w:w w:val="95"/>
        </w:rPr>
        <w:t xml:space="preserve">法律法规的要求，一且发生辐射事故时，能迅速采取必要和有效的应急响应行动，妥善处理，保护   </w:t>
      </w:r>
      <w:r>
        <w:rPr>
          <w:spacing w:val="-7"/>
          <w:w w:val="95"/>
        </w:rPr>
        <w:t xml:space="preserve">工作人员和公众的健康与安全，同时在应急预案中应明确规定处理的组织机构及其职责分工、事故   </w:t>
      </w:r>
      <w:r>
        <w:rPr>
          <w:spacing w:val="-7"/>
        </w:rPr>
        <w:t>分级、应急描施、报告程序、联系方式等内容。</w:t>
      </w:r>
    </w:p>
    <w:p>
      <w:pPr>
        <w:pStyle w:val="5"/>
        <w:spacing w:line="417" w:lineRule="auto"/>
        <w:ind w:left="244" w:right="165" w:firstLine="420"/>
      </w:pPr>
      <w:r>
        <w:rPr>
          <w:w w:val="95"/>
        </w:rPr>
        <w:t>事故应急救援预案需满足如下要求：事故应急预案的内容需包括有效的组织结构、通畅的通信   联路系统、事故报告程序、事故处理及监测、应急车辆等，需满足《放射性同位素与射线装置安全</w:t>
      </w:r>
    </w:p>
    <w:p>
      <w:pPr>
        <w:spacing w:after="0" w:line="417" w:lineRule="auto"/>
        <w:sectPr>
          <w:pgSz w:w="11910" w:h="16840"/>
          <w:pgMar w:top="1420" w:right="1200" w:bottom="1160" w:left="1200" w:header="0" w:footer="975" w:gutter="0"/>
        </w:sectPr>
      </w:pPr>
    </w:p>
    <w:p>
      <w:pPr>
        <w:pStyle w:val="5"/>
        <w:spacing w:before="109"/>
        <w:ind w:left="244"/>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922655</wp:posOffset>
                </wp:positionV>
                <wp:extent cx="5766435" cy="8855075"/>
                <wp:effectExtent l="1270" t="9525" r="10160" b="0"/>
                <wp:wrapNone/>
                <wp:docPr id="54" name="任意多边形 57"/>
                <wp:cNvGraphicFramePr/>
                <a:graphic xmlns:a="http://schemas.openxmlformats.org/drawingml/2006/main">
                  <a:graphicData uri="http://schemas.microsoft.com/office/word/2010/wordprocessingShape">
                    <wps:wsp>
                      <wps:cNvSpPr/>
                      <wps:spPr>
                        <a:xfrm>
                          <a:off x="0" y="0"/>
                          <a:ext cx="5766435" cy="8855075"/>
                        </a:xfrm>
                        <a:custGeom>
                          <a:avLst/>
                          <a:gdLst/>
                          <a:ahLst/>
                          <a:cxnLst/>
                          <a:pathLst>
                            <a:path w="9081" h="13945">
                              <a:moveTo>
                                <a:pt x="0" y="-8"/>
                              </a:moveTo>
                              <a:lnTo>
                                <a:pt x="9081" y="-8"/>
                              </a:lnTo>
                              <a:moveTo>
                                <a:pt x="0" y="13932"/>
                              </a:moveTo>
                              <a:lnTo>
                                <a:pt x="9081" y="13932"/>
                              </a:lnTo>
                              <a:moveTo>
                                <a:pt x="5" y="-13"/>
                              </a:moveTo>
                              <a:lnTo>
                                <a:pt x="5" y="13927"/>
                              </a:lnTo>
                              <a:moveTo>
                                <a:pt x="9076" y="-13"/>
                              </a:moveTo>
                              <a:lnTo>
                                <a:pt x="9076" y="13927"/>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57" o:spid="_x0000_s1026" o:spt="100" style="position:absolute;left:0pt;margin-left:70.6pt;margin-top:72.65pt;height:697.25pt;width:454.05pt;mso-position-horizontal-relative:page;mso-position-vertical-relative:page;z-index:-96256;mso-width-relative:page;mso-height-relative:page;" filled="f" stroked="t" coordsize="9081,13945" o:gfxdata="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8NmUtcAAAANAQAADwAA&#10;AAAAAAABACAAAAAiAAAAZHJzL2Rvd25yZXYueG1sUEsBAhQAFAAAAAgAh07iQOvOiQJQAgAASQUA&#10;AA4AAAAAAAAAAQAgAAAAJgEAAGRycy9lMm9Eb2MueG1sUEsFBgAAAAAGAAYAWQEAAOgFAAAAAA==&#10;" path="m0,-8l9081,-8m0,13932l9081,13932m5,-13l5,13927m9076,-13l9076,13927e">
                <v:fill on="f" focussize="0,0"/>
                <v:stroke weight="0.48pt" color="#000000" joinstyle="round"/>
                <v:imagedata o:title=""/>
                <o:lock v:ext="edit" aspectratio="f"/>
              </v:shape>
            </w:pict>
          </mc:Fallback>
        </mc:AlternateContent>
      </w:r>
      <w:r>
        <w:rPr>
          <w:spacing w:val="-9"/>
        </w:rPr>
        <w:t>和的护条例》</w:t>
      </w:r>
      <w:r>
        <w:t>（</w:t>
      </w:r>
      <w:r>
        <w:rPr>
          <w:spacing w:val="-29"/>
        </w:rPr>
        <w:t xml:space="preserve">第 </w:t>
      </w:r>
      <w:r>
        <w:rPr>
          <w:rFonts w:ascii="Times New Roman" w:eastAsia="Times New Roman"/>
        </w:rPr>
        <w:t xml:space="preserve">449 </w:t>
      </w:r>
      <w:r>
        <w:t>号令</w:t>
      </w:r>
      <w:r>
        <w:rPr>
          <w:spacing w:val="-22"/>
        </w:rPr>
        <w:t>）</w:t>
      </w:r>
      <w:r>
        <w:rPr>
          <w:spacing w:val="-8"/>
        </w:rPr>
        <w:t>、《关于建立放射性同位素与射线装置事故分级处理报告制度的通知》</w:t>
      </w:r>
    </w:p>
    <w:p>
      <w:pPr>
        <w:pStyle w:val="5"/>
        <w:spacing w:before="7"/>
        <w:rPr>
          <w:sz w:val="15"/>
        </w:rPr>
      </w:pPr>
    </w:p>
    <w:p>
      <w:pPr>
        <w:pStyle w:val="5"/>
        <w:spacing w:line="417" w:lineRule="auto"/>
        <w:ind w:left="244" w:right="244"/>
        <w:jc w:val="both"/>
      </w:pPr>
      <w:r>
        <w:t>（环发（</w:t>
      </w:r>
      <w:r>
        <w:rPr>
          <w:rFonts w:ascii="Times New Roman" w:eastAsia="Times New Roman"/>
        </w:rPr>
        <w:t>2006</w:t>
      </w:r>
      <w:r>
        <w:t>）</w:t>
      </w:r>
      <w:r>
        <w:rPr>
          <w:rFonts w:ascii="Times New Roman" w:eastAsia="Times New Roman"/>
        </w:rPr>
        <w:t xml:space="preserve">145 </w:t>
      </w:r>
      <w:r>
        <w:t>号）等条文中对幅射事故应息预案的要求。本预案主要从应急组织机构及其职责，应急响应、上报程序、应急方案管理、如何顶防事故五个方面进行论述。</w:t>
      </w:r>
    </w:p>
    <w:p>
      <w:pPr>
        <w:pStyle w:val="5"/>
        <w:spacing w:line="269" w:lineRule="exact"/>
        <w:ind w:left="664"/>
      </w:pPr>
      <w:r>
        <w:t>（</w:t>
      </w:r>
      <w:r>
        <w:rPr>
          <w:rFonts w:ascii="Times New Roman" w:eastAsia="Times New Roman"/>
        </w:rPr>
        <w:t>1</w:t>
      </w:r>
      <w:r>
        <w:t>）应急组织机构及其职责</w:t>
      </w:r>
    </w:p>
    <w:p>
      <w:pPr>
        <w:pStyle w:val="5"/>
        <w:spacing w:before="7"/>
        <w:rPr>
          <w:sz w:val="15"/>
        </w:rPr>
      </w:pPr>
    </w:p>
    <w:p>
      <w:pPr>
        <w:pStyle w:val="5"/>
        <w:spacing w:line="417" w:lineRule="auto"/>
        <w:ind w:left="244" w:right="247" w:firstLine="420"/>
      </w:pPr>
      <w:r>
        <w:rPr>
          <w:spacing w:val="-3"/>
          <w:w w:val="95"/>
        </w:rPr>
        <w:t xml:space="preserve">成立以法人为代表的应急组织机构，应急组织机构应包括应急事故指挥处、现场监管处、保卫   </w:t>
      </w:r>
      <w:r>
        <w:rPr>
          <w:spacing w:val="-3"/>
        </w:rPr>
        <w:t>处，并确定各处总负责人及每一个具体行动的负责人及其联系电话。</w:t>
      </w:r>
    </w:p>
    <w:p>
      <w:pPr>
        <w:pStyle w:val="5"/>
        <w:spacing w:line="269" w:lineRule="exact"/>
        <w:ind w:left="664"/>
      </w:pPr>
      <w:r>
        <w:t>应急事故指挥处职责：</w:t>
      </w:r>
    </w:p>
    <w:p>
      <w:pPr>
        <w:pStyle w:val="5"/>
        <w:spacing w:before="7"/>
        <w:rPr>
          <w:sz w:val="15"/>
        </w:rPr>
      </w:pPr>
    </w:p>
    <w:p>
      <w:pPr>
        <w:pStyle w:val="5"/>
        <w:ind w:left="664"/>
      </w:pPr>
      <w:r>
        <w:t>①负责制定和修订应急预案。</w:t>
      </w:r>
    </w:p>
    <w:p>
      <w:pPr>
        <w:pStyle w:val="5"/>
        <w:spacing w:before="6"/>
        <w:rPr>
          <w:sz w:val="15"/>
        </w:rPr>
      </w:pPr>
    </w:p>
    <w:p>
      <w:pPr>
        <w:pStyle w:val="5"/>
        <w:spacing w:before="1"/>
        <w:ind w:left="664"/>
      </w:pPr>
      <w:r>
        <w:rPr>
          <w:w w:val="95"/>
        </w:rPr>
        <w:t>②部署事故的应急工作。</w:t>
      </w:r>
    </w:p>
    <w:p>
      <w:pPr>
        <w:pStyle w:val="5"/>
        <w:spacing w:before="6"/>
        <w:rPr>
          <w:sz w:val="15"/>
        </w:rPr>
      </w:pPr>
    </w:p>
    <w:p>
      <w:pPr>
        <w:pStyle w:val="5"/>
        <w:ind w:left="664"/>
      </w:pPr>
      <w:r>
        <w:rPr>
          <w:w w:val="95"/>
        </w:rPr>
        <w:t>③对应急人员进行培训。</w:t>
      </w:r>
    </w:p>
    <w:p>
      <w:pPr>
        <w:pStyle w:val="5"/>
        <w:spacing w:before="7"/>
        <w:rPr>
          <w:sz w:val="15"/>
        </w:rPr>
      </w:pPr>
    </w:p>
    <w:p>
      <w:pPr>
        <w:pStyle w:val="5"/>
        <w:ind w:left="664"/>
      </w:pPr>
      <w:r>
        <w:rPr>
          <w:w w:val="95"/>
        </w:rPr>
        <w:t>④负责应急方案的演练。</w:t>
      </w:r>
    </w:p>
    <w:p>
      <w:pPr>
        <w:pStyle w:val="5"/>
        <w:spacing w:before="7"/>
        <w:rPr>
          <w:sz w:val="15"/>
        </w:rPr>
      </w:pPr>
    </w:p>
    <w:p>
      <w:pPr>
        <w:pStyle w:val="5"/>
        <w:spacing w:line="417" w:lineRule="auto"/>
        <w:ind w:left="664" w:right="6739"/>
      </w:pPr>
      <w:r>
        <w:t>⑤负责上报应急事故。现场监管处职责：</w:t>
      </w:r>
    </w:p>
    <w:p>
      <w:pPr>
        <w:pStyle w:val="5"/>
        <w:spacing w:line="269" w:lineRule="exact"/>
        <w:ind w:left="664"/>
      </w:pPr>
      <w:r>
        <w:t>①负责监督操作人员在作业现场按照正确的操作规程进行操作。</w:t>
      </w:r>
    </w:p>
    <w:p>
      <w:pPr>
        <w:pStyle w:val="5"/>
        <w:spacing w:before="6"/>
        <w:rPr>
          <w:sz w:val="15"/>
        </w:rPr>
      </w:pPr>
    </w:p>
    <w:p>
      <w:pPr>
        <w:pStyle w:val="5"/>
        <w:spacing w:before="1"/>
        <w:ind w:left="664"/>
      </w:pPr>
      <w:r>
        <w:t>②一旦发生事故，立即启动应急预案，电话汇报该单位的应急组织机构。</w:t>
      </w:r>
    </w:p>
    <w:p>
      <w:pPr>
        <w:pStyle w:val="5"/>
        <w:spacing w:before="6"/>
        <w:rPr>
          <w:sz w:val="15"/>
        </w:rPr>
      </w:pPr>
    </w:p>
    <w:p>
      <w:pPr>
        <w:pStyle w:val="5"/>
        <w:ind w:left="664"/>
      </w:pPr>
      <w:r>
        <w:t>（</w:t>
      </w:r>
      <w:r>
        <w:rPr>
          <w:rFonts w:ascii="Times New Roman" w:eastAsia="Times New Roman"/>
        </w:rPr>
        <w:t>3</w:t>
      </w:r>
      <w:r>
        <w:t>）针对各种事故响应措施</w:t>
      </w:r>
    </w:p>
    <w:p>
      <w:pPr>
        <w:pStyle w:val="5"/>
        <w:spacing w:before="7"/>
        <w:rPr>
          <w:sz w:val="15"/>
        </w:rPr>
      </w:pPr>
    </w:p>
    <w:p>
      <w:pPr>
        <w:pStyle w:val="5"/>
        <w:ind w:left="664"/>
      </w:pPr>
      <w:r>
        <w:t>①发生事故，现场工作人员立即切断电源。</w:t>
      </w:r>
    </w:p>
    <w:p>
      <w:pPr>
        <w:pStyle w:val="5"/>
        <w:spacing w:before="7"/>
        <w:rPr>
          <w:sz w:val="15"/>
        </w:rPr>
      </w:pPr>
    </w:p>
    <w:p>
      <w:pPr>
        <w:pStyle w:val="5"/>
        <w:ind w:left="664"/>
      </w:pPr>
      <w:r>
        <w:rPr>
          <w:w w:val="95"/>
        </w:rPr>
        <w:t>②电话汇报单位应急组织机构。</w:t>
      </w:r>
    </w:p>
    <w:p>
      <w:pPr>
        <w:pStyle w:val="5"/>
        <w:spacing w:before="6"/>
        <w:rPr>
          <w:sz w:val="15"/>
        </w:rPr>
      </w:pPr>
    </w:p>
    <w:p>
      <w:pPr>
        <w:pStyle w:val="9"/>
        <w:numPr>
          <w:ilvl w:val="0"/>
          <w:numId w:val="22"/>
        </w:numPr>
        <w:tabs>
          <w:tab w:val="left" w:pos="1191"/>
        </w:tabs>
        <w:spacing w:before="1" w:after="0" w:line="240" w:lineRule="auto"/>
        <w:ind w:left="1190" w:right="0" w:hanging="526"/>
        <w:jc w:val="left"/>
        <w:rPr>
          <w:sz w:val="21"/>
        </w:rPr>
      </w:pPr>
      <w:r>
        <w:rPr>
          <w:w w:val="95"/>
          <w:sz w:val="21"/>
        </w:rPr>
        <w:t>编写上报程序</w:t>
      </w:r>
    </w:p>
    <w:p>
      <w:pPr>
        <w:pStyle w:val="5"/>
        <w:spacing w:before="6"/>
        <w:rPr>
          <w:sz w:val="15"/>
        </w:rPr>
      </w:pPr>
    </w:p>
    <w:p>
      <w:pPr>
        <w:pStyle w:val="5"/>
        <w:spacing w:line="417" w:lineRule="auto"/>
        <w:ind w:left="244" w:right="244" w:firstLine="420"/>
        <w:jc w:val="both"/>
      </w:pPr>
      <w:r>
        <w:rPr>
          <w:spacing w:val="-3"/>
          <w:w w:val="95"/>
        </w:rPr>
        <w:t xml:space="preserve">一且发生辐射事故，放射工作人员立即封闭现场，同时向班组长报告，班组长不在就向单位的   </w:t>
      </w:r>
      <w:r>
        <w:rPr>
          <w:spacing w:val="-5"/>
          <w:w w:val="95"/>
        </w:rPr>
        <w:t xml:space="preserve">領导报告；领导马上向主管安全的领导报告事故情况，由安全领导马上通知相关管理人员一同赶往   </w:t>
      </w:r>
      <w:r>
        <w:rPr>
          <w:spacing w:val="-5"/>
        </w:rPr>
        <w:t>事发现场。</w:t>
      </w:r>
    </w:p>
    <w:p>
      <w:pPr>
        <w:pStyle w:val="5"/>
        <w:spacing w:line="269" w:lineRule="exact"/>
        <w:ind w:left="664"/>
      </w:pPr>
      <w:r>
        <w:t>根据《关于建立放射性同位素与射线装置辐射事故分级处理和报告制度的通知》在事故发生后</w:t>
      </w:r>
    </w:p>
    <w:p>
      <w:pPr>
        <w:pStyle w:val="5"/>
        <w:spacing w:before="7"/>
        <w:rPr>
          <w:sz w:val="15"/>
        </w:rPr>
      </w:pPr>
    </w:p>
    <w:p>
      <w:pPr>
        <w:pStyle w:val="5"/>
        <w:spacing w:line="417" w:lineRule="auto"/>
        <w:ind w:left="244" w:right="230"/>
        <w:jc w:val="both"/>
      </w:pPr>
      <w:r>
        <w:rPr>
          <w:rFonts w:ascii="Times New Roman" w:eastAsia="Times New Roman"/>
        </w:rPr>
        <w:t>2</w:t>
      </w:r>
      <w:r>
        <w:rPr>
          <w:rFonts w:ascii="Times New Roman" w:eastAsia="Times New Roman"/>
          <w:spacing w:val="16"/>
        </w:rPr>
        <w:t xml:space="preserve"> </w:t>
      </w:r>
      <w:r>
        <w:t>小时内填写《辐射事故初始报告表》，向市、省环境保护部门和公安部门报告。造成或可能造成</w:t>
      </w:r>
      <w:r>
        <w:rPr>
          <w:spacing w:val="-3"/>
        </w:rPr>
        <w:t>人员超剂量照射的，还应同时向当地卫生行政部门报告。接到辐射事故报告的环境保护部门、公安</w:t>
      </w:r>
      <w:r>
        <w:rPr>
          <w:spacing w:val="-9"/>
        </w:rPr>
        <w:t xml:space="preserve">部门和卫生行政部门，应在 </w:t>
      </w:r>
      <w:r>
        <w:rPr>
          <w:rFonts w:ascii="Times New Roman" w:eastAsia="Times New Roman"/>
        </w:rPr>
        <w:t>2</w:t>
      </w:r>
      <w:r>
        <w:rPr>
          <w:rFonts w:ascii="Times New Roman" w:eastAsia="Times New Roman"/>
          <w:spacing w:val="-6"/>
        </w:rPr>
        <w:t xml:space="preserve"> </w:t>
      </w:r>
      <w:r>
        <w:rPr>
          <w:spacing w:val="-1"/>
        </w:rPr>
        <w:t>小时内将辐射事故信息向上一级环境保护部门、公安部门和卫生行政</w:t>
      </w:r>
      <w:r>
        <w:rPr>
          <w:spacing w:val="-1"/>
          <w:w w:val="95"/>
        </w:rPr>
        <w:t xml:space="preserve">部门报告，直至省级环境保护部门、公安部门和卫生行政部门：在发生特别重大辐射事故情況下，   </w:t>
      </w:r>
      <w:r>
        <w:rPr>
          <w:spacing w:val="-1"/>
        </w:rPr>
        <w:t>可以同时向国家环保部、公安部和卫生部报告。</w:t>
      </w:r>
    </w:p>
    <w:p>
      <w:pPr>
        <w:pStyle w:val="9"/>
        <w:numPr>
          <w:ilvl w:val="0"/>
          <w:numId w:val="22"/>
        </w:numPr>
        <w:tabs>
          <w:tab w:val="left" w:pos="1191"/>
        </w:tabs>
        <w:spacing w:before="0" w:after="0" w:line="268" w:lineRule="exact"/>
        <w:ind w:left="1190" w:right="0" w:hanging="526"/>
        <w:jc w:val="left"/>
        <w:rPr>
          <w:sz w:val="21"/>
        </w:rPr>
      </w:pPr>
      <w:r>
        <w:rPr>
          <w:sz w:val="21"/>
        </w:rPr>
        <w:t>预案管理</w:t>
      </w:r>
    </w:p>
    <w:p>
      <w:pPr>
        <w:spacing w:after="0" w:line="268" w:lineRule="exact"/>
        <w:jc w:val="left"/>
        <w:rPr>
          <w:sz w:val="21"/>
        </w:rPr>
        <w:sectPr>
          <w:pgSz w:w="11910" w:h="16840"/>
          <w:pgMar w:top="1420" w:right="1200" w:bottom="1160" w:left="1200" w:header="0" w:footer="975" w:gutter="0"/>
        </w:sectPr>
      </w:pPr>
    </w:p>
    <w:p>
      <w:pPr>
        <w:pStyle w:val="5"/>
        <w:spacing w:before="109"/>
        <w:ind w:left="664"/>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935355</wp:posOffset>
                </wp:positionV>
                <wp:extent cx="5766435" cy="8842375"/>
                <wp:effectExtent l="1270" t="22225" r="10160" b="0"/>
                <wp:wrapNone/>
                <wp:docPr id="55" name="任意多边形 58"/>
                <wp:cNvGraphicFramePr/>
                <a:graphic xmlns:a="http://schemas.openxmlformats.org/drawingml/2006/main">
                  <a:graphicData uri="http://schemas.microsoft.com/office/word/2010/wordprocessingShape">
                    <wps:wsp>
                      <wps:cNvSpPr/>
                      <wps:spPr>
                        <a:xfrm>
                          <a:off x="0" y="0"/>
                          <a:ext cx="5766435" cy="8842375"/>
                        </a:xfrm>
                        <a:custGeom>
                          <a:avLst/>
                          <a:gdLst/>
                          <a:ahLst/>
                          <a:cxnLst/>
                          <a:pathLst>
                            <a:path w="9081" h="13925">
                              <a:moveTo>
                                <a:pt x="0" y="-28"/>
                              </a:moveTo>
                              <a:lnTo>
                                <a:pt x="9081" y="-28"/>
                              </a:lnTo>
                              <a:moveTo>
                                <a:pt x="0" y="4038"/>
                              </a:moveTo>
                              <a:lnTo>
                                <a:pt x="9081" y="4038"/>
                              </a:lnTo>
                              <a:moveTo>
                                <a:pt x="0" y="13892"/>
                              </a:moveTo>
                              <a:lnTo>
                                <a:pt x="9081" y="13892"/>
                              </a:lnTo>
                              <a:moveTo>
                                <a:pt x="5" y="-33"/>
                              </a:moveTo>
                              <a:lnTo>
                                <a:pt x="5" y="13887"/>
                              </a:lnTo>
                              <a:moveTo>
                                <a:pt x="9076" y="-33"/>
                              </a:moveTo>
                              <a:lnTo>
                                <a:pt x="9076" y="13887"/>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58" o:spid="_x0000_s1026" o:spt="100" style="position:absolute;left:0pt;margin-left:70.6pt;margin-top:73.65pt;height:696.25pt;width:454.05pt;mso-position-horizontal-relative:page;mso-position-vertical-relative:page;z-index:-96256;mso-width-relative:page;mso-height-relative:page;" filled="f" stroked="t" coordsize="9081,13925" o:gfxdata="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4rSqKdkAAAANAQAADwAAAAAAAAABACAAAAAiAAAAZHJzL2Rvd25yZXYueG1s&#10;UEsBAhQAFAAAAAgAh07iQCk+gf5pAgAAoAUAAA4AAAAAAAAAAQAgAAAAKAEAAGRycy9lMm9Eb2Mu&#10;eG1sUEsFBgAAAAAGAAYAWQEAAAMGAAAAAA==&#10;" path="m0,-28l9081,-28m0,4038l9081,4038m0,13892l9081,13892m5,-33l5,13887m9076,-33l9076,13887e">
                <v:fill on="f" focussize="0,0"/>
                <v:stroke weight="0.48pt" color="#000000" joinstyle="round"/>
                <v:imagedata o:title=""/>
                <o:lock v:ext="edit" aspectratio="f"/>
              </v:shape>
            </w:pict>
          </mc:Fallback>
        </mc:AlternateContent>
      </w:r>
      <w:r>
        <w:t>①对事故的发生、处理整个过程进行记录。</w:t>
      </w:r>
    </w:p>
    <w:p>
      <w:pPr>
        <w:pStyle w:val="5"/>
        <w:spacing w:before="7"/>
        <w:rPr>
          <w:sz w:val="15"/>
        </w:rPr>
      </w:pPr>
    </w:p>
    <w:p>
      <w:pPr>
        <w:pStyle w:val="5"/>
        <w:spacing w:line="417" w:lineRule="auto"/>
        <w:ind w:left="244" w:right="244" w:firstLine="420"/>
      </w:pPr>
      <w:r>
        <w:rPr>
          <w:spacing w:val="-2"/>
          <w:w w:val="95"/>
        </w:rPr>
        <w:t xml:space="preserve">②每项计划定时更新。根据国家有关部门出台的制度及时更新辐射事故应急预案，及时明确项   </w:t>
      </w:r>
      <w:r>
        <w:rPr>
          <w:spacing w:val="-2"/>
        </w:rPr>
        <w:t>目所在地环保部门、公安部门、卫生部门联系方式。</w:t>
      </w:r>
    </w:p>
    <w:p>
      <w:pPr>
        <w:pStyle w:val="9"/>
        <w:numPr>
          <w:ilvl w:val="0"/>
          <w:numId w:val="22"/>
        </w:numPr>
        <w:tabs>
          <w:tab w:val="left" w:pos="1191"/>
        </w:tabs>
        <w:spacing w:before="0" w:after="0" w:line="269" w:lineRule="exact"/>
        <w:ind w:left="1190" w:right="0" w:hanging="526"/>
        <w:jc w:val="left"/>
        <w:rPr>
          <w:sz w:val="21"/>
        </w:rPr>
      </w:pPr>
      <w:r>
        <w:rPr>
          <w:sz w:val="21"/>
        </w:rPr>
        <w:t>预防事故的发生</w:t>
      </w:r>
    </w:p>
    <w:p>
      <w:pPr>
        <w:pStyle w:val="5"/>
        <w:spacing w:before="7"/>
        <w:rPr>
          <w:sz w:val="15"/>
        </w:rPr>
      </w:pPr>
    </w:p>
    <w:p>
      <w:pPr>
        <w:pStyle w:val="5"/>
        <w:ind w:left="770"/>
      </w:pPr>
      <w:r>
        <w:t>①按操作规程进行操作。</w:t>
      </w:r>
    </w:p>
    <w:p>
      <w:pPr>
        <w:pStyle w:val="5"/>
        <w:spacing w:before="7"/>
        <w:rPr>
          <w:sz w:val="15"/>
        </w:rPr>
      </w:pPr>
    </w:p>
    <w:p>
      <w:pPr>
        <w:pStyle w:val="5"/>
        <w:ind w:left="770"/>
      </w:pPr>
      <w:r>
        <w:t>②操作人员必须持有辐射安全培训合格证书，并应严格按照操作规程进行操作。</w:t>
      </w:r>
    </w:p>
    <w:p>
      <w:pPr>
        <w:pStyle w:val="5"/>
        <w:spacing w:before="6"/>
        <w:rPr>
          <w:sz w:val="15"/>
        </w:rPr>
      </w:pPr>
    </w:p>
    <w:p>
      <w:pPr>
        <w:pStyle w:val="5"/>
        <w:spacing w:before="1"/>
        <w:ind w:left="770"/>
      </w:pPr>
      <w:r>
        <w:t>③定期对设备进行维护。</w:t>
      </w:r>
    </w:p>
    <w:p>
      <w:pPr>
        <w:pStyle w:val="5"/>
        <w:spacing w:before="6"/>
        <w:rPr>
          <w:sz w:val="15"/>
        </w:rPr>
      </w:pPr>
    </w:p>
    <w:p>
      <w:pPr>
        <w:pStyle w:val="5"/>
        <w:ind w:left="770"/>
      </w:pPr>
      <w:r>
        <w:t>④对环境监测仪器定期维护与校准。</w:t>
      </w:r>
    </w:p>
    <w:p>
      <w:pPr>
        <w:pStyle w:val="5"/>
        <w:spacing w:before="122"/>
        <w:ind w:left="770"/>
      </w:pPr>
      <w:r>
        <w:t>⑤定期进行核安全文化教育。</w:t>
      </w:r>
    </w:p>
    <w:p>
      <w:pPr>
        <w:pStyle w:val="4"/>
        <w:numPr>
          <w:ilvl w:val="1"/>
          <w:numId w:val="21"/>
        </w:numPr>
        <w:tabs>
          <w:tab w:val="left" w:pos="718"/>
        </w:tabs>
        <w:spacing w:before="132" w:after="0" w:line="240" w:lineRule="auto"/>
        <w:ind w:left="717" w:right="0" w:hanging="473"/>
        <w:jc w:val="left"/>
      </w:pPr>
      <w:r>
        <w:t>竣工验收</w:t>
      </w:r>
    </w:p>
    <w:p>
      <w:pPr>
        <w:pStyle w:val="5"/>
        <w:spacing w:before="7"/>
        <w:rPr>
          <w:b/>
          <w:sz w:val="15"/>
        </w:rPr>
      </w:pPr>
    </w:p>
    <w:p>
      <w:pPr>
        <w:pStyle w:val="5"/>
        <w:spacing w:line="417" w:lineRule="auto"/>
        <w:ind w:left="244" w:right="230" w:firstLine="420"/>
        <w:jc w:val="both"/>
      </w:pPr>
      <w:r>
        <w:rPr>
          <w:spacing w:val="-3"/>
        </w:rPr>
        <w:t>根据《建设项目环境保护管理条例》，工程建设执行污染治理设施与主体工程同时设计、同时施工、同时投产使用的“三同时”制度。项目正式投产运行前，建设单位应进行环保验收，应当如</w:t>
      </w:r>
      <w:r>
        <w:rPr>
          <w:spacing w:val="-5"/>
        </w:rPr>
        <w:t>实查验、监测、记载建设项目环境保护设施的建设和调试情况，编制验收监测报告，不具备编制验收监测（调查）</w:t>
      </w:r>
      <w:r>
        <w:rPr>
          <w:spacing w:val="-7"/>
        </w:rPr>
        <w:t xml:space="preserve">报告能力的，可以委托有能力的技术机构编制。竣工环境保护验收内容见表 </w:t>
      </w:r>
      <w:r>
        <w:rPr>
          <w:rFonts w:ascii="Times New Roman" w:hAnsi="Times New Roman" w:eastAsia="Times New Roman"/>
        </w:rPr>
        <w:t>12.1</w:t>
      </w:r>
      <w:r>
        <w:t>。</w:t>
      </w:r>
    </w:p>
    <w:p>
      <w:pPr>
        <w:pStyle w:val="5"/>
        <w:tabs>
          <w:tab w:val="left" w:pos="3079"/>
        </w:tabs>
        <w:spacing w:line="268" w:lineRule="exact"/>
        <w:ind w:left="664"/>
      </w:pPr>
      <w:r>
        <w:t>表</w:t>
      </w:r>
      <w:r>
        <w:rPr>
          <w:spacing w:val="-54"/>
        </w:rPr>
        <w:t xml:space="preserve"> </w:t>
      </w:r>
      <w:r>
        <w:rPr>
          <w:rFonts w:ascii="Times New Roman" w:eastAsia="Times New Roman"/>
        </w:rPr>
        <w:t>12.1</w:t>
      </w:r>
      <w:r>
        <w:rPr>
          <w:rFonts w:ascii="Times New Roman" w:eastAsia="Times New Roman"/>
        </w:rPr>
        <w:tab/>
      </w:r>
      <w:r>
        <w:t>项目竣工环境保护验收一览表</w:t>
      </w:r>
    </w:p>
    <w:p>
      <w:pPr>
        <w:pStyle w:val="5"/>
        <w:spacing w:before="9"/>
        <w:rPr>
          <w:sz w:val="7"/>
        </w:rPr>
      </w:pPr>
    </w:p>
    <w:tbl>
      <w:tblPr>
        <w:tblStyle w:val="7"/>
        <w:tblW w:w="8787" w:type="dxa"/>
        <w:tblInd w:w="3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4"/>
        <w:gridCol w:w="1528"/>
        <w:gridCol w:w="5087"/>
        <w:gridCol w:w="1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374" w:type="dxa"/>
          </w:tcPr>
          <w:p>
            <w:pPr>
              <w:pStyle w:val="10"/>
              <w:spacing w:before="20"/>
              <w:ind w:left="108"/>
              <w:rPr>
                <w:sz w:val="21"/>
              </w:rPr>
            </w:pPr>
            <w:r>
              <w:rPr>
                <w:w w:val="99"/>
                <w:sz w:val="21"/>
              </w:rPr>
              <w:t>序</w:t>
            </w:r>
          </w:p>
          <w:p>
            <w:pPr>
              <w:pStyle w:val="10"/>
              <w:spacing w:before="43"/>
              <w:ind w:left="108"/>
              <w:rPr>
                <w:sz w:val="21"/>
              </w:rPr>
            </w:pPr>
            <w:r>
              <w:rPr>
                <w:w w:val="99"/>
                <w:sz w:val="21"/>
              </w:rPr>
              <w:t>号</w:t>
            </w:r>
          </w:p>
        </w:tc>
        <w:tc>
          <w:tcPr>
            <w:tcW w:w="1528" w:type="dxa"/>
          </w:tcPr>
          <w:p>
            <w:pPr>
              <w:pStyle w:val="10"/>
              <w:spacing w:before="176"/>
              <w:ind w:left="112" w:right="104"/>
              <w:jc w:val="center"/>
              <w:rPr>
                <w:sz w:val="21"/>
              </w:rPr>
            </w:pPr>
            <w:r>
              <w:rPr>
                <w:sz w:val="21"/>
              </w:rPr>
              <w:t>验收对象</w:t>
            </w:r>
          </w:p>
        </w:tc>
        <w:tc>
          <w:tcPr>
            <w:tcW w:w="5087" w:type="dxa"/>
          </w:tcPr>
          <w:p>
            <w:pPr>
              <w:pStyle w:val="10"/>
              <w:spacing w:before="176"/>
              <w:ind w:left="62" w:right="55"/>
              <w:jc w:val="center"/>
              <w:rPr>
                <w:sz w:val="21"/>
              </w:rPr>
            </w:pPr>
            <w:r>
              <w:rPr>
                <w:sz w:val="21"/>
              </w:rPr>
              <w:t>验收内容</w:t>
            </w:r>
          </w:p>
        </w:tc>
        <w:tc>
          <w:tcPr>
            <w:tcW w:w="1798" w:type="dxa"/>
          </w:tcPr>
          <w:p>
            <w:pPr>
              <w:pStyle w:val="10"/>
              <w:spacing w:before="176"/>
              <w:ind w:left="478"/>
              <w:rPr>
                <w:sz w:val="21"/>
              </w:rPr>
            </w:pPr>
            <w:r>
              <w:rPr>
                <w:sz w:val="21"/>
              </w:rPr>
              <w:t>验收标准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374" w:type="dxa"/>
          </w:tcPr>
          <w:p>
            <w:pPr>
              <w:pStyle w:val="10"/>
              <w:spacing w:before="34"/>
              <w:ind w:left="6"/>
              <w:jc w:val="center"/>
              <w:rPr>
                <w:rFonts w:ascii="Times New Roman"/>
                <w:sz w:val="21"/>
              </w:rPr>
            </w:pPr>
            <w:r>
              <w:rPr>
                <w:rFonts w:ascii="Times New Roman"/>
                <w:w w:val="99"/>
                <w:sz w:val="21"/>
              </w:rPr>
              <w:t>1</w:t>
            </w:r>
          </w:p>
        </w:tc>
        <w:tc>
          <w:tcPr>
            <w:tcW w:w="1528" w:type="dxa"/>
          </w:tcPr>
          <w:p>
            <w:pPr>
              <w:pStyle w:val="10"/>
              <w:spacing w:before="20"/>
              <w:ind w:left="112" w:right="106"/>
              <w:jc w:val="center"/>
              <w:rPr>
                <w:sz w:val="21"/>
              </w:rPr>
            </w:pPr>
            <w:r>
              <w:rPr>
                <w:sz w:val="21"/>
              </w:rPr>
              <w:t>探伤机</w:t>
            </w:r>
          </w:p>
        </w:tc>
        <w:tc>
          <w:tcPr>
            <w:tcW w:w="5087" w:type="dxa"/>
          </w:tcPr>
          <w:p>
            <w:pPr>
              <w:pStyle w:val="10"/>
              <w:spacing w:before="20"/>
              <w:ind w:left="107" w:right="-15"/>
              <w:rPr>
                <w:sz w:val="21"/>
              </w:rPr>
            </w:pPr>
            <w:r>
              <w:rPr>
                <w:spacing w:val="-7"/>
                <w:sz w:val="21"/>
              </w:rPr>
              <w:t>购买的探伤机与环评、辐射安全许可证许可内容一致。</w:t>
            </w:r>
          </w:p>
        </w:tc>
        <w:tc>
          <w:tcPr>
            <w:tcW w:w="1798" w:type="dxa"/>
            <w:vMerge w:val="restart"/>
          </w:tcPr>
          <w:p>
            <w:pPr>
              <w:pStyle w:val="10"/>
              <w:rPr>
                <w:sz w:val="20"/>
              </w:rPr>
            </w:pPr>
          </w:p>
          <w:p>
            <w:pPr>
              <w:pStyle w:val="10"/>
              <w:rPr>
                <w:sz w:val="19"/>
              </w:rPr>
            </w:pPr>
          </w:p>
          <w:p>
            <w:pPr>
              <w:pStyle w:val="10"/>
              <w:spacing w:line="278" w:lineRule="auto"/>
              <w:ind w:left="108" w:right="1"/>
              <w:rPr>
                <w:sz w:val="21"/>
              </w:rPr>
            </w:pPr>
            <w:r>
              <w:rPr>
                <w:spacing w:val="-6"/>
                <w:sz w:val="21"/>
              </w:rPr>
              <w:t xml:space="preserve">《工业 </w:t>
            </w:r>
            <w:r>
              <w:rPr>
                <w:rFonts w:ascii="Times New Roman" w:eastAsia="Times New Roman"/>
                <w:sz w:val="21"/>
              </w:rPr>
              <w:t>X</w:t>
            </w:r>
            <w:r>
              <w:rPr>
                <w:rFonts w:ascii="Times New Roman" w:eastAsia="Times New Roman"/>
                <w:spacing w:val="8"/>
                <w:sz w:val="21"/>
              </w:rPr>
              <w:t xml:space="preserve"> </w:t>
            </w:r>
            <w:r>
              <w:rPr>
                <w:spacing w:val="7"/>
                <w:sz w:val="21"/>
              </w:rPr>
              <w:t>射线探</w:t>
            </w:r>
            <w:r>
              <w:rPr>
                <w:spacing w:val="4"/>
                <w:w w:val="95"/>
                <w:sz w:val="21"/>
              </w:rPr>
              <w:t>伤放射防护要求》</w:t>
            </w:r>
          </w:p>
          <w:p>
            <w:pPr>
              <w:pStyle w:val="10"/>
              <w:spacing w:line="269" w:lineRule="exact"/>
              <w:ind w:left="108"/>
              <w:rPr>
                <w:sz w:val="21"/>
              </w:rPr>
            </w:pPr>
            <w:r>
              <w:rPr>
                <w:sz w:val="21"/>
              </w:rPr>
              <w:t>（</w:t>
            </w:r>
            <w:r>
              <w:rPr>
                <w:rFonts w:ascii="Times New Roman" w:eastAsia="Times New Roman"/>
                <w:sz w:val="21"/>
              </w:rPr>
              <w:t>GBZ117-2015</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374" w:type="dxa"/>
          </w:tcPr>
          <w:p>
            <w:pPr>
              <w:pStyle w:val="10"/>
              <w:spacing w:before="2"/>
              <w:rPr>
                <w:sz w:val="27"/>
              </w:rPr>
            </w:pPr>
          </w:p>
          <w:p>
            <w:pPr>
              <w:pStyle w:val="10"/>
              <w:ind w:left="6"/>
              <w:jc w:val="center"/>
              <w:rPr>
                <w:rFonts w:ascii="Times New Roman"/>
                <w:sz w:val="21"/>
              </w:rPr>
            </w:pPr>
            <w:r>
              <w:rPr>
                <w:rFonts w:ascii="Times New Roman"/>
                <w:w w:val="99"/>
                <w:sz w:val="21"/>
              </w:rPr>
              <w:t>2</w:t>
            </w:r>
          </w:p>
        </w:tc>
        <w:tc>
          <w:tcPr>
            <w:tcW w:w="1528" w:type="dxa"/>
          </w:tcPr>
          <w:p>
            <w:pPr>
              <w:pStyle w:val="10"/>
              <w:spacing w:before="178"/>
              <w:ind w:left="112" w:right="106"/>
              <w:jc w:val="center"/>
              <w:rPr>
                <w:sz w:val="21"/>
              </w:rPr>
            </w:pPr>
            <w:r>
              <w:rPr>
                <w:sz w:val="21"/>
              </w:rPr>
              <w:t>探伤室</w:t>
            </w:r>
          </w:p>
          <w:p>
            <w:pPr>
              <w:pStyle w:val="10"/>
              <w:spacing w:before="43"/>
              <w:ind w:left="112" w:right="106"/>
              <w:jc w:val="center"/>
              <w:rPr>
                <w:sz w:val="21"/>
              </w:rPr>
            </w:pPr>
            <w:r>
              <w:rPr>
                <w:sz w:val="21"/>
              </w:rPr>
              <w:t>辐射防护措施</w:t>
            </w:r>
          </w:p>
        </w:tc>
        <w:tc>
          <w:tcPr>
            <w:tcW w:w="5087" w:type="dxa"/>
          </w:tcPr>
          <w:p>
            <w:pPr>
              <w:pStyle w:val="10"/>
              <w:spacing w:before="22" w:line="278" w:lineRule="auto"/>
              <w:ind w:left="107" w:right="97"/>
              <w:rPr>
                <w:sz w:val="21"/>
              </w:rPr>
            </w:pPr>
            <w:r>
              <w:rPr>
                <w:sz w:val="21"/>
              </w:rPr>
              <w:t>探伤室防护门有电离辐射警告标识和中文警示说明、有符合要求的联锁装置、有紧急停机按钮、有声光报</w:t>
            </w:r>
          </w:p>
          <w:p>
            <w:pPr>
              <w:pStyle w:val="10"/>
              <w:spacing w:line="269" w:lineRule="exact"/>
              <w:ind w:left="107"/>
              <w:rPr>
                <w:sz w:val="21"/>
              </w:rPr>
            </w:pPr>
            <w:r>
              <w:rPr>
                <w:sz w:val="21"/>
              </w:rPr>
              <w:t>警装置、通风设置等安全防护措施。</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374" w:type="dxa"/>
          </w:tcPr>
          <w:p>
            <w:pPr>
              <w:pStyle w:val="10"/>
              <w:spacing w:before="191"/>
              <w:ind w:left="6"/>
              <w:jc w:val="center"/>
              <w:rPr>
                <w:rFonts w:ascii="Times New Roman"/>
                <w:sz w:val="21"/>
              </w:rPr>
            </w:pPr>
            <w:r>
              <w:rPr>
                <w:rFonts w:ascii="Times New Roman"/>
                <w:w w:val="99"/>
                <w:sz w:val="21"/>
              </w:rPr>
              <w:t>3</w:t>
            </w:r>
          </w:p>
        </w:tc>
        <w:tc>
          <w:tcPr>
            <w:tcW w:w="1528" w:type="dxa"/>
          </w:tcPr>
          <w:p>
            <w:pPr>
              <w:pStyle w:val="10"/>
              <w:spacing w:before="177"/>
              <w:ind w:left="112" w:right="104"/>
              <w:jc w:val="center"/>
              <w:rPr>
                <w:sz w:val="21"/>
              </w:rPr>
            </w:pPr>
            <w:r>
              <w:rPr>
                <w:sz w:val="21"/>
              </w:rPr>
              <w:t>辐射剂量率</w:t>
            </w:r>
          </w:p>
        </w:tc>
        <w:tc>
          <w:tcPr>
            <w:tcW w:w="5087" w:type="dxa"/>
          </w:tcPr>
          <w:p>
            <w:pPr>
              <w:pStyle w:val="10"/>
              <w:spacing w:before="21"/>
              <w:ind w:left="107"/>
              <w:rPr>
                <w:sz w:val="21"/>
              </w:rPr>
            </w:pPr>
            <w:r>
              <w:rPr>
                <w:spacing w:val="-6"/>
                <w:sz w:val="21"/>
              </w:rPr>
              <w:t xml:space="preserve">四周墙体及防护门外 </w:t>
            </w:r>
            <w:r>
              <w:rPr>
                <w:rFonts w:ascii="Times New Roman" w:hAnsi="Times New Roman" w:eastAsia="Times New Roman"/>
                <w:sz w:val="21"/>
              </w:rPr>
              <w:t xml:space="preserve">30cm </w:t>
            </w:r>
            <w:r>
              <w:rPr>
                <w:spacing w:val="-7"/>
                <w:sz w:val="21"/>
              </w:rPr>
              <w:t xml:space="preserve">处的剂量率小于 </w:t>
            </w:r>
            <w:r>
              <w:rPr>
                <w:rFonts w:ascii="Times New Roman" w:hAnsi="Times New Roman" w:eastAsia="Times New Roman"/>
                <w:sz w:val="21"/>
              </w:rPr>
              <w:t>2.5μSv/h</w:t>
            </w:r>
            <w:r>
              <w:rPr>
                <w:sz w:val="21"/>
              </w:rPr>
              <w:t>；</w:t>
            </w:r>
          </w:p>
          <w:p>
            <w:pPr>
              <w:pStyle w:val="10"/>
              <w:spacing w:before="43"/>
              <w:ind w:left="107"/>
              <w:rPr>
                <w:sz w:val="21"/>
              </w:rPr>
            </w:pPr>
            <w:r>
              <w:rPr>
                <w:sz w:val="21"/>
              </w:rPr>
              <w:t xml:space="preserve">顶部墙外 </w:t>
            </w:r>
            <w:r>
              <w:rPr>
                <w:rFonts w:ascii="Times New Roman" w:hAnsi="Times New Roman" w:eastAsia="Times New Roman"/>
                <w:sz w:val="21"/>
              </w:rPr>
              <w:t xml:space="preserve">30cm </w:t>
            </w:r>
            <w:r>
              <w:rPr>
                <w:sz w:val="21"/>
              </w:rPr>
              <w:t xml:space="preserve">处剂量率小于 </w:t>
            </w:r>
            <w:r>
              <w:rPr>
                <w:rFonts w:ascii="Times New Roman" w:hAnsi="Times New Roman" w:eastAsia="Times New Roman"/>
                <w:sz w:val="21"/>
              </w:rPr>
              <w:t>100μSv/h</w:t>
            </w:r>
            <w:r>
              <w:rPr>
                <w:sz w:val="21"/>
              </w:rPr>
              <w:t>。</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374" w:type="dxa"/>
            <w:tcBorders>
              <w:bottom w:val="nil"/>
            </w:tcBorders>
          </w:tcPr>
          <w:p>
            <w:pPr>
              <w:pStyle w:val="10"/>
              <w:rPr>
                <w:rFonts w:ascii="Times New Roman"/>
                <w:sz w:val="20"/>
              </w:rPr>
            </w:pPr>
          </w:p>
        </w:tc>
        <w:tc>
          <w:tcPr>
            <w:tcW w:w="1528" w:type="dxa"/>
            <w:tcBorders>
              <w:bottom w:val="nil"/>
            </w:tcBorders>
          </w:tcPr>
          <w:p>
            <w:pPr>
              <w:pStyle w:val="10"/>
              <w:rPr>
                <w:rFonts w:ascii="Times New Roman"/>
                <w:sz w:val="20"/>
              </w:rPr>
            </w:pPr>
          </w:p>
        </w:tc>
        <w:tc>
          <w:tcPr>
            <w:tcW w:w="5087" w:type="dxa"/>
            <w:tcBorders>
              <w:bottom w:val="nil"/>
            </w:tcBorders>
          </w:tcPr>
          <w:p>
            <w:pPr>
              <w:pStyle w:val="10"/>
              <w:spacing w:before="21"/>
              <w:ind w:left="107"/>
              <w:rPr>
                <w:rFonts w:ascii="Times New Roman" w:eastAsia="Times New Roman"/>
                <w:sz w:val="21"/>
              </w:rPr>
            </w:pPr>
            <w:r>
              <w:rPr>
                <w:sz w:val="21"/>
              </w:rPr>
              <w:t xml:space="preserve">配备了 </w:t>
            </w:r>
            <w:r>
              <w:rPr>
                <w:rFonts w:ascii="Times New Roman" w:eastAsia="Times New Roman"/>
                <w:sz w:val="21"/>
              </w:rPr>
              <w:t xml:space="preserve">1 </w:t>
            </w:r>
            <w:r>
              <w:rPr>
                <w:sz w:val="21"/>
              </w:rPr>
              <w:t xml:space="preserve">台便携式辐射监测仪表，探伤室内设置了 </w:t>
            </w:r>
            <w:r>
              <w:rPr>
                <w:rFonts w:ascii="Times New Roman" w:eastAsia="Times New Roman"/>
                <w:sz w:val="21"/>
              </w:rPr>
              <w:t>1</w:t>
            </w:r>
          </w:p>
        </w:tc>
        <w:tc>
          <w:tcPr>
            <w:tcW w:w="1798" w:type="dxa"/>
            <w:vMerge w:val="restart"/>
          </w:tcPr>
          <w:p>
            <w:pPr>
              <w:pStyle w:val="10"/>
              <w:rPr>
                <w:sz w:val="22"/>
              </w:rPr>
            </w:pPr>
          </w:p>
          <w:p>
            <w:pPr>
              <w:pStyle w:val="10"/>
              <w:rPr>
                <w:sz w:val="22"/>
              </w:rPr>
            </w:pPr>
          </w:p>
          <w:p>
            <w:pPr>
              <w:pStyle w:val="10"/>
              <w:rPr>
                <w:sz w:val="22"/>
              </w:rPr>
            </w:pPr>
          </w:p>
          <w:p>
            <w:pPr>
              <w:pStyle w:val="10"/>
              <w:spacing w:before="8"/>
              <w:rPr>
                <w:sz w:val="21"/>
              </w:rPr>
            </w:pPr>
          </w:p>
          <w:p>
            <w:pPr>
              <w:pStyle w:val="10"/>
              <w:spacing w:line="278" w:lineRule="auto"/>
              <w:ind w:left="108" w:right="95"/>
              <w:jc w:val="both"/>
              <w:rPr>
                <w:sz w:val="21"/>
              </w:rPr>
            </w:pPr>
            <w:r>
              <w:rPr>
                <w:spacing w:val="-15"/>
                <w:sz w:val="21"/>
              </w:rPr>
              <w:t>关于修改《放射性</w:t>
            </w:r>
            <w:r>
              <w:rPr>
                <w:spacing w:val="14"/>
                <w:sz w:val="21"/>
              </w:rPr>
              <w:t>同位素与射线装置安全许可管理</w:t>
            </w:r>
            <w:r>
              <w:rPr>
                <w:spacing w:val="-18"/>
                <w:sz w:val="21"/>
              </w:rPr>
              <w:t>办法》的决定</w:t>
            </w:r>
            <w:r>
              <w:rPr>
                <w:sz w:val="21"/>
              </w:rPr>
              <w:t>（</w:t>
            </w:r>
            <w:r>
              <w:rPr>
                <w:spacing w:val="-10"/>
                <w:sz w:val="21"/>
              </w:rPr>
              <w:t>环</w:t>
            </w:r>
            <w:r>
              <w:rPr>
                <w:spacing w:val="-11"/>
                <w:sz w:val="21"/>
              </w:rPr>
              <w:t xml:space="preserve">保部令第 </w:t>
            </w:r>
            <w:r>
              <w:rPr>
                <w:rFonts w:ascii="Times New Roman" w:eastAsia="Times New Roman"/>
                <w:sz w:val="21"/>
              </w:rPr>
              <w:t xml:space="preserve">3 </w:t>
            </w:r>
            <w:r>
              <w:rPr>
                <w:sz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0" w:hRule="atLeast"/>
        </w:trPr>
        <w:tc>
          <w:tcPr>
            <w:tcW w:w="374" w:type="dxa"/>
            <w:tcBorders>
              <w:top w:val="nil"/>
              <w:bottom w:val="nil"/>
            </w:tcBorders>
          </w:tcPr>
          <w:p>
            <w:pPr>
              <w:pStyle w:val="10"/>
              <w:spacing w:before="178"/>
              <w:ind w:left="6"/>
              <w:jc w:val="center"/>
              <w:rPr>
                <w:rFonts w:ascii="Times New Roman"/>
                <w:sz w:val="21"/>
              </w:rPr>
            </w:pPr>
            <w:r>
              <w:rPr>
                <w:rFonts w:ascii="Times New Roman"/>
                <w:w w:val="99"/>
                <w:sz w:val="21"/>
              </w:rPr>
              <w:t>4</w:t>
            </w:r>
          </w:p>
        </w:tc>
        <w:tc>
          <w:tcPr>
            <w:tcW w:w="1528" w:type="dxa"/>
            <w:tcBorders>
              <w:top w:val="nil"/>
              <w:bottom w:val="nil"/>
            </w:tcBorders>
          </w:tcPr>
          <w:p>
            <w:pPr>
              <w:pStyle w:val="10"/>
              <w:spacing w:before="164"/>
              <w:ind w:left="112" w:right="104"/>
              <w:jc w:val="center"/>
              <w:rPr>
                <w:sz w:val="21"/>
              </w:rPr>
            </w:pPr>
            <w:r>
              <w:rPr>
                <w:sz w:val="21"/>
              </w:rPr>
              <w:t>检测设备</w:t>
            </w:r>
          </w:p>
        </w:tc>
        <w:tc>
          <w:tcPr>
            <w:tcW w:w="5087" w:type="dxa"/>
            <w:tcBorders>
              <w:top w:val="nil"/>
              <w:bottom w:val="nil"/>
            </w:tcBorders>
          </w:tcPr>
          <w:p>
            <w:pPr>
              <w:pStyle w:val="10"/>
              <w:spacing w:before="8"/>
              <w:ind w:left="107"/>
              <w:rPr>
                <w:sz w:val="21"/>
              </w:rPr>
            </w:pPr>
            <w:r>
              <w:rPr>
                <w:sz w:val="21"/>
              </w:rPr>
              <w:t>台固定式剂量监测仪。</w:t>
            </w:r>
          </w:p>
          <w:p>
            <w:pPr>
              <w:pStyle w:val="10"/>
              <w:spacing w:before="43"/>
              <w:ind w:left="107"/>
              <w:rPr>
                <w:sz w:val="21"/>
              </w:rPr>
            </w:pPr>
            <w:r>
              <w:rPr>
                <w:sz w:val="21"/>
              </w:rPr>
              <w:t xml:space="preserve">配备了 </w:t>
            </w:r>
            <w:r>
              <w:rPr>
                <w:rFonts w:ascii="Times New Roman" w:eastAsia="Times New Roman"/>
                <w:sz w:val="21"/>
              </w:rPr>
              <w:t xml:space="preserve">2 </w:t>
            </w:r>
            <w:r>
              <w:rPr>
                <w:sz w:val="21"/>
              </w:rPr>
              <w:t>个热释光个人剂量计。</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2" w:hRule="atLeast"/>
        </w:trPr>
        <w:tc>
          <w:tcPr>
            <w:tcW w:w="374" w:type="dxa"/>
            <w:tcBorders>
              <w:top w:val="nil"/>
            </w:tcBorders>
          </w:tcPr>
          <w:p>
            <w:pPr>
              <w:pStyle w:val="10"/>
              <w:rPr>
                <w:rFonts w:ascii="Times New Roman"/>
                <w:sz w:val="20"/>
              </w:rPr>
            </w:pPr>
          </w:p>
        </w:tc>
        <w:tc>
          <w:tcPr>
            <w:tcW w:w="1528" w:type="dxa"/>
            <w:tcBorders>
              <w:top w:val="nil"/>
            </w:tcBorders>
          </w:tcPr>
          <w:p>
            <w:pPr>
              <w:pStyle w:val="10"/>
              <w:rPr>
                <w:rFonts w:ascii="Times New Roman"/>
                <w:sz w:val="20"/>
              </w:rPr>
            </w:pPr>
          </w:p>
        </w:tc>
        <w:tc>
          <w:tcPr>
            <w:tcW w:w="5087" w:type="dxa"/>
            <w:tcBorders>
              <w:top w:val="nil"/>
            </w:tcBorders>
          </w:tcPr>
          <w:p>
            <w:pPr>
              <w:pStyle w:val="10"/>
              <w:spacing w:before="11"/>
              <w:ind w:left="107"/>
              <w:rPr>
                <w:sz w:val="21"/>
              </w:rPr>
            </w:pPr>
            <w:r>
              <w:rPr>
                <w:sz w:val="21"/>
              </w:rPr>
              <w:t xml:space="preserve">配备了 </w:t>
            </w:r>
            <w:r>
              <w:rPr>
                <w:rFonts w:ascii="Times New Roman" w:eastAsia="Times New Roman"/>
                <w:sz w:val="21"/>
              </w:rPr>
              <w:t xml:space="preserve">2 </w:t>
            </w:r>
            <w:r>
              <w:rPr>
                <w:sz w:val="21"/>
              </w:rPr>
              <w:t>台个人剂量报警仪。</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3" w:hRule="atLeast"/>
        </w:trPr>
        <w:tc>
          <w:tcPr>
            <w:tcW w:w="374" w:type="dxa"/>
            <w:tcBorders>
              <w:bottom w:val="nil"/>
            </w:tcBorders>
          </w:tcPr>
          <w:p>
            <w:pPr>
              <w:pStyle w:val="10"/>
              <w:rPr>
                <w:rFonts w:ascii="Times New Roman"/>
                <w:sz w:val="20"/>
              </w:rPr>
            </w:pPr>
          </w:p>
        </w:tc>
        <w:tc>
          <w:tcPr>
            <w:tcW w:w="1528" w:type="dxa"/>
            <w:tcBorders>
              <w:bottom w:val="nil"/>
            </w:tcBorders>
          </w:tcPr>
          <w:p>
            <w:pPr>
              <w:pStyle w:val="10"/>
              <w:rPr>
                <w:rFonts w:ascii="Times New Roman"/>
                <w:sz w:val="20"/>
              </w:rPr>
            </w:pPr>
          </w:p>
        </w:tc>
        <w:tc>
          <w:tcPr>
            <w:tcW w:w="5087" w:type="dxa"/>
            <w:tcBorders>
              <w:bottom w:val="nil"/>
            </w:tcBorders>
          </w:tcPr>
          <w:p>
            <w:pPr>
              <w:pStyle w:val="10"/>
              <w:spacing w:before="20" w:line="263" w:lineRule="exact"/>
              <w:ind w:left="107"/>
              <w:rPr>
                <w:sz w:val="21"/>
              </w:rPr>
            </w:pPr>
            <w:r>
              <w:rPr>
                <w:sz w:val="21"/>
              </w:rPr>
              <w:t>设立以法人为组长的辐射安全监督领导管理机构，由</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374" w:type="dxa"/>
            <w:tcBorders>
              <w:top w:val="nil"/>
              <w:bottom w:val="nil"/>
            </w:tcBorders>
          </w:tcPr>
          <w:p>
            <w:pPr>
              <w:pStyle w:val="10"/>
              <w:spacing w:before="33"/>
              <w:ind w:left="6"/>
              <w:jc w:val="center"/>
              <w:rPr>
                <w:rFonts w:ascii="Times New Roman"/>
                <w:sz w:val="21"/>
              </w:rPr>
            </w:pPr>
            <w:r>
              <w:rPr>
                <w:rFonts w:ascii="Times New Roman"/>
                <w:w w:val="99"/>
                <w:sz w:val="21"/>
              </w:rPr>
              <w:t>5</w:t>
            </w:r>
          </w:p>
        </w:tc>
        <w:tc>
          <w:tcPr>
            <w:tcW w:w="1528" w:type="dxa"/>
            <w:tcBorders>
              <w:top w:val="nil"/>
              <w:bottom w:val="nil"/>
            </w:tcBorders>
          </w:tcPr>
          <w:p>
            <w:pPr>
              <w:pStyle w:val="10"/>
              <w:spacing w:before="19"/>
              <w:ind w:left="112" w:right="104"/>
              <w:jc w:val="center"/>
              <w:rPr>
                <w:sz w:val="21"/>
              </w:rPr>
            </w:pPr>
            <w:r>
              <w:rPr>
                <w:sz w:val="21"/>
              </w:rPr>
              <w:t>管理机构</w:t>
            </w:r>
          </w:p>
        </w:tc>
        <w:tc>
          <w:tcPr>
            <w:tcW w:w="5087" w:type="dxa"/>
            <w:tcBorders>
              <w:top w:val="nil"/>
              <w:bottom w:val="nil"/>
            </w:tcBorders>
          </w:tcPr>
          <w:p>
            <w:pPr>
              <w:pStyle w:val="10"/>
              <w:spacing w:before="19"/>
              <w:ind w:left="107"/>
              <w:rPr>
                <w:sz w:val="21"/>
              </w:rPr>
            </w:pPr>
            <w:r>
              <w:rPr>
                <w:sz w:val="21"/>
              </w:rPr>
              <w:t>具有本科学历的技术人员专职负责辐射安全工作，并</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9" w:hRule="atLeast"/>
        </w:trPr>
        <w:tc>
          <w:tcPr>
            <w:tcW w:w="374" w:type="dxa"/>
            <w:tcBorders>
              <w:top w:val="nil"/>
            </w:tcBorders>
          </w:tcPr>
          <w:p>
            <w:pPr>
              <w:pStyle w:val="10"/>
              <w:rPr>
                <w:rFonts w:ascii="Times New Roman"/>
                <w:sz w:val="20"/>
              </w:rPr>
            </w:pPr>
          </w:p>
        </w:tc>
        <w:tc>
          <w:tcPr>
            <w:tcW w:w="1528" w:type="dxa"/>
            <w:tcBorders>
              <w:top w:val="nil"/>
            </w:tcBorders>
          </w:tcPr>
          <w:p>
            <w:pPr>
              <w:pStyle w:val="10"/>
              <w:rPr>
                <w:rFonts w:ascii="Times New Roman"/>
                <w:sz w:val="20"/>
              </w:rPr>
            </w:pPr>
          </w:p>
        </w:tc>
        <w:tc>
          <w:tcPr>
            <w:tcW w:w="5087" w:type="dxa"/>
            <w:tcBorders>
              <w:top w:val="nil"/>
            </w:tcBorders>
          </w:tcPr>
          <w:p>
            <w:pPr>
              <w:pStyle w:val="10"/>
              <w:spacing w:before="8"/>
              <w:ind w:left="107"/>
              <w:rPr>
                <w:sz w:val="21"/>
              </w:rPr>
            </w:pPr>
            <w:r>
              <w:rPr>
                <w:sz w:val="21"/>
              </w:rPr>
              <w:t>以红头文件形式下发各科室</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trPr>
        <w:tc>
          <w:tcPr>
            <w:tcW w:w="374" w:type="dxa"/>
            <w:tcBorders>
              <w:bottom w:val="nil"/>
            </w:tcBorders>
          </w:tcPr>
          <w:p>
            <w:pPr>
              <w:pStyle w:val="10"/>
              <w:rPr>
                <w:rFonts w:ascii="Times New Roman"/>
                <w:sz w:val="20"/>
              </w:rPr>
            </w:pPr>
          </w:p>
        </w:tc>
        <w:tc>
          <w:tcPr>
            <w:tcW w:w="1528" w:type="dxa"/>
            <w:tcBorders>
              <w:bottom w:val="nil"/>
            </w:tcBorders>
          </w:tcPr>
          <w:p>
            <w:pPr>
              <w:pStyle w:val="10"/>
              <w:rPr>
                <w:rFonts w:ascii="Times New Roman"/>
                <w:sz w:val="20"/>
              </w:rPr>
            </w:pPr>
          </w:p>
        </w:tc>
        <w:tc>
          <w:tcPr>
            <w:tcW w:w="5087" w:type="dxa"/>
            <w:tcBorders>
              <w:bottom w:val="nil"/>
            </w:tcBorders>
          </w:tcPr>
          <w:p>
            <w:pPr>
              <w:pStyle w:val="10"/>
              <w:spacing w:before="20" w:line="266" w:lineRule="exact"/>
              <w:ind w:left="107"/>
              <w:rPr>
                <w:sz w:val="21"/>
              </w:rPr>
            </w:pPr>
            <w:r>
              <w:rPr>
                <w:sz w:val="21"/>
              </w:rPr>
              <w:t>应建立健全以下规章制度：</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8" w:hRule="atLeast"/>
        </w:trPr>
        <w:tc>
          <w:tcPr>
            <w:tcW w:w="374" w:type="dxa"/>
            <w:tcBorders>
              <w:top w:val="nil"/>
              <w:bottom w:val="nil"/>
            </w:tcBorders>
          </w:tcPr>
          <w:p>
            <w:pPr>
              <w:pStyle w:val="10"/>
              <w:rPr>
                <w:rFonts w:ascii="Times New Roman"/>
                <w:sz w:val="20"/>
              </w:rPr>
            </w:pPr>
          </w:p>
        </w:tc>
        <w:tc>
          <w:tcPr>
            <w:tcW w:w="1528" w:type="dxa"/>
            <w:tcBorders>
              <w:top w:val="nil"/>
              <w:bottom w:val="nil"/>
            </w:tcBorders>
          </w:tcPr>
          <w:p>
            <w:pPr>
              <w:pStyle w:val="10"/>
              <w:rPr>
                <w:rFonts w:ascii="Times New Roman"/>
                <w:sz w:val="20"/>
              </w:rPr>
            </w:pPr>
          </w:p>
        </w:tc>
        <w:tc>
          <w:tcPr>
            <w:tcW w:w="5087" w:type="dxa"/>
            <w:tcBorders>
              <w:top w:val="nil"/>
              <w:bottom w:val="nil"/>
            </w:tcBorders>
          </w:tcPr>
          <w:p>
            <w:pPr>
              <w:pStyle w:val="10"/>
              <w:spacing w:before="16" w:line="263" w:lineRule="exact"/>
              <w:ind w:left="107"/>
              <w:rPr>
                <w:sz w:val="21"/>
              </w:rPr>
            </w:pPr>
            <w:r>
              <w:rPr>
                <w:sz w:val="21"/>
              </w:rPr>
              <w:t>①辐射安全管理规定；②操作规程；③岗位职责；④</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374" w:type="dxa"/>
            <w:tcBorders>
              <w:top w:val="nil"/>
              <w:bottom w:val="nil"/>
            </w:tcBorders>
          </w:tcPr>
          <w:p>
            <w:pPr>
              <w:pStyle w:val="10"/>
              <w:spacing w:before="33"/>
              <w:ind w:left="6"/>
              <w:jc w:val="center"/>
              <w:rPr>
                <w:rFonts w:ascii="Times New Roman"/>
                <w:sz w:val="21"/>
              </w:rPr>
            </w:pPr>
            <w:r>
              <w:rPr>
                <w:rFonts w:ascii="Times New Roman"/>
                <w:w w:val="99"/>
                <w:sz w:val="21"/>
              </w:rPr>
              <w:t>6</w:t>
            </w:r>
          </w:p>
        </w:tc>
        <w:tc>
          <w:tcPr>
            <w:tcW w:w="1528" w:type="dxa"/>
            <w:tcBorders>
              <w:top w:val="nil"/>
              <w:bottom w:val="nil"/>
            </w:tcBorders>
          </w:tcPr>
          <w:p>
            <w:pPr>
              <w:pStyle w:val="10"/>
              <w:spacing w:before="19"/>
              <w:ind w:left="112" w:right="104"/>
              <w:jc w:val="center"/>
              <w:rPr>
                <w:sz w:val="21"/>
              </w:rPr>
            </w:pPr>
            <w:r>
              <w:rPr>
                <w:sz w:val="21"/>
              </w:rPr>
              <w:t>规章制度</w:t>
            </w:r>
          </w:p>
        </w:tc>
        <w:tc>
          <w:tcPr>
            <w:tcW w:w="5087" w:type="dxa"/>
            <w:tcBorders>
              <w:top w:val="nil"/>
              <w:bottom w:val="nil"/>
            </w:tcBorders>
          </w:tcPr>
          <w:p>
            <w:pPr>
              <w:pStyle w:val="10"/>
              <w:spacing w:before="19"/>
              <w:ind w:left="107"/>
              <w:rPr>
                <w:sz w:val="21"/>
              </w:rPr>
            </w:pPr>
            <w:r>
              <w:rPr>
                <w:sz w:val="21"/>
              </w:rPr>
              <w:t>辐射安全和防护设施维护维修制度；⑤辐射工作人员</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trPr>
        <w:tc>
          <w:tcPr>
            <w:tcW w:w="374" w:type="dxa"/>
            <w:tcBorders>
              <w:top w:val="nil"/>
              <w:bottom w:val="nil"/>
            </w:tcBorders>
          </w:tcPr>
          <w:p>
            <w:pPr>
              <w:pStyle w:val="10"/>
              <w:rPr>
                <w:rFonts w:ascii="Times New Roman"/>
                <w:sz w:val="20"/>
              </w:rPr>
            </w:pPr>
          </w:p>
        </w:tc>
        <w:tc>
          <w:tcPr>
            <w:tcW w:w="1528" w:type="dxa"/>
            <w:tcBorders>
              <w:top w:val="nil"/>
              <w:bottom w:val="nil"/>
            </w:tcBorders>
          </w:tcPr>
          <w:p>
            <w:pPr>
              <w:pStyle w:val="10"/>
              <w:rPr>
                <w:rFonts w:ascii="Times New Roman"/>
                <w:sz w:val="20"/>
              </w:rPr>
            </w:pPr>
          </w:p>
        </w:tc>
        <w:tc>
          <w:tcPr>
            <w:tcW w:w="5087" w:type="dxa"/>
            <w:tcBorders>
              <w:top w:val="nil"/>
              <w:bottom w:val="nil"/>
            </w:tcBorders>
          </w:tcPr>
          <w:p>
            <w:pPr>
              <w:pStyle w:val="10"/>
              <w:spacing w:before="11"/>
              <w:ind w:left="107"/>
              <w:rPr>
                <w:sz w:val="21"/>
              </w:rPr>
            </w:pPr>
            <w:r>
              <w:rPr>
                <w:sz w:val="21"/>
              </w:rPr>
              <w:t>培训</w:t>
            </w:r>
            <w:r>
              <w:rPr>
                <w:rFonts w:ascii="Times New Roman" w:hAnsi="Times New Roman" w:eastAsia="Times New Roman"/>
                <w:sz w:val="21"/>
              </w:rPr>
              <w:t>/</w:t>
            </w:r>
            <w:r>
              <w:rPr>
                <w:sz w:val="21"/>
              </w:rPr>
              <w:t>再培训管理制度；⑥辐射工作人员个人剂量管理</w:t>
            </w:r>
          </w:p>
        </w:tc>
        <w:tc>
          <w:tcPr>
            <w:tcW w:w="179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9" w:hRule="atLeast"/>
        </w:trPr>
        <w:tc>
          <w:tcPr>
            <w:tcW w:w="374" w:type="dxa"/>
            <w:tcBorders>
              <w:top w:val="nil"/>
            </w:tcBorders>
          </w:tcPr>
          <w:p>
            <w:pPr>
              <w:pStyle w:val="10"/>
              <w:rPr>
                <w:rFonts w:ascii="Times New Roman"/>
                <w:sz w:val="20"/>
              </w:rPr>
            </w:pPr>
          </w:p>
        </w:tc>
        <w:tc>
          <w:tcPr>
            <w:tcW w:w="1528" w:type="dxa"/>
            <w:tcBorders>
              <w:top w:val="nil"/>
            </w:tcBorders>
          </w:tcPr>
          <w:p>
            <w:pPr>
              <w:pStyle w:val="10"/>
              <w:rPr>
                <w:rFonts w:ascii="Times New Roman"/>
                <w:sz w:val="20"/>
              </w:rPr>
            </w:pPr>
          </w:p>
        </w:tc>
        <w:tc>
          <w:tcPr>
            <w:tcW w:w="5087" w:type="dxa"/>
            <w:tcBorders>
              <w:top w:val="nil"/>
            </w:tcBorders>
          </w:tcPr>
          <w:p>
            <w:pPr>
              <w:pStyle w:val="10"/>
              <w:spacing w:before="8"/>
              <w:ind w:left="107" w:right="-15"/>
              <w:rPr>
                <w:sz w:val="21"/>
              </w:rPr>
            </w:pPr>
            <w:r>
              <w:rPr>
                <w:spacing w:val="-9"/>
                <w:sz w:val="21"/>
              </w:rPr>
              <w:t>制度；⑦监测方案；⑧辐射事故应急预案等规章制度。</w:t>
            </w:r>
          </w:p>
        </w:tc>
        <w:tc>
          <w:tcPr>
            <w:tcW w:w="1798" w:type="dxa"/>
            <w:vMerge w:val="continue"/>
            <w:tcBorders>
              <w:top w:val="nil"/>
            </w:tcBorders>
          </w:tcPr>
          <w:p>
            <w:pPr>
              <w:rPr>
                <w:sz w:val="2"/>
                <w:szCs w:val="2"/>
              </w:rPr>
            </w:pPr>
          </w:p>
        </w:tc>
      </w:tr>
    </w:tbl>
    <w:p>
      <w:pPr>
        <w:spacing w:after="0"/>
        <w:rPr>
          <w:sz w:val="2"/>
          <w:szCs w:val="2"/>
        </w:rPr>
        <w:sectPr>
          <w:pgSz w:w="11910" w:h="16840"/>
          <w:pgMar w:top="1420" w:right="1200" w:bottom="1160" w:left="1200" w:header="0" w:footer="975" w:gutter="0"/>
        </w:sectPr>
      </w:pPr>
    </w:p>
    <w:p>
      <w:pPr>
        <w:pStyle w:val="5"/>
        <w:tabs>
          <w:tab w:val="left" w:pos="3290"/>
        </w:tabs>
        <w:spacing w:before="109"/>
        <w:ind w:left="664"/>
      </w:pPr>
      <w:r>
        <mc:AlternateContent>
          <mc:Choice Requires="wps">
            <w:drawing>
              <wp:anchor distT="0" distB="0" distL="114300" distR="114300" simplePos="0" relativeHeight="503220224" behindDoc="1" locked="0" layoutInCell="1" allowOverlap="1">
                <wp:simplePos x="0" y="0"/>
                <wp:positionH relativeFrom="page">
                  <wp:posOffset>896620</wp:posOffset>
                </wp:positionH>
                <wp:positionV relativeFrom="page">
                  <wp:posOffset>926465</wp:posOffset>
                </wp:positionV>
                <wp:extent cx="5766435" cy="8851265"/>
                <wp:effectExtent l="1270" t="13335" r="10160" b="0"/>
                <wp:wrapNone/>
                <wp:docPr id="56" name="任意多边形 59"/>
                <wp:cNvGraphicFramePr/>
                <a:graphic xmlns:a="http://schemas.openxmlformats.org/drawingml/2006/main">
                  <a:graphicData uri="http://schemas.microsoft.com/office/word/2010/wordprocessingShape">
                    <wps:wsp>
                      <wps:cNvSpPr/>
                      <wps:spPr>
                        <a:xfrm>
                          <a:off x="0" y="0"/>
                          <a:ext cx="5766435" cy="8851265"/>
                        </a:xfrm>
                        <a:custGeom>
                          <a:avLst/>
                          <a:gdLst/>
                          <a:ahLst/>
                          <a:cxnLst/>
                          <a:pathLst>
                            <a:path w="9081" h="13939">
                              <a:moveTo>
                                <a:pt x="0" y="-14"/>
                              </a:moveTo>
                              <a:lnTo>
                                <a:pt x="9081" y="-14"/>
                              </a:lnTo>
                              <a:moveTo>
                                <a:pt x="0" y="13920"/>
                              </a:moveTo>
                              <a:lnTo>
                                <a:pt x="9081" y="13920"/>
                              </a:lnTo>
                              <a:moveTo>
                                <a:pt x="5" y="-19"/>
                              </a:moveTo>
                              <a:lnTo>
                                <a:pt x="5" y="13915"/>
                              </a:lnTo>
                              <a:moveTo>
                                <a:pt x="9076" y="-19"/>
                              </a:moveTo>
                              <a:lnTo>
                                <a:pt x="9076" y="1391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59" o:spid="_x0000_s1026" o:spt="100" style="position:absolute;left:0pt;margin-left:70.6pt;margin-top:72.95pt;height:696.95pt;width:454.05pt;mso-position-horizontal-relative:page;mso-position-vertical-relative:page;z-index:-96256;mso-width-relative:page;mso-height-relative:page;" filled="f" stroked="t" coordsize="9081,13939" o:gfxdata="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wrGI7YAAAADQEAAA8AAAAAAAAAAQAgAAAAIgAAAGRycy9kb3ducmV2LnhtbFBLAQIUABQAAAAI&#10;AIdO4kA/g2wxXwIAAEsFAAAOAAAAAAAAAAEAIAAAACcBAABkcnMvZTJvRG9jLnhtbFBLBQYAAAAA&#10;BgAGAFkBAAD4BQAAAAA=&#10;" path="m0,-14l9081,-14m0,13920l9081,13920m5,-19l5,13915m9076,-19l9076,13915e">
                <v:fill on="f" focussize="0,0"/>
                <v:stroke weight="0.48pt" color="#000000" joinstyle="round"/>
                <v:imagedata o:title=""/>
                <o:lock v:ext="edit" aspectratio="f"/>
              </v:shape>
            </w:pict>
          </mc:Fallback>
        </mc:AlternateContent>
      </w:r>
      <w:r>
        <w:t>续表</w:t>
      </w:r>
      <w:r>
        <w:rPr>
          <w:spacing w:val="-54"/>
        </w:rPr>
        <w:t xml:space="preserve"> </w:t>
      </w:r>
      <w:r>
        <w:rPr>
          <w:rFonts w:ascii="Times New Roman" w:eastAsia="Times New Roman"/>
        </w:rPr>
        <w:t>12.1</w:t>
      </w:r>
      <w:r>
        <w:rPr>
          <w:rFonts w:ascii="Times New Roman" w:eastAsia="Times New Roman"/>
        </w:rPr>
        <w:tab/>
      </w:r>
      <w:r>
        <w:t>项目竣工环境保护验收一览表</w:t>
      </w:r>
    </w:p>
    <w:p>
      <w:pPr>
        <w:pStyle w:val="5"/>
        <w:spacing w:before="12"/>
        <w:rPr>
          <w:sz w:val="7"/>
        </w:rPr>
      </w:pPr>
    </w:p>
    <w:tbl>
      <w:tblPr>
        <w:tblStyle w:val="7"/>
        <w:tblW w:w="8787" w:type="dxa"/>
        <w:tblInd w:w="3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4"/>
        <w:gridCol w:w="1528"/>
        <w:gridCol w:w="5087"/>
        <w:gridCol w:w="1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374" w:type="dxa"/>
          </w:tcPr>
          <w:p>
            <w:pPr>
              <w:pStyle w:val="10"/>
              <w:spacing w:before="21"/>
              <w:ind w:left="108"/>
              <w:rPr>
                <w:sz w:val="21"/>
              </w:rPr>
            </w:pPr>
            <w:r>
              <w:rPr>
                <w:w w:val="99"/>
                <w:sz w:val="21"/>
              </w:rPr>
              <w:t>序</w:t>
            </w:r>
          </w:p>
          <w:p>
            <w:pPr>
              <w:pStyle w:val="10"/>
              <w:spacing w:before="42"/>
              <w:ind w:left="108"/>
              <w:rPr>
                <w:sz w:val="21"/>
              </w:rPr>
            </w:pPr>
            <w:r>
              <w:rPr>
                <w:w w:val="99"/>
                <w:sz w:val="21"/>
              </w:rPr>
              <w:t>号</w:t>
            </w:r>
          </w:p>
        </w:tc>
        <w:tc>
          <w:tcPr>
            <w:tcW w:w="1528" w:type="dxa"/>
          </w:tcPr>
          <w:p>
            <w:pPr>
              <w:pStyle w:val="10"/>
              <w:spacing w:before="177"/>
              <w:ind w:left="112" w:right="104"/>
              <w:jc w:val="center"/>
              <w:rPr>
                <w:sz w:val="21"/>
              </w:rPr>
            </w:pPr>
            <w:r>
              <w:rPr>
                <w:sz w:val="21"/>
              </w:rPr>
              <w:t>验收对象</w:t>
            </w:r>
          </w:p>
        </w:tc>
        <w:tc>
          <w:tcPr>
            <w:tcW w:w="5087" w:type="dxa"/>
          </w:tcPr>
          <w:p>
            <w:pPr>
              <w:pStyle w:val="10"/>
              <w:spacing w:before="177"/>
              <w:ind w:left="62" w:right="55"/>
              <w:jc w:val="center"/>
              <w:rPr>
                <w:sz w:val="21"/>
              </w:rPr>
            </w:pPr>
            <w:r>
              <w:rPr>
                <w:sz w:val="21"/>
              </w:rPr>
              <w:t>验收内容</w:t>
            </w:r>
          </w:p>
        </w:tc>
        <w:tc>
          <w:tcPr>
            <w:tcW w:w="1798" w:type="dxa"/>
          </w:tcPr>
          <w:p>
            <w:pPr>
              <w:pStyle w:val="10"/>
              <w:spacing w:before="177"/>
              <w:ind w:left="478"/>
              <w:rPr>
                <w:sz w:val="21"/>
              </w:rPr>
            </w:pPr>
            <w:r>
              <w:rPr>
                <w:sz w:val="21"/>
              </w:rPr>
              <w:t>验收标准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60" w:hRule="atLeast"/>
        </w:trPr>
        <w:tc>
          <w:tcPr>
            <w:tcW w:w="374" w:type="dxa"/>
          </w:tcPr>
          <w:p>
            <w:pPr>
              <w:pStyle w:val="10"/>
              <w:rPr>
                <w:sz w:val="22"/>
              </w:rPr>
            </w:pPr>
          </w:p>
          <w:p>
            <w:pPr>
              <w:pStyle w:val="10"/>
              <w:spacing w:before="4"/>
              <w:rPr>
                <w:sz w:val="29"/>
              </w:rPr>
            </w:pPr>
          </w:p>
          <w:p>
            <w:pPr>
              <w:pStyle w:val="10"/>
              <w:spacing w:before="1"/>
              <w:ind w:left="6"/>
              <w:jc w:val="center"/>
              <w:rPr>
                <w:rFonts w:ascii="Times New Roman"/>
                <w:sz w:val="21"/>
              </w:rPr>
            </w:pPr>
            <w:r>
              <w:rPr>
                <w:rFonts w:ascii="Times New Roman"/>
                <w:w w:val="99"/>
                <w:sz w:val="21"/>
              </w:rPr>
              <w:t>7</w:t>
            </w:r>
          </w:p>
        </w:tc>
        <w:tc>
          <w:tcPr>
            <w:tcW w:w="1528" w:type="dxa"/>
          </w:tcPr>
          <w:p>
            <w:pPr>
              <w:pStyle w:val="10"/>
              <w:rPr>
                <w:sz w:val="20"/>
              </w:rPr>
            </w:pPr>
          </w:p>
          <w:p>
            <w:pPr>
              <w:pStyle w:val="10"/>
              <w:spacing w:before="1"/>
              <w:rPr>
                <w:sz w:val="18"/>
              </w:rPr>
            </w:pPr>
          </w:p>
          <w:p>
            <w:pPr>
              <w:pStyle w:val="10"/>
              <w:spacing w:line="278" w:lineRule="auto"/>
              <w:ind w:left="553" w:right="125" w:hanging="420"/>
              <w:rPr>
                <w:sz w:val="21"/>
              </w:rPr>
            </w:pPr>
            <w:r>
              <w:rPr>
                <w:sz w:val="21"/>
              </w:rPr>
              <w:t>辐射工作人员培训</w:t>
            </w:r>
          </w:p>
        </w:tc>
        <w:tc>
          <w:tcPr>
            <w:tcW w:w="5087" w:type="dxa"/>
          </w:tcPr>
          <w:p>
            <w:pPr>
              <w:pStyle w:val="10"/>
              <w:rPr>
                <w:sz w:val="22"/>
              </w:rPr>
            </w:pPr>
          </w:p>
          <w:p>
            <w:pPr>
              <w:pStyle w:val="10"/>
              <w:spacing w:before="3"/>
              <w:rPr>
                <w:sz w:val="28"/>
              </w:rPr>
            </w:pPr>
          </w:p>
          <w:p>
            <w:pPr>
              <w:pStyle w:val="10"/>
              <w:ind w:left="62" w:right="92"/>
              <w:jc w:val="center"/>
              <w:rPr>
                <w:sz w:val="21"/>
              </w:rPr>
            </w:pPr>
            <w:r>
              <w:rPr>
                <w:sz w:val="21"/>
              </w:rPr>
              <w:t xml:space="preserve">拟配备的 </w:t>
            </w:r>
            <w:r>
              <w:rPr>
                <w:rFonts w:ascii="Times New Roman" w:eastAsia="Times New Roman"/>
                <w:sz w:val="21"/>
              </w:rPr>
              <w:t xml:space="preserve">2 </w:t>
            </w:r>
            <w:r>
              <w:rPr>
                <w:sz w:val="21"/>
              </w:rPr>
              <w:t>名辐射安全工作人员取得了合格上岗证。</w:t>
            </w:r>
          </w:p>
        </w:tc>
        <w:tc>
          <w:tcPr>
            <w:tcW w:w="1798" w:type="dxa"/>
          </w:tcPr>
          <w:p>
            <w:pPr>
              <w:pStyle w:val="10"/>
              <w:spacing w:before="20" w:line="278" w:lineRule="auto"/>
              <w:ind w:left="108" w:right="1"/>
              <w:rPr>
                <w:sz w:val="21"/>
              </w:rPr>
            </w:pPr>
            <w:r>
              <w:rPr>
                <w:sz w:val="21"/>
              </w:rPr>
              <w:t xml:space="preserve">《放射性同位素与射线装置安全和防护管理办法》环保部令第 </w:t>
            </w:r>
            <w:r>
              <w:rPr>
                <w:rFonts w:ascii="Times New Roman" w:eastAsia="Times New Roman"/>
                <w:sz w:val="21"/>
              </w:rPr>
              <w:t xml:space="preserve">18 </w:t>
            </w:r>
            <w:r>
              <w:rPr>
                <w:sz w:val="21"/>
              </w:rPr>
              <w:t>号</w:t>
            </w:r>
          </w:p>
          <w:p>
            <w:pPr>
              <w:pStyle w:val="10"/>
              <w:spacing w:line="269" w:lineRule="exact"/>
              <w:ind w:left="108"/>
              <w:rPr>
                <w:sz w:val="21"/>
              </w:rPr>
            </w:pPr>
            <w:r>
              <w:rPr>
                <w:w w:val="99"/>
                <w:sz w:val="21"/>
              </w:rPr>
              <w:t>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trPr>
        <w:tc>
          <w:tcPr>
            <w:tcW w:w="374" w:type="dxa"/>
          </w:tcPr>
          <w:p>
            <w:pPr>
              <w:pStyle w:val="10"/>
              <w:spacing w:before="190"/>
              <w:ind w:left="6"/>
              <w:jc w:val="center"/>
              <w:rPr>
                <w:rFonts w:ascii="Times New Roman"/>
                <w:sz w:val="21"/>
              </w:rPr>
            </w:pPr>
            <w:r>
              <w:rPr>
                <w:rFonts w:ascii="Times New Roman"/>
                <w:w w:val="99"/>
                <w:sz w:val="21"/>
              </w:rPr>
              <w:t>8</w:t>
            </w:r>
          </w:p>
        </w:tc>
        <w:tc>
          <w:tcPr>
            <w:tcW w:w="1528" w:type="dxa"/>
          </w:tcPr>
          <w:p>
            <w:pPr>
              <w:pStyle w:val="10"/>
              <w:spacing w:before="176"/>
              <w:ind w:left="112" w:right="104"/>
              <w:jc w:val="center"/>
              <w:rPr>
                <w:sz w:val="21"/>
              </w:rPr>
            </w:pPr>
            <w:r>
              <w:rPr>
                <w:sz w:val="21"/>
              </w:rPr>
              <w:t>危险废物</w:t>
            </w:r>
          </w:p>
        </w:tc>
        <w:tc>
          <w:tcPr>
            <w:tcW w:w="5087" w:type="dxa"/>
          </w:tcPr>
          <w:p>
            <w:pPr>
              <w:pStyle w:val="10"/>
              <w:spacing w:before="20"/>
              <w:ind w:left="107"/>
              <w:rPr>
                <w:sz w:val="21"/>
              </w:rPr>
            </w:pPr>
            <w:r>
              <w:rPr>
                <w:sz w:val="21"/>
              </w:rPr>
              <w:t>有危废暂存间，且有资质的单位定期进行回收处理记</w:t>
            </w:r>
          </w:p>
          <w:p>
            <w:pPr>
              <w:pStyle w:val="10"/>
              <w:spacing w:before="43"/>
              <w:ind w:left="107"/>
              <w:rPr>
                <w:sz w:val="21"/>
              </w:rPr>
            </w:pPr>
            <w:r>
              <w:rPr>
                <w:sz w:val="21"/>
              </w:rPr>
              <w:t>录。</w:t>
            </w:r>
          </w:p>
        </w:tc>
        <w:tc>
          <w:tcPr>
            <w:tcW w:w="1798" w:type="dxa"/>
          </w:tcPr>
          <w:p>
            <w:pPr>
              <w:pStyle w:val="10"/>
              <w:rPr>
                <w:rFonts w:ascii="Times New Roman"/>
                <w:sz w:val="20"/>
              </w:rPr>
            </w:pPr>
          </w:p>
        </w:tc>
      </w:tr>
    </w:tbl>
    <w:p>
      <w:pPr>
        <w:spacing w:after="0"/>
        <w:rPr>
          <w:rFonts w:ascii="Times New Roman"/>
          <w:sz w:val="20"/>
        </w:rPr>
        <w:sectPr>
          <w:pgSz w:w="11910" w:h="16840"/>
          <w:pgMar w:top="1420" w:right="1200" w:bottom="1160" w:left="1200" w:header="0" w:footer="975" w:gutter="0"/>
        </w:sectPr>
      </w:pPr>
    </w:p>
    <w:p>
      <w:pPr>
        <w:pStyle w:val="3"/>
      </w:pPr>
      <w:r>
        <mc:AlternateContent>
          <mc:Choice Requires="wps">
            <w:drawing>
              <wp:anchor distT="0" distB="0" distL="114300" distR="114300" simplePos="0" relativeHeight="503220224" behindDoc="1" locked="0" layoutInCell="1" allowOverlap="1">
                <wp:simplePos x="0" y="0"/>
                <wp:positionH relativeFrom="page">
                  <wp:posOffset>894080</wp:posOffset>
                </wp:positionH>
                <wp:positionV relativeFrom="page">
                  <wp:posOffset>922655</wp:posOffset>
                </wp:positionV>
                <wp:extent cx="5764530" cy="8557895"/>
                <wp:effectExtent l="1270" t="0" r="12065" b="302260"/>
                <wp:wrapNone/>
                <wp:docPr id="57" name="任意多边形 60"/>
                <wp:cNvGraphicFramePr/>
                <a:graphic xmlns:a="http://schemas.openxmlformats.org/drawingml/2006/main">
                  <a:graphicData uri="http://schemas.microsoft.com/office/word/2010/wordprocessingShape">
                    <wps:wsp>
                      <wps:cNvSpPr/>
                      <wps:spPr>
                        <a:xfrm>
                          <a:off x="0" y="0"/>
                          <a:ext cx="5764530" cy="8557895"/>
                        </a:xfrm>
                        <a:custGeom>
                          <a:avLst/>
                          <a:gdLst/>
                          <a:ahLst/>
                          <a:cxnLst/>
                          <a:pathLst>
                            <a:path w="9078" h="13477">
                              <a:moveTo>
                                <a:pt x="0" y="460"/>
                              </a:moveTo>
                              <a:lnTo>
                                <a:pt x="9078" y="460"/>
                              </a:lnTo>
                              <a:moveTo>
                                <a:pt x="0" y="13932"/>
                              </a:moveTo>
                              <a:lnTo>
                                <a:pt x="9078" y="13932"/>
                              </a:lnTo>
                              <a:moveTo>
                                <a:pt x="5" y="455"/>
                              </a:moveTo>
                              <a:lnTo>
                                <a:pt x="5" y="13927"/>
                              </a:lnTo>
                              <a:moveTo>
                                <a:pt x="9073" y="455"/>
                              </a:moveTo>
                              <a:lnTo>
                                <a:pt x="9073" y="13927"/>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60" o:spid="_x0000_s1026" o:spt="100" style="position:absolute;left:0pt;margin-left:70.4pt;margin-top:72.65pt;height:673.85pt;width:453.9pt;mso-position-horizontal-relative:page;mso-position-vertical-relative:page;z-index:-96256;mso-width-relative:page;mso-height-relative:page;" filled="f" stroked="t" coordsize="9078,13477" o:gfxdata="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p3x0q2wAAAA0BAAAPAAAAAAAAAAEAIAAAACIAAABkcnMvZG93bnJldi54bWxQSwECFAAU&#10;AAAACACHTuJABGrNDGACAABLBQAADgAAAAAAAAABACAAAAAqAQAAZHJzL2Uyb0RvYy54bWxQSwUG&#10;AAAAAAYABgBZAQAA/AUAAAAA&#10;" path="m0,460l9078,460m0,13932l9078,13932m5,455l5,13927m9073,455l9073,13927e">
                <v:fill on="f" focussize="0,0"/>
                <v:stroke weight="0.48pt" color="#000000" joinstyle="round"/>
                <v:imagedata o:title=""/>
                <o:lock v:ext="edit" aspectratio="f"/>
              </v:shape>
            </w:pict>
          </mc:Fallback>
        </mc:AlternateContent>
      </w:r>
      <w:r>
        <w:rPr>
          <w:spacing w:val="-28"/>
        </w:rPr>
        <w:t xml:space="preserve">表 </w:t>
      </w:r>
      <w:r>
        <w:rPr>
          <w:rFonts w:ascii="Times New Roman" w:eastAsia="Times New Roman"/>
        </w:rPr>
        <w:t>13</w:t>
      </w:r>
      <w:r>
        <w:rPr>
          <w:rFonts w:ascii="Times New Roman" w:eastAsia="Times New Roman"/>
          <w:spacing w:val="52"/>
        </w:rPr>
        <w:t xml:space="preserve"> </w:t>
      </w:r>
      <w:r>
        <w:rPr>
          <w:spacing w:val="-2"/>
        </w:rPr>
        <w:t>结论与建议</w:t>
      </w:r>
    </w:p>
    <w:p>
      <w:pPr>
        <w:pStyle w:val="4"/>
        <w:numPr>
          <w:ilvl w:val="1"/>
          <w:numId w:val="23"/>
        </w:numPr>
        <w:tabs>
          <w:tab w:val="left" w:pos="792"/>
        </w:tabs>
        <w:spacing w:before="201" w:after="0" w:line="240" w:lineRule="auto"/>
        <w:ind w:left="792" w:right="0" w:hanging="471"/>
        <w:jc w:val="left"/>
      </w:pPr>
      <w:r>
        <w:t>结论</w:t>
      </w:r>
    </w:p>
    <w:p>
      <w:pPr>
        <w:pStyle w:val="5"/>
        <w:spacing w:before="6"/>
        <w:rPr>
          <w:b/>
          <w:sz w:val="15"/>
        </w:rPr>
      </w:pPr>
    </w:p>
    <w:p>
      <w:pPr>
        <w:pStyle w:val="9"/>
        <w:numPr>
          <w:ilvl w:val="2"/>
          <w:numId w:val="23"/>
        </w:numPr>
        <w:tabs>
          <w:tab w:val="left" w:pos="951"/>
        </w:tabs>
        <w:spacing w:before="0" w:after="0" w:line="240" w:lineRule="auto"/>
        <w:ind w:left="950" w:right="0" w:hanging="629"/>
        <w:jc w:val="left"/>
        <w:rPr>
          <w:b/>
          <w:sz w:val="21"/>
        </w:rPr>
      </w:pPr>
      <w:r>
        <w:rPr>
          <w:b/>
          <w:sz w:val="21"/>
        </w:rPr>
        <w:t>本次评价内容及污染途径</w:t>
      </w:r>
    </w:p>
    <w:p>
      <w:pPr>
        <w:pStyle w:val="5"/>
        <w:spacing w:before="7"/>
        <w:rPr>
          <w:b/>
          <w:sz w:val="15"/>
        </w:rPr>
      </w:pPr>
    </w:p>
    <w:p>
      <w:pPr>
        <w:pStyle w:val="5"/>
        <w:ind w:left="741"/>
      </w:pPr>
      <w:r>
        <w:t xml:space="preserve">本次评价内容为：山西老万生态炉业股份有限公司使用使用 </w:t>
      </w:r>
      <w:r>
        <w:rPr>
          <w:rFonts w:ascii="Times New Roman" w:eastAsia="Times New Roman"/>
        </w:rPr>
        <w:t xml:space="preserve">X </w:t>
      </w:r>
      <w:r>
        <w:t>射线探伤机项目，污染途径为</w:t>
      </w:r>
    </w:p>
    <w:p>
      <w:pPr>
        <w:pStyle w:val="5"/>
        <w:spacing w:before="7"/>
        <w:rPr>
          <w:sz w:val="15"/>
        </w:rPr>
      </w:pPr>
    </w:p>
    <w:p>
      <w:pPr>
        <w:pStyle w:val="5"/>
        <w:ind w:left="321"/>
      </w:pPr>
      <w:r>
        <w:rPr>
          <w:rFonts w:ascii="Times New Roman" w:eastAsia="Times New Roman"/>
        </w:rPr>
        <w:t xml:space="preserve">X </w:t>
      </w:r>
      <w:r>
        <w:t>射线外照射。</w:t>
      </w:r>
    </w:p>
    <w:p>
      <w:pPr>
        <w:pStyle w:val="5"/>
        <w:spacing w:before="6"/>
        <w:rPr>
          <w:sz w:val="15"/>
        </w:rPr>
      </w:pPr>
    </w:p>
    <w:p>
      <w:pPr>
        <w:pStyle w:val="5"/>
        <w:spacing w:before="1" w:line="417" w:lineRule="auto"/>
        <w:ind w:left="321" w:right="218" w:firstLine="420"/>
      </w:pPr>
      <w:r>
        <w:rPr>
          <w:spacing w:val="-6"/>
        </w:rPr>
        <w:t xml:space="preserve">公司在应县生产基地八车间西南角建设探伤室一座，并配置 </w:t>
      </w:r>
      <w:r>
        <w:rPr>
          <w:rFonts w:ascii="Times New Roman" w:eastAsia="Times New Roman"/>
        </w:rPr>
        <w:t xml:space="preserve">1 </w:t>
      </w:r>
      <w:r>
        <w:rPr>
          <w:spacing w:val="-28"/>
        </w:rPr>
        <w:t xml:space="preserve">台 </w:t>
      </w:r>
      <w:r>
        <w:rPr>
          <w:rFonts w:ascii="Times New Roman" w:eastAsia="Times New Roman"/>
        </w:rPr>
        <w:t xml:space="preserve">XXH3005 </w:t>
      </w:r>
      <w:r>
        <w:rPr>
          <w:spacing w:val="-19"/>
        </w:rPr>
        <w:t xml:space="preserve">周向 </w:t>
      </w:r>
      <w:r>
        <w:rPr>
          <w:rFonts w:ascii="Times New Roman" w:eastAsia="Times New Roman"/>
        </w:rPr>
        <w:t xml:space="preserve">X </w:t>
      </w:r>
      <w:r>
        <w:rPr>
          <w:spacing w:val="-25"/>
        </w:rPr>
        <w:t>射线机</w:t>
      </w:r>
      <w:r>
        <w:t>（最</w:t>
      </w:r>
      <w:r>
        <w:rPr>
          <w:spacing w:val="-10"/>
        </w:rPr>
        <w:t xml:space="preserve">大管电压为 </w:t>
      </w:r>
      <w:r>
        <w:rPr>
          <w:rFonts w:ascii="Times New Roman" w:eastAsia="Times New Roman"/>
          <w:spacing w:val="-5"/>
        </w:rPr>
        <w:t>300kV</w:t>
      </w:r>
      <w:r>
        <w:rPr>
          <w:spacing w:val="-9"/>
        </w:rPr>
        <w:t xml:space="preserve">，最大管电流为 </w:t>
      </w:r>
      <w:r>
        <w:rPr>
          <w:rFonts w:ascii="Times New Roman" w:eastAsia="Times New Roman"/>
          <w:spacing w:val="-8"/>
        </w:rPr>
        <w:t>5mA</w:t>
      </w:r>
      <w:r>
        <w:rPr>
          <w:spacing w:val="-8"/>
        </w:rPr>
        <w:t>）</w:t>
      </w:r>
      <w:r>
        <w:rPr>
          <w:spacing w:val="-26"/>
        </w:rPr>
        <w:t xml:space="preserve">和 </w:t>
      </w:r>
      <w:r>
        <w:rPr>
          <w:rFonts w:ascii="Times New Roman" w:eastAsia="Times New Roman"/>
        </w:rPr>
        <w:t xml:space="preserve">1 </w:t>
      </w:r>
      <w:r>
        <w:rPr>
          <w:spacing w:val="-26"/>
        </w:rPr>
        <w:t xml:space="preserve">台 </w:t>
      </w:r>
      <w:r>
        <w:rPr>
          <w:rFonts w:ascii="Times New Roman" w:eastAsia="Times New Roman"/>
        </w:rPr>
        <w:t xml:space="preserve">XXQ2505 </w:t>
      </w:r>
      <w:r>
        <w:rPr>
          <w:spacing w:val="-19"/>
        </w:rPr>
        <w:t xml:space="preserve">定向 </w:t>
      </w:r>
      <w:r>
        <w:rPr>
          <w:rFonts w:ascii="Times New Roman" w:eastAsia="Times New Roman"/>
        </w:rPr>
        <w:t xml:space="preserve">X </w:t>
      </w:r>
      <w:r>
        <w:rPr>
          <w:spacing w:val="-10"/>
        </w:rPr>
        <w:t>射线机</w:t>
      </w:r>
      <w:r>
        <w:t>（</w:t>
      </w:r>
      <w:r>
        <w:rPr>
          <w:spacing w:val="-8"/>
        </w:rPr>
        <w:t xml:space="preserve">最大管电压为 </w:t>
      </w:r>
      <w:r>
        <w:rPr>
          <w:rFonts w:ascii="Times New Roman" w:eastAsia="Times New Roman"/>
        </w:rPr>
        <w:t>250kV</w:t>
      </w:r>
      <w:r>
        <w:t xml:space="preserve">， </w:t>
      </w:r>
      <w:r>
        <w:rPr>
          <w:spacing w:val="-8"/>
        </w:rPr>
        <w:t xml:space="preserve">最大管电流为 </w:t>
      </w:r>
      <w:r>
        <w:rPr>
          <w:rFonts w:ascii="Times New Roman" w:eastAsia="Times New Roman"/>
        </w:rPr>
        <w:t>5mA</w:t>
      </w:r>
      <w:r>
        <w:t>）。</w:t>
      </w:r>
    </w:p>
    <w:p>
      <w:pPr>
        <w:pStyle w:val="4"/>
        <w:numPr>
          <w:ilvl w:val="2"/>
          <w:numId w:val="23"/>
        </w:numPr>
        <w:tabs>
          <w:tab w:val="left" w:pos="951"/>
        </w:tabs>
        <w:spacing w:before="0" w:after="0" w:line="269" w:lineRule="exact"/>
        <w:ind w:left="950" w:right="0" w:hanging="629"/>
        <w:jc w:val="left"/>
      </w:pPr>
      <w:r>
        <w:t>辐射实践正当化</w:t>
      </w:r>
    </w:p>
    <w:p>
      <w:pPr>
        <w:pStyle w:val="5"/>
        <w:spacing w:before="6"/>
        <w:rPr>
          <w:b/>
          <w:sz w:val="15"/>
        </w:rPr>
      </w:pPr>
    </w:p>
    <w:p>
      <w:pPr>
        <w:pStyle w:val="5"/>
        <w:spacing w:line="417" w:lineRule="auto"/>
        <w:ind w:left="321" w:right="328" w:firstLine="420"/>
        <w:jc w:val="both"/>
      </w:pPr>
      <w:r>
        <w:rPr>
          <w:spacing w:val="-11"/>
        </w:rPr>
        <w:t xml:space="preserve">本项目使用 </w:t>
      </w:r>
      <w:r>
        <w:rPr>
          <w:rFonts w:ascii="Times New Roman" w:hAnsi="Times New Roman" w:eastAsia="Times New Roman"/>
        </w:rPr>
        <w:t>X</w:t>
      </w:r>
      <w:r>
        <w:rPr>
          <w:rFonts w:ascii="Times New Roman" w:hAnsi="Times New Roman" w:eastAsia="Times New Roman"/>
          <w:spacing w:val="-7"/>
        </w:rPr>
        <w:t xml:space="preserve"> </w:t>
      </w:r>
      <w:r>
        <w:rPr>
          <w:spacing w:val="-1"/>
        </w:rPr>
        <w:t>射线探伤机的目的是为了对公司生产的锅炉进行无损探伤，从而保证被检物件质量，其探伤机运行所致辐射工作人员和周围公众成员的剂量符合《电离辐射防护与辐射源安全</w:t>
      </w:r>
      <w:r>
        <w:rPr>
          <w:spacing w:val="-2"/>
          <w:w w:val="95"/>
        </w:rPr>
        <w:t>基本标准》</w:t>
      </w:r>
      <w:r>
        <w:rPr>
          <w:w w:val="95"/>
        </w:rPr>
        <w:t>（</w:t>
      </w:r>
      <w:r>
        <w:rPr>
          <w:rFonts w:ascii="Times New Roman" w:hAnsi="Times New Roman" w:eastAsia="Times New Roman"/>
          <w:w w:val="95"/>
        </w:rPr>
        <w:t>GB18871-2002</w:t>
      </w:r>
      <w:r>
        <w:rPr>
          <w:w w:val="95"/>
        </w:rPr>
        <w:t xml:space="preserve">）中关于“有效限值”的要求，因此，只要按照规范操作，所产生的   </w:t>
      </w:r>
      <w:r>
        <w:t>危害同社会和个人从中取得的利益相比是可以接受的，该公司使用探伤机是符合辐射防护“正当实践”原则的，该项目的实施正当可行。</w:t>
      </w:r>
    </w:p>
    <w:p>
      <w:pPr>
        <w:pStyle w:val="4"/>
        <w:numPr>
          <w:ilvl w:val="2"/>
          <w:numId w:val="23"/>
        </w:numPr>
        <w:tabs>
          <w:tab w:val="left" w:pos="951"/>
        </w:tabs>
        <w:spacing w:before="0" w:after="0" w:line="268" w:lineRule="exact"/>
        <w:ind w:left="950" w:right="0" w:hanging="629"/>
        <w:jc w:val="left"/>
      </w:pPr>
      <w:r>
        <w:t>选址的合理性</w:t>
      </w:r>
    </w:p>
    <w:p>
      <w:pPr>
        <w:pStyle w:val="5"/>
        <w:spacing w:before="7"/>
        <w:rPr>
          <w:b/>
          <w:sz w:val="15"/>
        </w:rPr>
      </w:pPr>
    </w:p>
    <w:p>
      <w:pPr>
        <w:pStyle w:val="5"/>
        <w:ind w:left="741"/>
        <w:rPr>
          <w:rFonts w:ascii="Times New Roman" w:eastAsia="Times New Roman"/>
        </w:rPr>
      </w:pPr>
      <w:r>
        <w:t xml:space="preserve">探伤室位于应县生产基地八车间西南角，探伤室东侧是暗室、评片室，南侧是空地，西侧 </w:t>
      </w:r>
      <w:r>
        <w:rPr>
          <w:rFonts w:ascii="Times New Roman" w:eastAsia="Times New Roman"/>
        </w:rPr>
        <w:t>3m</w:t>
      </w:r>
    </w:p>
    <w:p>
      <w:pPr>
        <w:pStyle w:val="5"/>
        <w:spacing w:before="3"/>
        <w:rPr>
          <w:rFonts w:ascii="Times New Roman"/>
          <w:sz w:val="17"/>
        </w:rPr>
      </w:pPr>
    </w:p>
    <w:p>
      <w:pPr>
        <w:pStyle w:val="5"/>
        <w:spacing w:before="1"/>
        <w:ind w:left="321"/>
      </w:pPr>
      <w:r>
        <w:t>范围内是空地，</w:t>
      </w:r>
      <w:r>
        <w:rPr>
          <w:rFonts w:ascii="Times New Roman" w:eastAsia="Times New Roman"/>
        </w:rPr>
        <w:t xml:space="preserve">3m~50m </w:t>
      </w:r>
      <w:r>
        <w:t>范围内停车场，北侧是厂房。</w:t>
      </w:r>
    </w:p>
    <w:p>
      <w:pPr>
        <w:pStyle w:val="5"/>
        <w:spacing w:before="6"/>
        <w:rPr>
          <w:sz w:val="15"/>
        </w:rPr>
      </w:pPr>
    </w:p>
    <w:p>
      <w:pPr>
        <w:pStyle w:val="5"/>
        <w:spacing w:line="417" w:lineRule="auto"/>
        <w:ind w:left="321" w:right="331" w:firstLine="420"/>
        <w:jc w:val="both"/>
      </w:pPr>
      <w:r>
        <w:t>评级范围内无居民点、学校、医院等环境敏感目标。保护目标为评价范围内活动的公众人员和辐射工作人员，辐射工作人员为曝光室东侧操作室等处进行探伤作业的辐射工作人员，公众成员包括在生产车间内工作的工人和偶尔经过的公众人员。因此，选址可行。</w:t>
      </w:r>
    </w:p>
    <w:p>
      <w:pPr>
        <w:pStyle w:val="4"/>
        <w:numPr>
          <w:ilvl w:val="2"/>
          <w:numId w:val="23"/>
        </w:numPr>
        <w:tabs>
          <w:tab w:val="left" w:pos="951"/>
        </w:tabs>
        <w:spacing w:before="0" w:after="0" w:line="269" w:lineRule="exact"/>
        <w:ind w:left="950" w:right="0" w:hanging="629"/>
        <w:jc w:val="left"/>
      </w:pPr>
      <w:r>
        <w:t>剂量率现状评价结论</w:t>
      </w:r>
    </w:p>
    <w:p>
      <w:pPr>
        <w:pStyle w:val="5"/>
        <w:spacing w:before="7"/>
        <w:rPr>
          <w:b/>
          <w:sz w:val="15"/>
        </w:rPr>
      </w:pPr>
    </w:p>
    <w:p>
      <w:pPr>
        <w:pStyle w:val="5"/>
        <w:spacing w:line="417" w:lineRule="auto"/>
        <w:ind w:left="321" w:right="224" w:firstLine="420"/>
      </w:pPr>
      <w:r>
        <w:rPr>
          <w:spacing w:val="-3"/>
        </w:rPr>
        <w:t>该单位探伤室及周围环境贯穿辐射剂量率监测值在（</w:t>
      </w:r>
      <w:r>
        <w:rPr>
          <w:rFonts w:ascii="Times New Roman" w:hAnsi="Times New Roman" w:eastAsia="Times New Roman"/>
          <w:spacing w:val="-3"/>
        </w:rPr>
        <w:t>0.08</w:t>
      </w:r>
      <w:r>
        <w:rPr>
          <w:spacing w:val="-3"/>
        </w:rPr>
        <w:t>～</w:t>
      </w:r>
      <w:r>
        <w:rPr>
          <w:rFonts w:ascii="Times New Roman" w:hAnsi="Times New Roman" w:eastAsia="Times New Roman"/>
          <w:spacing w:val="-3"/>
        </w:rPr>
        <w:t>0.14</w:t>
      </w:r>
      <w:r>
        <w:rPr>
          <w:spacing w:val="-3"/>
        </w:rPr>
        <w:t>）</w:t>
      </w:r>
      <w:r>
        <w:rPr>
          <w:rFonts w:ascii="Times New Roman" w:hAnsi="Times New Roman" w:eastAsia="Times New Roman"/>
          <w:spacing w:val="-3"/>
        </w:rPr>
        <w:t xml:space="preserve">μGy/h </w:t>
      </w:r>
      <w:r>
        <w:rPr>
          <w:spacing w:val="-7"/>
        </w:rPr>
        <w:t>之间，与朔州市室内、外天然环境贯穿辐射剂量相比，属于正常本底水平。</w:t>
      </w:r>
    </w:p>
    <w:p>
      <w:pPr>
        <w:pStyle w:val="4"/>
        <w:numPr>
          <w:ilvl w:val="2"/>
          <w:numId w:val="23"/>
        </w:numPr>
        <w:tabs>
          <w:tab w:val="left" w:pos="951"/>
        </w:tabs>
        <w:spacing w:before="0" w:after="0" w:line="269" w:lineRule="exact"/>
        <w:ind w:left="950" w:right="0" w:hanging="629"/>
        <w:jc w:val="left"/>
      </w:pPr>
      <w:r>
        <w:t>剂量率预测评价结论</w:t>
      </w:r>
    </w:p>
    <w:p>
      <w:pPr>
        <w:pStyle w:val="5"/>
        <w:spacing w:before="7"/>
        <w:rPr>
          <w:b/>
          <w:sz w:val="15"/>
        </w:rPr>
      </w:pPr>
    </w:p>
    <w:p>
      <w:pPr>
        <w:pStyle w:val="5"/>
        <w:spacing w:line="417" w:lineRule="auto"/>
        <w:ind w:left="321" w:right="224" w:firstLine="420"/>
      </w:pPr>
      <w:r>
        <w:rPr>
          <w:spacing w:val="-14"/>
        </w:rPr>
        <w:t xml:space="preserve">根据《工业 </w:t>
      </w:r>
      <w:r>
        <w:rPr>
          <w:rFonts w:ascii="Times New Roman" w:hAnsi="Times New Roman" w:eastAsia="Times New Roman"/>
        </w:rPr>
        <w:t xml:space="preserve">X </w:t>
      </w:r>
      <w:r>
        <w:rPr>
          <w:spacing w:val="-4"/>
        </w:rPr>
        <w:t>射线探伤室辐射屏蔽规范》</w:t>
      </w:r>
      <w:r>
        <w:t>（</w:t>
      </w:r>
      <w:r>
        <w:rPr>
          <w:rFonts w:ascii="Times New Roman" w:hAnsi="Times New Roman" w:eastAsia="Times New Roman"/>
        </w:rPr>
        <w:t xml:space="preserve">GBZ/T </w:t>
      </w:r>
      <w:r>
        <w:rPr>
          <w:rFonts w:ascii="Times New Roman" w:hAnsi="Times New Roman" w:eastAsia="Times New Roman"/>
          <w:spacing w:val="-3"/>
        </w:rPr>
        <w:t>250-2014</w:t>
      </w:r>
      <w:r>
        <w:rPr>
          <w:spacing w:val="-3"/>
        </w:rPr>
        <w:t>）</w:t>
      </w:r>
      <w:r>
        <w:rPr>
          <w:spacing w:val="-4"/>
        </w:rPr>
        <w:t>进行预测后，曝光室所致南墙、</w:t>
      </w:r>
      <w:r>
        <w:rPr>
          <w:spacing w:val="-7"/>
        </w:rPr>
        <w:t xml:space="preserve">东墙、西墙、控制室的周围剂量当量率满足 </w:t>
      </w:r>
      <w:r>
        <w:rPr>
          <w:rFonts w:ascii="Times New Roman" w:hAnsi="Times New Roman" w:eastAsia="Times New Roman"/>
        </w:rPr>
        <w:t xml:space="preserve">2.5μSv/h </w:t>
      </w:r>
      <w:r>
        <w:t>的要求；所致机房顶部的周围剂量当量率满</w:t>
      </w:r>
      <w:r>
        <w:rPr>
          <w:spacing w:val="-27"/>
        </w:rPr>
        <w:t xml:space="preserve">足 </w:t>
      </w:r>
      <w:r>
        <w:rPr>
          <w:rFonts w:ascii="Times New Roman" w:hAnsi="Times New Roman" w:eastAsia="Times New Roman"/>
        </w:rPr>
        <w:t xml:space="preserve">100μSv/h </w:t>
      </w:r>
      <w:r>
        <w:t>的要求。</w:t>
      </w:r>
    </w:p>
    <w:p>
      <w:pPr>
        <w:pStyle w:val="5"/>
        <w:spacing w:line="269" w:lineRule="exact"/>
        <w:ind w:left="741"/>
      </w:pPr>
      <w:r>
        <w:t xml:space="preserve">设计中工件门采用 </w:t>
      </w:r>
      <w:r>
        <w:rPr>
          <w:rFonts w:ascii="Times New Roman" w:eastAsia="Times New Roman"/>
        </w:rPr>
        <w:t xml:space="preserve">10mm </w:t>
      </w:r>
      <w:r>
        <w:t xml:space="preserve">铅及人员防护门采用 </w:t>
      </w:r>
      <w:r>
        <w:rPr>
          <w:rFonts w:ascii="Times New Roman" w:eastAsia="Times New Roman"/>
        </w:rPr>
        <w:t xml:space="preserve">8mm </w:t>
      </w:r>
      <w:r>
        <w:t>铅不满足要求。</w:t>
      </w:r>
    </w:p>
    <w:p>
      <w:pPr>
        <w:pStyle w:val="5"/>
        <w:spacing w:before="6"/>
        <w:rPr>
          <w:sz w:val="15"/>
        </w:rPr>
      </w:pPr>
    </w:p>
    <w:p>
      <w:pPr>
        <w:pStyle w:val="4"/>
        <w:numPr>
          <w:ilvl w:val="2"/>
          <w:numId w:val="23"/>
        </w:numPr>
        <w:tabs>
          <w:tab w:val="left" w:pos="951"/>
        </w:tabs>
        <w:spacing w:before="1" w:after="0" w:line="240" w:lineRule="auto"/>
        <w:ind w:left="950" w:right="0" w:hanging="629"/>
        <w:jc w:val="left"/>
      </w:pPr>
      <w:r>
        <w:t>有效剂量预测评价结论</w:t>
      </w:r>
    </w:p>
    <w:p>
      <w:pPr>
        <w:spacing w:after="0" w:line="240" w:lineRule="auto"/>
        <w:jc w:val="left"/>
        <w:sectPr>
          <w:pgSz w:w="11910" w:h="16840"/>
          <w:pgMar w:top="1460" w:right="1200" w:bottom="1160" w:left="1200" w:header="0" w:footer="975" w:gutter="0"/>
        </w:sectPr>
      </w:pPr>
    </w:p>
    <w:p>
      <w:pPr>
        <w:pStyle w:val="5"/>
        <w:spacing w:before="109" w:line="417" w:lineRule="auto"/>
        <w:ind w:left="321" w:right="331" w:firstLine="420"/>
        <w:jc w:val="both"/>
      </w:pPr>
      <w:r>
        <mc:AlternateContent>
          <mc:Choice Requires="wps">
            <w:drawing>
              <wp:anchor distT="0" distB="0" distL="114300" distR="114300" simplePos="0" relativeHeight="503220224" behindDoc="1" locked="0" layoutInCell="1" allowOverlap="1">
                <wp:simplePos x="0" y="0"/>
                <wp:positionH relativeFrom="page">
                  <wp:posOffset>894080</wp:posOffset>
                </wp:positionH>
                <wp:positionV relativeFrom="page">
                  <wp:posOffset>932815</wp:posOffset>
                </wp:positionV>
                <wp:extent cx="5764530" cy="8844915"/>
                <wp:effectExtent l="1270" t="19685" r="12065" b="0"/>
                <wp:wrapNone/>
                <wp:docPr id="58" name="任意多边形 61"/>
                <wp:cNvGraphicFramePr/>
                <a:graphic xmlns:a="http://schemas.openxmlformats.org/drawingml/2006/main">
                  <a:graphicData uri="http://schemas.microsoft.com/office/word/2010/wordprocessingShape">
                    <wps:wsp>
                      <wps:cNvSpPr/>
                      <wps:spPr>
                        <a:xfrm>
                          <a:off x="0" y="0"/>
                          <a:ext cx="5764530" cy="8844915"/>
                        </a:xfrm>
                        <a:custGeom>
                          <a:avLst/>
                          <a:gdLst/>
                          <a:ahLst/>
                          <a:cxnLst/>
                          <a:pathLst>
                            <a:path w="9078" h="13929">
                              <a:moveTo>
                                <a:pt x="0" y="-24"/>
                              </a:moveTo>
                              <a:lnTo>
                                <a:pt x="9078" y="-24"/>
                              </a:lnTo>
                              <a:moveTo>
                                <a:pt x="0" y="8410"/>
                              </a:moveTo>
                              <a:lnTo>
                                <a:pt x="9078" y="8410"/>
                              </a:lnTo>
                              <a:moveTo>
                                <a:pt x="0" y="13900"/>
                              </a:moveTo>
                              <a:lnTo>
                                <a:pt x="9078" y="13900"/>
                              </a:lnTo>
                              <a:moveTo>
                                <a:pt x="5" y="-29"/>
                              </a:moveTo>
                              <a:lnTo>
                                <a:pt x="5" y="13895"/>
                              </a:lnTo>
                              <a:moveTo>
                                <a:pt x="9073" y="-29"/>
                              </a:moveTo>
                              <a:lnTo>
                                <a:pt x="9073" y="13895"/>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61" o:spid="_x0000_s1026" o:spt="100" style="position:absolute;left:0pt;margin-left:70.4pt;margin-top:73.45pt;height:696.45pt;width:453.9pt;mso-position-horizontal-relative:page;mso-position-vertical-relative:page;z-index:-96256;mso-width-relative:page;mso-height-relative:page;" filled="f" stroked="t" coordsize="9078,13929" o:gfxdata="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q9GrtgAAAANAQAADwAAAAAAAAABACAAAAAiAAAAZHJzL2Rvd25yZXYueG1sUEsBAhQA&#10;FAAAAAgAh07iQDkiSsRkAgAAoAUAAA4AAAAAAAAAAQAgAAAAJwEAAGRycy9lMm9Eb2MueG1sUEsF&#10;BgAAAAAGAAYAWQEAAP0FAAAAAA==&#10;" path="m0,-24l9078,-24m0,8410l9078,8410m0,13900l9078,13900m5,-29l5,13895m9073,-29l9073,13895e">
                <v:fill on="f" focussize="0,0"/>
                <v:stroke weight="0.48pt" color="#000000" joinstyle="round"/>
                <v:imagedata o:title=""/>
                <o:lock v:ext="edit" aspectratio="f"/>
              </v:shape>
            </w:pict>
          </mc:Fallback>
        </mc:AlternateContent>
      </w:r>
      <w:r>
        <w:rPr>
          <w:spacing w:val="-1"/>
          <w:w w:val="99"/>
        </w:rPr>
        <w:t>本项目所致职业人员年有效剂量小于管理目标限值</w:t>
      </w:r>
      <w:r>
        <w:rPr>
          <w:spacing w:val="-53"/>
        </w:rPr>
        <w:t xml:space="preserve"> </w:t>
      </w:r>
      <w:r>
        <w:rPr>
          <w:rFonts w:ascii="Times New Roman" w:eastAsia="Times New Roman"/>
          <w:spacing w:val="1"/>
          <w:w w:val="99"/>
        </w:rPr>
        <w:t>5</w:t>
      </w:r>
      <w:r>
        <w:rPr>
          <w:rFonts w:ascii="Times New Roman" w:eastAsia="Times New Roman"/>
          <w:spacing w:val="-2"/>
          <w:w w:val="99"/>
        </w:rPr>
        <w:t>m</w:t>
      </w:r>
      <w:r>
        <w:rPr>
          <w:rFonts w:ascii="Times New Roman" w:eastAsia="Times New Roman"/>
          <w:spacing w:val="1"/>
          <w:w w:val="99"/>
        </w:rPr>
        <w:t>Sv</w:t>
      </w:r>
      <w:r>
        <w:rPr>
          <w:spacing w:val="-9"/>
          <w:w w:val="99"/>
        </w:rPr>
        <w:t>，所致公众人员年有效剂量小于管理</w:t>
      </w:r>
      <w:r>
        <w:rPr>
          <w:spacing w:val="-21"/>
        </w:rPr>
        <w:t xml:space="preserve">目标值 </w:t>
      </w:r>
      <w:r>
        <w:rPr>
          <w:rFonts w:ascii="Times New Roman" w:eastAsia="Times New Roman"/>
        </w:rPr>
        <w:t>0.1mSv</w:t>
      </w:r>
      <w:r>
        <w:t>。</w:t>
      </w:r>
    </w:p>
    <w:p>
      <w:pPr>
        <w:pStyle w:val="4"/>
        <w:numPr>
          <w:ilvl w:val="2"/>
          <w:numId w:val="23"/>
        </w:numPr>
        <w:tabs>
          <w:tab w:val="left" w:pos="951"/>
        </w:tabs>
        <w:spacing w:before="0" w:after="0" w:line="269" w:lineRule="exact"/>
        <w:ind w:left="950" w:right="0" w:hanging="629"/>
        <w:jc w:val="left"/>
      </w:pPr>
      <w:r>
        <w:t>环境管理措施</w:t>
      </w:r>
    </w:p>
    <w:p>
      <w:pPr>
        <w:pStyle w:val="5"/>
        <w:spacing w:before="7"/>
        <w:rPr>
          <w:b/>
          <w:sz w:val="15"/>
        </w:rPr>
      </w:pPr>
    </w:p>
    <w:p>
      <w:pPr>
        <w:pStyle w:val="5"/>
        <w:spacing w:line="417" w:lineRule="auto"/>
        <w:ind w:left="321" w:right="333" w:firstLine="420"/>
        <w:jc w:val="both"/>
      </w:pPr>
      <w:r>
        <w:t>该公司在成立辐射防护管理机构，并以文件的形式明确各成员管理职责，同时制定完善的辐射安全管理制度后，环境管理措施能够满足开展本项目的环保要求。</w:t>
      </w:r>
    </w:p>
    <w:p>
      <w:pPr>
        <w:pStyle w:val="4"/>
        <w:numPr>
          <w:ilvl w:val="2"/>
          <w:numId w:val="23"/>
        </w:numPr>
        <w:tabs>
          <w:tab w:val="left" w:pos="951"/>
        </w:tabs>
        <w:spacing w:before="0" w:after="0" w:line="269" w:lineRule="exact"/>
        <w:ind w:left="950" w:right="0" w:hanging="629"/>
        <w:jc w:val="left"/>
      </w:pPr>
      <w:r>
        <w:t>污染防治和安全防护措施</w:t>
      </w:r>
    </w:p>
    <w:p>
      <w:pPr>
        <w:pStyle w:val="5"/>
        <w:spacing w:before="7"/>
        <w:rPr>
          <w:b/>
          <w:sz w:val="15"/>
        </w:rPr>
      </w:pPr>
    </w:p>
    <w:p>
      <w:pPr>
        <w:pStyle w:val="5"/>
        <w:spacing w:line="417" w:lineRule="auto"/>
        <w:ind w:left="321" w:right="331" w:firstLine="420"/>
        <w:jc w:val="both"/>
      </w:pPr>
      <w:r>
        <w:t>该公司对辐射工作场所按照控制区和监督区分区管理，设置电离辐射警示标志和工作状态指示灯，曝光室安装门机联锁装置。曝光室内，迷道和控制室内设置急停开关等辐射防护措施后， 能够满足开展本项目的环保要求。</w:t>
      </w:r>
    </w:p>
    <w:p>
      <w:pPr>
        <w:pStyle w:val="4"/>
        <w:numPr>
          <w:ilvl w:val="2"/>
          <w:numId w:val="23"/>
        </w:numPr>
        <w:tabs>
          <w:tab w:val="left" w:pos="951"/>
        </w:tabs>
        <w:spacing w:before="0" w:after="0" w:line="269" w:lineRule="exact"/>
        <w:ind w:left="950" w:right="0" w:hanging="629"/>
        <w:jc w:val="left"/>
      </w:pPr>
      <w:r>
        <w:t>建设单位从事辐射技术的能力</w:t>
      </w:r>
    </w:p>
    <w:p>
      <w:pPr>
        <w:pStyle w:val="5"/>
        <w:spacing w:before="7"/>
        <w:rPr>
          <w:b/>
          <w:sz w:val="15"/>
        </w:rPr>
      </w:pPr>
    </w:p>
    <w:p>
      <w:pPr>
        <w:pStyle w:val="5"/>
        <w:spacing w:line="417" w:lineRule="auto"/>
        <w:ind w:left="321" w:right="328" w:firstLine="420"/>
        <w:jc w:val="both"/>
      </w:pPr>
      <w:r>
        <w:rPr>
          <w:spacing w:val="-5"/>
        </w:rPr>
        <w:t xml:space="preserve">该公司为探伤室项目配备了 </w:t>
      </w:r>
      <w:r>
        <w:rPr>
          <w:rFonts w:ascii="Times New Roman" w:eastAsia="Times New Roman"/>
        </w:rPr>
        <w:t xml:space="preserve">2 </w:t>
      </w:r>
      <w:r>
        <w:rPr>
          <w:spacing w:val="-6"/>
        </w:rPr>
        <w:t>名专职辐射工作人员、其中一名兼职负责负责辐射管理工作。</w:t>
      </w:r>
      <w:r>
        <w:rPr>
          <w:rFonts w:ascii="Times New Roman" w:eastAsia="Times New Roman"/>
        </w:rPr>
        <w:t xml:space="preserve">2 </w:t>
      </w:r>
      <w:r>
        <w:t>名辐射工作人员已接受了初级辐射防护专业知识及相关法律法规的培训和考核，并取得上岗证。</w:t>
      </w:r>
      <w:r>
        <w:rPr>
          <w:spacing w:val="-8"/>
        </w:rPr>
        <w:t xml:space="preserve">该公司在配备 </w:t>
      </w:r>
      <w:r>
        <w:rPr>
          <w:rFonts w:ascii="Times New Roman" w:eastAsia="Times New Roman"/>
        </w:rPr>
        <w:t xml:space="preserve">1 </w:t>
      </w:r>
      <w:r>
        <w:rPr>
          <w:spacing w:val="-3"/>
        </w:rPr>
        <w:t xml:space="preserve">台便携式辐射监测仪表、探伤室内设置 </w:t>
      </w:r>
      <w:r>
        <w:rPr>
          <w:rFonts w:ascii="Times New Roman" w:eastAsia="Times New Roman"/>
        </w:rPr>
        <w:t xml:space="preserve">1 </w:t>
      </w:r>
      <w:r>
        <w:rPr>
          <w:spacing w:val="-4"/>
        </w:rPr>
        <w:t xml:space="preserve">台固定式剂量监测仪、配备 </w:t>
      </w:r>
      <w:r>
        <w:rPr>
          <w:rFonts w:ascii="Times New Roman" w:eastAsia="Times New Roman"/>
        </w:rPr>
        <w:t xml:space="preserve">2 </w:t>
      </w:r>
      <w:r>
        <w:t>个热释光</w:t>
      </w:r>
    </w:p>
    <w:p>
      <w:pPr>
        <w:pStyle w:val="5"/>
        <w:spacing w:line="269" w:lineRule="exact"/>
        <w:ind w:left="321"/>
      </w:pPr>
      <w:r>
        <w:t xml:space="preserve">个人剂量计、配备 </w:t>
      </w:r>
      <w:r>
        <w:rPr>
          <w:rFonts w:ascii="Times New Roman" w:eastAsia="Times New Roman"/>
        </w:rPr>
        <w:t xml:space="preserve">2 </w:t>
      </w:r>
      <w:r>
        <w:t>台个人剂量报警仪后，该公司具备从事相关辐射技术应用的能力。</w:t>
      </w:r>
    </w:p>
    <w:p>
      <w:pPr>
        <w:pStyle w:val="5"/>
        <w:spacing w:before="6"/>
        <w:rPr>
          <w:sz w:val="15"/>
        </w:rPr>
      </w:pPr>
    </w:p>
    <w:p>
      <w:pPr>
        <w:pStyle w:val="4"/>
        <w:numPr>
          <w:ilvl w:val="2"/>
          <w:numId w:val="23"/>
        </w:numPr>
        <w:tabs>
          <w:tab w:val="left" w:pos="1056"/>
        </w:tabs>
        <w:spacing w:before="0" w:after="0" w:line="240" w:lineRule="auto"/>
        <w:ind w:left="1056" w:right="0" w:hanging="735"/>
        <w:jc w:val="left"/>
      </w:pPr>
      <w:r>
        <w:t>总结论</w:t>
      </w:r>
    </w:p>
    <w:p>
      <w:pPr>
        <w:pStyle w:val="5"/>
        <w:spacing w:before="7"/>
        <w:rPr>
          <w:b/>
          <w:sz w:val="15"/>
        </w:rPr>
      </w:pPr>
    </w:p>
    <w:p>
      <w:pPr>
        <w:pStyle w:val="5"/>
        <w:spacing w:line="417" w:lineRule="auto"/>
        <w:ind w:left="321" w:right="331" w:firstLine="420"/>
        <w:jc w:val="both"/>
      </w:pPr>
      <w:r>
        <w:rPr>
          <w:spacing w:val="-6"/>
        </w:rPr>
        <w:t xml:space="preserve">综上所述，山西老万生态炉业股份有限公司使用 </w:t>
      </w:r>
      <w:r>
        <w:rPr>
          <w:rFonts w:ascii="Times New Roman" w:eastAsia="Times New Roman"/>
        </w:rPr>
        <w:t xml:space="preserve">X </w:t>
      </w:r>
      <w:r>
        <w:t>射线探伤机项目只要严格采取本报告所述的环境管理、环境监测、安全防护措施，辐射设施的使用是可以达到环保和辐射安全的要求，对于环境和公众是安全的，项目是可行的。</w:t>
      </w:r>
    </w:p>
    <w:p>
      <w:pPr>
        <w:pStyle w:val="4"/>
        <w:numPr>
          <w:ilvl w:val="1"/>
          <w:numId w:val="24"/>
        </w:numPr>
        <w:tabs>
          <w:tab w:val="left" w:pos="792"/>
        </w:tabs>
        <w:spacing w:before="12" w:after="0" w:line="240" w:lineRule="auto"/>
        <w:ind w:left="792" w:right="0" w:hanging="471"/>
        <w:jc w:val="left"/>
      </w:pPr>
      <w:r>
        <w:t>建议</w:t>
      </w:r>
    </w:p>
    <w:p>
      <w:pPr>
        <w:pStyle w:val="5"/>
        <w:spacing w:before="6"/>
        <w:rPr>
          <w:b/>
          <w:sz w:val="15"/>
        </w:rPr>
      </w:pPr>
    </w:p>
    <w:p>
      <w:pPr>
        <w:pStyle w:val="9"/>
        <w:numPr>
          <w:ilvl w:val="2"/>
          <w:numId w:val="24"/>
        </w:numPr>
        <w:tabs>
          <w:tab w:val="left" w:pos="1162"/>
        </w:tabs>
        <w:spacing w:before="0" w:after="0" w:line="240" w:lineRule="auto"/>
        <w:ind w:left="1161" w:right="0" w:hanging="525"/>
        <w:jc w:val="left"/>
        <w:rPr>
          <w:sz w:val="21"/>
        </w:rPr>
      </w:pPr>
      <w:r>
        <w:rPr>
          <w:sz w:val="21"/>
        </w:rPr>
        <w:t>要在整个运行期间认真完善及落实各项规章制度。</w:t>
      </w:r>
    </w:p>
    <w:p>
      <w:pPr>
        <w:pStyle w:val="5"/>
        <w:spacing w:before="7"/>
        <w:rPr>
          <w:sz w:val="15"/>
        </w:rPr>
      </w:pPr>
    </w:p>
    <w:p>
      <w:pPr>
        <w:pStyle w:val="9"/>
        <w:numPr>
          <w:ilvl w:val="2"/>
          <w:numId w:val="24"/>
        </w:numPr>
        <w:tabs>
          <w:tab w:val="left" w:pos="1162"/>
        </w:tabs>
        <w:spacing w:before="0" w:after="0" w:line="240" w:lineRule="auto"/>
        <w:ind w:left="1161" w:right="0" w:hanging="525"/>
        <w:jc w:val="left"/>
        <w:rPr>
          <w:sz w:val="21"/>
        </w:rPr>
      </w:pPr>
      <w:r>
        <w:rPr>
          <w:sz w:val="21"/>
        </w:rPr>
        <w:t>要认真落实本报告所述的各项环保措施。</w:t>
      </w:r>
    </w:p>
    <w:p>
      <w:pPr>
        <w:spacing w:after="0" w:line="240" w:lineRule="auto"/>
        <w:jc w:val="left"/>
        <w:rPr>
          <w:sz w:val="21"/>
        </w:rPr>
        <w:sectPr>
          <w:pgSz w:w="11910" w:h="16840"/>
          <w:pgMar w:top="1420" w:right="1200" w:bottom="1160" w:left="1200" w:header="0" w:footer="975" w:gutter="0"/>
        </w:sectPr>
      </w:pPr>
    </w:p>
    <w:p>
      <w:pPr>
        <w:pStyle w:val="3"/>
        <w:ind w:left="600"/>
      </w:pPr>
      <w:r>
        <w:rPr>
          <w:spacing w:val="-28"/>
        </w:rPr>
        <w:t xml:space="preserve">表 </w:t>
      </w:r>
      <w:r>
        <w:rPr>
          <w:rFonts w:ascii="Times New Roman" w:eastAsia="Times New Roman"/>
        </w:rPr>
        <w:t>14</w:t>
      </w:r>
      <w:r>
        <w:rPr>
          <w:rFonts w:ascii="Times New Roman" w:eastAsia="Times New Roman"/>
          <w:spacing w:val="52"/>
        </w:rPr>
        <w:t xml:space="preserve"> </w:t>
      </w:r>
      <w:r>
        <w:t>审批</w:t>
      </w:r>
    </w:p>
    <w:p>
      <w:pPr>
        <w:pStyle w:val="5"/>
        <w:spacing w:before="3"/>
        <w:rPr>
          <w:sz w:val="7"/>
        </w:rPr>
      </w:pPr>
    </w:p>
    <w:tbl>
      <w:tblPr>
        <w:tblStyle w:val="7"/>
        <w:tblW w:w="9070" w:type="dxa"/>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4"/>
        <w:gridCol w:w="1878"/>
        <w:gridCol w:w="662"/>
        <w:gridCol w:w="386"/>
        <w:gridCol w:w="1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31" w:hRule="atLeast"/>
        </w:trPr>
        <w:tc>
          <w:tcPr>
            <w:tcW w:w="4444" w:type="dxa"/>
            <w:tcBorders>
              <w:right w:val="nil"/>
            </w:tcBorders>
          </w:tcPr>
          <w:p>
            <w:pPr>
              <w:pStyle w:val="10"/>
              <w:spacing w:before="7"/>
              <w:rPr>
                <w:sz w:val="25"/>
              </w:rPr>
            </w:pPr>
          </w:p>
          <w:p>
            <w:pPr>
              <w:pStyle w:val="10"/>
              <w:ind w:left="137"/>
              <w:rPr>
                <w:b/>
                <w:sz w:val="22"/>
              </w:rPr>
            </w:pPr>
            <w:r>
              <w:rPr>
                <w:b/>
                <w:sz w:val="22"/>
              </w:rPr>
              <w:t>下一级环保部门预审意见：</w:t>
            </w: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90"/>
              <w:ind w:left="469"/>
              <w:rPr>
                <w:b/>
                <w:sz w:val="22"/>
              </w:rPr>
            </w:pPr>
            <w:r>
              <w:rPr>
                <w:b/>
                <w:sz w:val="22"/>
              </w:rPr>
              <w:t>经办人</w:t>
            </w:r>
          </w:p>
        </w:tc>
        <w:tc>
          <w:tcPr>
            <w:tcW w:w="1878" w:type="dxa"/>
            <w:tcBorders>
              <w:left w:val="nil"/>
              <w:right w:val="nil"/>
            </w:tcBorders>
          </w:tcPr>
          <w:p>
            <w:pPr>
              <w:pStyle w:val="10"/>
              <w:rPr>
                <w:rFonts w:ascii="Times New Roman"/>
                <w:sz w:val="22"/>
              </w:rPr>
            </w:pPr>
          </w:p>
        </w:tc>
        <w:tc>
          <w:tcPr>
            <w:tcW w:w="662" w:type="dxa"/>
            <w:tcBorders>
              <w:left w:val="nil"/>
              <w:right w:val="nil"/>
            </w:tcBorders>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1"/>
              <w:rPr>
                <w:sz w:val="32"/>
              </w:rPr>
            </w:pPr>
          </w:p>
          <w:p>
            <w:pPr>
              <w:pStyle w:val="10"/>
              <w:ind w:right="-15"/>
              <w:jc w:val="right"/>
              <w:rPr>
                <w:b/>
                <w:sz w:val="22"/>
              </w:rPr>
            </w:pPr>
            <w:r>
              <w:rPr>
                <w:b/>
                <w:w w:val="100"/>
                <w:sz w:val="22"/>
              </w:rPr>
              <w:t>公</w:t>
            </w:r>
          </w:p>
          <w:p>
            <w:pPr>
              <w:pStyle w:val="10"/>
              <w:spacing w:before="6"/>
              <w:rPr>
                <w:sz w:val="29"/>
              </w:rPr>
            </w:pPr>
          </w:p>
          <w:p>
            <w:pPr>
              <w:pStyle w:val="10"/>
              <w:ind w:left="5"/>
              <w:rPr>
                <w:b/>
                <w:sz w:val="22"/>
              </w:rPr>
            </w:pPr>
            <w:r>
              <w:rPr>
                <w:b/>
                <w:w w:val="100"/>
                <w:sz w:val="22"/>
              </w:rPr>
              <w:t>年</w:t>
            </w:r>
          </w:p>
        </w:tc>
        <w:tc>
          <w:tcPr>
            <w:tcW w:w="2086" w:type="dxa"/>
            <w:gridSpan w:val="2"/>
            <w:tcBorders>
              <w:left w:val="nil"/>
            </w:tcBorders>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1"/>
              <w:rPr>
                <w:sz w:val="32"/>
              </w:rPr>
            </w:pPr>
          </w:p>
          <w:p>
            <w:pPr>
              <w:pStyle w:val="10"/>
              <w:ind w:right="1188"/>
              <w:jc w:val="center"/>
              <w:rPr>
                <w:b/>
                <w:sz w:val="22"/>
              </w:rPr>
            </w:pPr>
            <w:r>
              <w:rPr>
                <w:b/>
                <w:w w:val="100"/>
                <w:sz w:val="22"/>
              </w:rPr>
              <w:t>章</w:t>
            </w:r>
          </w:p>
          <w:p>
            <w:pPr>
              <w:pStyle w:val="10"/>
              <w:spacing w:before="6"/>
              <w:rPr>
                <w:sz w:val="29"/>
              </w:rPr>
            </w:pPr>
          </w:p>
          <w:p>
            <w:pPr>
              <w:pStyle w:val="10"/>
              <w:tabs>
                <w:tab w:val="left" w:pos="662"/>
              </w:tabs>
              <w:ind w:right="1183"/>
              <w:jc w:val="center"/>
              <w:rPr>
                <w:b/>
                <w:sz w:val="22"/>
              </w:rPr>
            </w:pPr>
            <w:r>
              <w:rPr>
                <w:b/>
                <w:sz w:val="22"/>
              </w:rPr>
              <w:t>月</w:t>
            </w:r>
            <w:r>
              <w:rPr>
                <w:b/>
                <w:sz w:val="22"/>
              </w:rPr>
              <w:tab/>
            </w:r>
            <w:r>
              <w:rPr>
                <w:b/>
                <w:sz w:val="22"/>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26" w:hRule="atLeast"/>
        </w:trPr>
        <w:tc>
          <w:tcPr>
            <w:tcW w:w="4444" w:type="dxa"/>
            <w:tcBorders>
              <w:right w:val="nil"/>
            </w:tcBorders>
          </w:tcPr>
          <w:p>
            <w:pPr>
              <w:pStyle w:val="10"/>
              <w:rPr>
                <w:sz w:val="22"/>
              </w:rPr>
            </w:pPr>
          </w:p>
          <w:p>
            <w:pPr>
              <w:pStyle w:val="10"/>
              <w:rPr>
                <w:sz w:val="16"/>
              </w:rPr>
            </w:pPr>
          </w:p>
          <w:p>
            <w:pPr>
              <w:pStyle w:val="10"/>
              <w:ind w:left="229" w:right="3065"/>
              <w:jc w:val="center"/>
              <w:rPr>
                <w:b/>
                <w:sz w:val="22"/>
              </w:rPr>
            </w:pPr>
            <w:r>
              <w:rPr>
                <w:b/>
                <w:sz w:val="22"/>
              </w:rPr>
              <w:t>审批意见：</w:t>
            </w: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8"/>
              </w:rPr>
            </w:pPr>
          </w:p>
          <w:p>
            <w:pPr>
              <w:pStyle w:val="10"/>
              <w:ind w:left="229" w:right="3065"/>
              <w:jc w:val="center"/>
              <w:rPr>
                <w:b/>
                <w:sz w:val="22"/>
              </w:rPr>
            </w:pPr>
            <w:r>
              <w:rPr>
                <w:b/>
                <w:sz w:val="22"/>
              </w:rPr>
              <w:t>经办人</w:t>
            </w:r>
          </w:p>
        </w:tc>
        <w:tc>
          <w:tcPr>
            <w:tcW w:w="1878" w:type="dxa"/>
            <w:tcBorders>
              <w:left w:val="nil"/>
              <w:right w:val="nil"/>
            </w:tcBorders>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ind w:right="-15"/>
              <w:jc w:val="right"/>
              <w:rPr>
                <w:b/>
                <w:sz w:val="22"/>
              </w:rPr>
            </w:pPr>
            <w:r>
              <w:rPr>
                <w:b/>
                <w:w w:val="100"/>
                <w:sz w:val="22"/>
              </w:rPr>
              <w:t>年</w:t>
            </w:r>
          </w:p>
        </w:tc>
        <w:tc>
          <w:tcPr>
            <w:tcW w:w="662" w:type="dxa"/>
            <w:tcBorders>
              <w:left w:val="nil"/>
              <w:right w:val="nil"/>
            </w:tcBorders>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85"/>
              <w:ind w:left="224"/>
              <w:rPr>
                <w:b/>
                <w:sz w:val="22"/>
              </w:rPr>
            </w:pPr>
            <w:r>
              <w:rPr>
                <w:b/>
                <w:w w:val="100"/>
                <w:sz w:val="22"/>
              </w:rPr>
              <w:t>公</w:t>
            </w:r>
          </w:p>
          <w:p>
            <w:pPr>
              <w:pStyle w:val="10"/>
              <w:spacing w:before="7"/>
              <w:rPr>
                <w:sz w:val="29"/>
              </w:rPr>
            </w:pPr>
          </w:p>
          <w:p>
            <w:pPr>
              <w:pStyle w:val="10"/>
              <w:ind w:right="-15"/>
              <w:jc w:val="right"/>
              <w:rPr>
                <w:b/>
                <w:sz w:val="22"/>
              </w:rPr>
            </w:pPr>
            <w:r>
              <w:rPr>
                <w:b/>
                <w:w w:val="100"/>
                <w:sz w:val="22"/>
              </w:rPr>
              <w:t>月</w:t>
            </w:r>
          </w:p>
        </w:tc>
        <w:tc>
          <w:tcPr>
            <w:tcW w:w="386" w:type="dxa"/>
            <w:tcBorders>
              <w:left w:val="nil"/>
              <w:right w:val="nil"/>
            </w:tcBorders>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185"/>
              <w:ind w:left="114"/>
              <w:rPr>
                <w:b/>
                <w:sz w:val="22"/>
              </w:rPr>
            </w:pPr>
            <w:r>
              <w:rPr>
                <w:b/>
                <w:w w:val="100"/>
                <w:sz w:val="22"/>
              </w:rPr>
              <w:t>章</w:t>
            </w:r>
          </w:p>
        </w:tc>
        <w:tc>
          <w:tcPr>
            <w:tcW w:w="1700" w:type="dxa"/>
            <w:tcBorders>
              <w:left w:val="nil"/>
            </w:tcBorders>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ind w:left="61"/>
              <w:rPr>
                <w:b/>
                <w:sz w:val="22"/>
              </w:rPr>
            </w:pPr>
            <w:r>
              <w:rPr>
                <w:b/>
                <w:w w:val="100"/>
                <w:sz w:val="22"/>
              </w:rPr>
              <w:t>日</w:t>
            </w:r>
          </w:p>
        </w:tc>
      </w:tr>
    </w:tbl>
    <w:p>
      <w:pPr>
        <w:spacing w:after="0"/>
        <w:rPr>
          <w:sz w:val="22"/>
        </w:rPr>
        <w:sectPr>
          <w:footerReference r:id="rId8" w:type="default"/>
          <w:pgSz w:w="11910" w:h="16840"/>
          <w:pgMar w:top="1460" w:right="1200" w:bottom="280" w:left="1200" w:header="0" w:footer="0" w:gutter="0"/>
        </w:sectPr>
      </w:pPr>
    </w:p>
    <w:p>
      <w:pPr>
        <w:pStyle w:val="5"/>
        <w:spacing w:before="4"/>
        <w:rPr>
          <w:rFonts w:ascii="Times New Roman"/>
          <w:sz w:val="17"/>
        </w:rPr>
      </w:pPr>
    </w:p>
    <w:sectPr>
      <w:footerReference r:id="rId9" w:type="default"/>
      <w:pgSz w:w="11910" w:h="16840"/>
      <w:pgMar w:top="1580" w:right="1200" w:bottom="280" w:left="120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503219200" behindDoc="1" locked="0" layoutInCell="1" allowOverlap="1">
              <wp:simplePos x="0" y="0"/>
              <wp:positionH relativeFrom="page">
                <wp:posOffset>3724910</wp:posOffset>
              </wp:positionH>
              <wp:positionV relativeFrom="page">
                <wp:posOffset>9932670</wp:posOffset>
              </wp:positionV>
              <wp:extent cx="109220" cy="139700"/>
              <wp:effectExtent l="0" t="0" r="0" b="0"/>
              <wp:wrapNone/>
              <wp:docPr id="62" name="文本框 1"/>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w="9525">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3pt;margin-top:782.1pt;height:11pt;width:8.6pt;mso-position-horizontal-relative:page;mso-position-vertical-relative:page;z-index:-97280;mso-width-relative:page;mso-height-relative:page;" filled="f" stroked="f" coordsize="21600,21600" o:gfxdata="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uatMe2gAAAA0B&#10;AAAPAAAAAAAAAAEAIAAAACIAAABkcnMvZG93bnJldi54bWxQSwECFAAUAAAACACHTuJAPmDM7KcB&#10;AAAtAwAADgAAAAAAAAABACAAAAApAQAAZHJzL2Uyb0RvYy54bWxQSwUGAAAAAAYABgBZAQAAQgUA&#10;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503219200" behindDoc="1" locked="0" layoutInCell="1" allowOverlap="1">
              <wp:simplePos x="0" y="0"/>
              <wp:positionH relativeFrom="page">
                <wp:posOffset>5201920</wp:posOffset>
              </wp:positionH>
              <wp:positionV relativeFrom="page">
                <wp:posOffset>6800850</wp:posOffset>
              </wp:positionV>
              <wp:extent cx="109220" cy="139700"/>
              <wp:effectExtent l="0" t="0" r="0" b="0"/>
              <wp:wrapNone/>
              <wp:docPr id="63" name="文本框 2"/>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w="9525">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w:t>
                          </w:r>
                          <w:r>
                            <w:fldChar w:fldCharType="end"/>
                          </w:r>
                        </w:p>
                      </w:txbxContent>
                    </wps:txbx>
                    <wps:bodyPr lIns="0" tIns="0" rIns="0" bIns="0" upright="1"/>
                  </wps:wsp>
                </a:graphicData>
              </a:graphic>
            </wp:anchor>
          </w:drawing>
        </mc:Choice>
        <mc:Fallback>
          <w:pict>
            <v:shape id="文本框 2" o:spid="_x0000_s1026" o:spt="202" type="#_x0000_t202" style="position:absolute;left:0pt;margin-left:409.6pt;margin-top:535.5pt;height:11pt;width:8.6pt;mso-position-horizontal-relative:page;mso-position-vertical-relative:page;z-index:-97280;mso-width-relative:page;mso-height-relative:page;" filled="f" stroked="f" coordsize="21600,21600" o:gfxdata="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e5n+m2gAAAA0B&#10;AAAPAAAAAAAAAAEAIAAAACIAAABkcnMvZG93bnJldi54bWxQSwECFAAUAAAACACHTuJAjqdX4acB&#10;AAAtAwAADgAAAAAAAAABACAAAAApAQAAZHJzL2Uyb0RvYy54bWxQSwUGAAAAAAYABgBZAQAAQgUA&#10;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503219200" behindDoc="1" locked="0" layoutInCell="1" allowOverlap="1">
              <wp:simplePos x="0" y="0"/>
              <wp:positionH relativeFrom="page">
                <wp:posOffset>3724910</wp:posOffset>
              </wp:positionH>
              <wp:positionV relativeFrom="page">
                <wp:posOffset>9932670</wp:posOffset>
              </wp:positionV>
              <wp:extent cx="109220" cy="139700"/>
              <wp:effectExtent l="0" t="0" r="0" b="0"/>
              <wp:wrapNone/>
              <wp:docPr id="64" name="文本框 3"/>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w="9525">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3.3pt;margin-top:782.1pt;height:11pt;width:8.6pt;mso-position-horizontal-relative:page;mso-position-vertical-relative:page;z-index:-97280;mso-width-relative:page;mso-height-relative:page;" filled="f" stroked="f" coordsize="21600,21600" o:gfxdata="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uatMe2gAAAA0B&#10;AAAPAAAAAAAAAAEAIAAAACIAAABkcnMvZG93bnJldi54bWxQSwECFAAUAAAACACHTuJAZtvNX6cB&#10;AAAtAwAADgAAAAAAAAABACAAAAApAQAAZHJzL2Uyb0RvYy54bWxQSwUGAAAAAAYABgBZAQAAQgUA&#10;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503219200" behindDoc="1" locked="0" layoutInCell="1" allowOverlap="1">
              <wp:simplePos x="0" y="0"/>
              <wp:positionH relativeFrom="page">
                <wp:posOffset>3695700</wp:posOffset>
              </wp:positionH>
              <wp:positionV relativeFrom="page">
                <wp:posOffset>9932670</wp:posOffset>
              </wp:positionV>
              <wp:extent cx="167005" cy="139700"/>
              <wp:effectExtent l="0" t="0" r="0" b="0"/>
              <wp:wrapNone/>
              <wp:docPr id="65" name="文本框 4"/>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w="9525">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pt;margin-top:782.1pt;height:11pt;width:13.15pt;mso-position-horizontal-relative:page;mso-position-vertical-relative:page;z-index:-97280;mso-width-relative:page;mso-height-relative:page;" filled="f" stroked="f" coordsize="21600,21600" o:gfxdata="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iOHtNoAAAANAQAA&#10;DwAAAAAAAAABACAAAAAiAAAAZHJzL2Rvd25yZXYueG1sUEsBAhQAFAAAAAgAh07iQGb5dkelAQAA&#10;LQMAAA4AAAAAAAAAAQAgAAAAKQEAAGRycy9lMm9Eb2MueG1sUEsFBgAAAAAGAAYAWQEAAEAFAAAA&#10;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503219200" behindDoc="1" locked="0" layoutInCell="1" allowOverlap="1">
              <wp:simplePos x="0" y="0"/>
              <wp:positionH relativeFrom="page">
                <wp:posOffset>3695700</wp:posOffset>
              </wp:positionH>
              <wp:positionV relativeFrom="page">
                <wp:posOffset>9932670</wp:posOffset>
              </wp:positionV>
              <wp:extent cx="167005" cy="139700"/>
              <wp:effectExtent l="0" t="0" r="0" b="0"/>
              <wp:wrapNone/>
              <wp:docPr id="66" name="文本框 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w="9525">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1pt;margin-top:782.1pt;height:11pt;width:13.15pt;mso-position-horizontal-relative:page;mso-position-vertical-relative:page;z-index:-97280;mso-width-relative:page;mso-height-relative:page;" filled="f" stroked="f" coordsize="21600,21600" o:gfxdata="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4jh7TaAAAADQEA&#10;AA8AAAAAAAAAAQAgAAAAIgAAAGRycy9kb3ducmV2LnhtbFBLAQIUABQAAAAIAIdO4kDKJPYepgEA&#10;AC0DAAAOAAAAAAAAAAEAIAAAACkBAABkcnMvZTJvRG9jLnhtbFBLBQYAAAAABgAGAFkBAABBBQAA&#10;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11"/>
      <w:numFmt w:val="decimal"/>
      <w:lvlText w:val="%1"/>
      <w:lvlJc w:val="left"/>
      <w:pPr>
        <w:ind w:left="672" w:hanging="428"/>
        <w:jc w:val="left"/>
      </w:pPr>
      <w:rPr>
        <w:rFonts w:hint="default"/>
        <w:lang w:val="zh-CN" w:eastAsia="zh-CN" w:bidi="zh-CN"/>
      </w:rPr>
    </w:lvl>
    <w:lvl w:ilvl="1" w:tentative="0">
      <w:start w:val="1"/>
      <w:numFmt w:val="decimal"/>
      <w:lvlText w:val="%1.%2"/>
      <w:lvlJc w:val="left"/>
      <w:pPr>
        <w:ind w:left="672" w:hanging="428"/>
        <w:jc w:val="left"/>
      </w:pPr>
      <w:rPr>
        <w:rFonts w:hint="default" w:ascii="Times New Roman" w:hAnsi="Times New Roman" w:eastAsia="Times New Roman" w:cs="Times New Roman"/>
        <w:b/>
        <w:bCs/>
        <w:spacing w:val="-10"/>
        <w:w w:val="100"/>
        <w:sz w:val="22"/>
        <w:szCs w:val="22"/>
        <w:lang w:val="zh-CN" w:eastAsia="zh-CN" w:bidi="zh-CN"/>
      </w:rPr>
    </w:lvl>
    <w:lvl w:ilvl="2" w:tentative="0">
      <w:start w:val="1"/>
      <w:numFmt w:val="decimal"/>
      <w:lvlText w:val="%1.%2.%3"/>
      <w:lvlJc w:val="left"/>
      <w:pPr>
        <w:ind w:left="864" w:hanging="620"/>
        <w:jc w:val="left"/>
      </w:pPr>
      <w:rPr>
        <w:rFonts w:hint="default" w:ascii="Times New Roman" w:hAnsi="Times New Roman" w:eastAsia="Times New Roman" w:cs="Times New Roman"/>
        <w:b/>
        <w:bCs/>
        <w:spacing w:val="-9"/>
        <w:w w:val="99"/>
        <w:sz w:val="21"/>
        <w:szCs w:val="21"/>
        <w:lang w:val="zh-CN" w:eastAsia="zh-CN" w:bidi="zh-CN"/>
      </w:rPr>
    </w:lvl>
    <w:lvl w:ilvl="3" w:tentative="0">
      <w:start w:val="1"/>
      <w:numFmt w:val="decimal"/>
      <w:lvlText w:val="（%4）"/>
      <w:lvlJc w:val="left"/>
      <w:pPr>
        <w:ind w:left="1190" w:hanging="526"/>
        <w:jc w:val="left"/>
      </w:pPr>
      <w:rPr>
        <w:rFonts w:hint="default" w:ascii="宋体" w:hAnsi="宋体" w:eastAsia="宋体" w:cs="宋体"/>
        <w:spacing w:val="-2"/>
        <w:w w:val="99"/>
        <w:sz w:val="19"/>
        <w:szCs w:val="19"/>
        <w:lang w:val="zh-CN" w:eastAsia="zh-CN" w:bidi="zh-CN"/>
      </w:rPr>
    </w:lvl>
    <w:lvl w:ilvl="4" w:tentative="0">
      <w:start w:val="0"/>
      <w:numFmt w:val="bullet"/>
      <w:lvlText w:val="•"/>
      <w:lvlJc w:val="left"/>
      <w:pPr>
        <w:ind w:left="3276" w:hanging="526"/>
      </w:pPr>
      <w:rPr>
        <w:rFonts w:hint="default"/>
        <w:lang w:val="zh-CN" w:eastAsia="zh-CN" w:bidi="zh-CN"/>
      </w:rPr>
    </w:lvl>
    <w:lvl w:ilvl="5" w:tentative="0">
      <w:start w:val="0"/>
      <w:numFmt w:val="bullet"/>
      <w:lvlText w:val="•"/>
      <w:lvlJc w:val="left"/>
      <w:pPr>
        <w:ind w:left="4314" w:hanging="526"/>
      </w:pPr>
      <w:rPr>
        <w:rFonts w:hint="default"/>
        <w:lang w:val="zh-CN" w:eastAsia="zh-CN" w:bidi="zh-CN"/>
      </w:rPr>
    </w:lvl>
    <w:lvl w:ilvl="6" w:tentative="0">
      <w:start w:val="0"/>
      <w:numFmt w:val="bullet"/>
      <w:lvlText w:val="•"/>
      <w:lvlJc w:val="left"/>
      <w:pPr>
        <w:ind w:left="5353" w:hanging="526"/>
      </w:pPr>
      <w:rPr>
        <w:rFonts w:hint="default"/>
        <w:lang w:val="zh-CN" w:eastAsia="zh-CN" w:bidi="zh-CN"/>
      </w:rPr>
    </w:lvl>
    <w:lvl w:ilvl="7" w:tentative="0">
      <w:start w:val="0"/>
      <w:numFmt w:val="bullet"/>
      <w:lvlText w:val="•"/>
      <w:lvlJc w:val="left"/>
      <w:pPr>
        <w:ind w:left="6391" w:hanging="526"/>
      </w:pPr>
      <w:rPr>
        <w:rFonts w:hint="default"/>
        <w:lang w:val="zh-CN" w:eastAsia="zh-CN" w:bidi="zh-CN"/>
      </w:rPr>
    </w:lvl>
    <w:lvl w:ilvl="8" w:tentative="0">
      <w:start w:val="0"/>
      <w:numFmt w:val="bullet"/>
      <w:lvlText w:val="•"/>
      <w:lvlJc w:val="left"/>
      <w:pPr>
        <w:ind w:left="7429" w:hanging="526"/>
      </w:pPr>
      <w:rPr>
        <w:rFonts w:hint="default"/>
        <w:lang w:val="zh-CN" w:eastAsia="zh-CN" w:bidi="zh-CN"/>
      </w:rPr>
    </w:lvl>
  </w:abstractNum>
  <w:abstractNum w:abstractNumId="1">
    <w:nsid w:val="825EC3C5"/>
    <w:multiLevelType w:val="multilevel"/>
    <w:tmpl w:val="825EC3C5"/>
    <w:lvl w:ilvl="0" w:tentative="0">
      <w:start w:val="13"/>
      <w:numFmt w:val="decimal"/>
      <w:lvlText w:val="%1"/>
      <w:lvlJc w:val="left"/>
      <w:pPr>
        <w:ind w:left="792" w:hanging="471"/>
        <w:jc w:val="left"/>
      </w:pPr>
      <w:rPr>
        <w:rFonts w:hint="default"/>
        <w:lang w:val="zh-CN" w:eastAsia="zh-CN" w:bidi="zh-CN"/>
      </w:rPr>
    </w:lvl>
    <w:lvl w:ilvl="1" w:tentative="0">
      <w:start w:val="1"/>
      <w:numFmt w:val="decimal"/>
      <w:lvlText w:val="%1.%2"/>
      <w:lvlJc w:val="left"/>
      <w:pPr>
        <w:ind w:left="792" w:hanging="471"/>
        <w:jc w:val="left"/>
      </w:pPr>
      <w:rPr>
        <w:rFonts w:hint="default" w:ascii="Times New Roman" w:hAnsi="Times New Roman" w:eastAsia="Times New Roman" w:cs="Times New Roman"/>
        <w:b/>
        <w:bCs/>
        <w:spacing w:val="0"/>
        <w:w w:val="99"/>
        <w:sz w:val="21"/>
        <w:szCs w:val="21"/>
        <w:lang w:val="zh-CN" w:eastAsia="zh-CN" w:bidi="zh-CN"/>
      </w:rPr>
    </w:lvl>
    <w:lvl w:ilvl="2" w:tentative="0">
      <w:start w:val="1"/>
      <w:numFmt w:val="decimal"/>
      <w:lvlText w:val="%1.%2.%3"/>
      <w:lvlJc w:val="left"/>
      <w:pPr>
        <w:ind w:left="950" w:hanging="629"/>
        <w:jc w:val="left"/>
      </w:pPr>
      <w:rPr>
        <w:rFonts w:hint="default" w:ascii="Times New Roman" w:hAnsi="Times New Roman" w:eastAsia="Times New Roman" w:cs="Times New Roman"/>
        <w:b/>
        <w:bCs/>
        <w:spacing w:val="-2"/>
        <w:w w:val="99"/>
        <w:sz w:val="21"/>
        <w:szCs w:val="21"/>
        <w:lang w:val="zh-CN" w:eastAsia="zh-CN" w:bidi="zh-CN"/>
      </w:rPr>
    </w:lvl>
    <w:lvl w:ilvl="3" w:tentative="0">
      <w:start w:val="0"/>
      <w:numFmt w:val="bullet"/>
      <w:lvlText w:val="•"/>
      <w:lvlJc w:val="left"/>
      <w:pPr>
        <w:ind w:left="2859" w:hanging="629"/>
      </w:pPr>
      <w:rPr>
        <w:rFonts w:hint="default"/>
        <w:lang w:val="zh-CN" w:eastAsia="zh-CN" w:bidi="zh-CN"/>
      </w:rPr>
    </w:lvl>
    <w:lvl w:ilvl="4" w:tentative="0">
      <w:start w:val="0"/>
      <w:numFmt w:val="bullet"/>
      <w:lvlText w:val="•"/>
      <w:lvlJc w:val="left"/>
      <w:pPr>
        <w:ind w:left="3808" w:hanging="629"/>
      </w:pPr>
      <w:rPr>
        <w:rFonts w:hint="default"/>
        <w:lang w:val="zh-CN" w:eastAsia="zh-CN" w:bidi="zh-CN"/>
      </w:rPr>
    </w:lvl>
    <w:lvl w:ilvl="5" w:tentative="0">
      <w:start w:val="0"/>
      <w:numFmt w:val="bullet"/>
      <w:lvlText w:val="•"/>
      <w:lvlJc w:val="left"/>
      <w:pPr>
        <w:ind w:left="4758" w:hanging="629"/>
      </w:pPr>
      <w:rPr>
        <w:rFonts w:hint="default"/>
        <w:lang w:val="zh-CN" w:eastAsia="zh-CN" w:bidi="zh-CN"/>
      </w:rPr>
    </w:lvl>
    <w:lvl w:ilvl="6" w:tentative="0">
      <w:start w:val="0"/>
      <w:numFmt w:val="bullet"/>
      <w:lvlText w:val="•"/>
      <w:lvlJc w:val="left"/>
      <w:pPr>
        <w:ind w:left="5707" w:hanging="629"/>
      </w:pPr>
      <w:rPr>
        <w:rFonts w:hint="default"/>
        <w:lang w:val="zh-CN" w:eastAsia="zh-CN" w:bidi="zh-CN"/>
      </w:rPr>
    </w:lvl>
    <w:lvl w:ilvl="7" w:tentative="0">
      <w:start w:val="0"/>
      <w:numFmt w:val="bullet"/>
      <w:lvlText w:val="•"/>
      <w:lvlJc w:val="left"/>
      <w:pPr>
        <w:ind w:left="6657" w:hanging="629"/>
      </w:pPr>
      <w:rPr>
        <w:rFonts w:hint="default"/>
        <w:lang w:val="zh-CN" w:eastAsia="zh-CN" w:bidi="zh-CN"/>
      </w:rPr>
    </w:lvl>
    <w:lvl w:ilvl="8" w:tentative="0">
      <w:start w:val="0"/>
      <w:numFmt w:val="bullet"/>
      <w:lvlText w:val="•"/>
      <w:lvlJc w:val="left"/>
      <w:pPr>
        <w:ind w:left="7606" w:hanging="629"/>
      </w:pPr>
      <w:rPr>
        <w:rFonts w:hint="default"/>
        <w:lang w:val="zh-CN" w:eastAsia="zh-CN" w:bidi="zh-CN"/>
      </w:rPr>
    </w:lvl>
  </w:abstractNum>
  <w:abstractNum w:abstractNumId="2">
    <w:nsid w:val="883B3669"/>
    <w:multiLevelType w:val="multilevel"/>
    <w:tmpl w:val="883B3669"/>
    <w:lvl w:ilvl="0" w:tentative="0">
      <w:start w:val="13"/>
      <w:numFmt w:val="decimal"/>
      <w:lvlText w:val="%1"/>
      <w:lvlJc w:val="left"/>
      <w:pPr>
        <w:ind w:left="792" w:hanging="471"/>
        <w:jc w:val="left"/>
      </w:pPr>
      <w:rPr>
        <w:rFonts w:hint="default"/>
        <w:lang w:val="zh-CN" w:eastAsia="zh-CN" w:bidi="zh-CN"/>
      </w:rPr>
    </w:lvl>
    <w:lvl w:ilvl="1" w:tentative="0">
      <w:start w:val="2"/>
      <w:numFmt w:val="decimal"/>
      <w:lvlText w:val="%1.%2"/>
      <w:lvlJc w:val="left"/>
      <w:pPr>
        <w:ind w:left="792" w:hanging="471"/>
        <w:jc w:val="left"/>
      </w:pPr>
      <w:rPr>
        <w:rFonts w:hint="default" w:ascii="Times New Roman" w:hAnsi="Times New Roman" w:eastAsia="Times New Roman" w:cs="Times New Roman"/>
        <w:b/>
        <w:bCs/>
        <w:spacing w:val="0"/>
        <w:w w:val="99"/>
        <w:sz w:val="21"/>
        <w:szCs w:val="21"/>
        <w:lang w:val="zh-CN" w:eastAsia="zh-CN" w:bidi="zh-CN"/>
      </w:rPr>
    </w:lvl>
    <w:lvl w:ilvl="2" w:tentative="0">
      <w:start w:val="1"/>
      <w:numFmt w:val="decimal"/>
      <w:lvlText w:val="（%3）"/>
      <w:lvlJc w:val="left"/>
      <w:pPr>
        <w:ind w:left="1161" w:hanging="526"/>
        <w:jc w:val="left"/>
      </w:pPr>
      <w:rPr>
        <w:rFonts w:hint="default" w:ascii="宋体" w:hAnsi="宋体" w:eastAsia="宋体" w:cs="宋体"/>
        <w:spacing w:val="-1"/>
        <w:w w:val="99"/>
        <w:sz w:val="19"/>
        <w:szCs w:val="19"/>
        <w:lang w:val="zh-CN" w:eastAsia="zh-CN" w:bidi="zh-CN"/>
      </w:rPr>
    </w:lvl>
    <w:lvl w:ilvl="3" w:tentative="0">
      <w:start w:val="0"/>
      <w:numFmt w:val="bullet"/>
      <w:lvlText w:val="•"/>
      <w:lvlJc w:val="left"/>
      <w:pPr>
        <w:ind w:left="3014" w:hanging="526"/>
      </w:pPr>
      <w:rPr>
        <w:rFonts w:hint="default"/>
        <w:lang w:val="zh-CN" w:eastAsia="zh-CN" w:bidi="zh-CN"/>
      </w:rPr>
    </w:lvl>
    <w:lvl w:ilvl="4" w:tentative="0">
      <w:start w:val="0"/>
      <w:numFmt w:val="bullet"/>
      <w:lvlText w:val="•"/>
      <w:lvlJc w:val="left"/>
      <w:pPr>
        <w:ind w:left="3942" w:hanging="526"/>
      </w:pPr>
      <w:rPr>
        <w:rFonts w:hint="default"/>
        <w:lang w:val="zh-CN" w:eastAsia="zh-CN" w:bidi="zh-CN"/>
      </w:rPr>
    </w:lvl>
    <w:lvl w:ilvl="5" w:tentative="0">
      <w:start w:val="0"/>
      <w:numFmt w:val="bullet"/>
      <w:lvlText w:val="•"/>
      <w:lvlJc w:val="left"/>
      <w:pPr>
        <w:ind w:left="4869" w:hanging="526"/>
      </w:pPr>
      <w:rPr>
        <w:rFonts w:hint="default"/>
        <w:lang w:val="zh-CN" w:eastAsia="zh-CN" w:bidi="zh-CN"/>
      </w:rPr>
    </w:lvl>
    <w:lvl w:ilvl="6" w:tentative="0">
      <w:start w:val="0"/>
      <w:numFmt w:val="bullet"/>
      <w:lvlText w:val="•"/>
      <w:lvlJc w:val="left"/>
      <w:pPr>
        <w:ind w:left="5796" w:hanging="526"/>
      </w:pPr>
      <w:rPr>
        <w:rFonts w:hint="default"/>
        <w:lang w:val="zh-CN" w:eastAsia="zh-CN" w:bidi="zh-CN"/>
      </w:rPr>
    </w:lvl>
    <w:lvl w:ilvl="7" w:tentative="0">
      <w:start w:val="0"/>
      <w:numFmt w:val="bullet"/>
      <w:lvlText w:val="•"/>
      <w:lvlJc w:val="left"/>
      <w:pPr>
        <w:ind w:left="6724" w:hanging="526"/>
      </w:pPr>
      <w:rPr>
        <w:rFonts w:hint="default"/>
        <w:lang w:val="zh-CN" w:eastAsia="zh-CN" w:bidi="zh-CN"/>
      </w:rPr>
    </w:lvl>
    <w:lvl w:ilvl="8" w:tentative="0">
      <w:start w:val="0"/>
      <w:numFmt w:val="bullet"/>
      <w:lvlText w:val="•"/>
      <w:lvlJc w:val="left"/>
      <w:pPr>
        <w:ind w:left="7651" w:hanging="526"/>
      </w:pPr>
      <w:rPr>
        <w:rFonts w:hint="default"/>
        <w:lang w:val="zh-CN" w:eastAsia="zh-CN" w:bidi="zh-CN"/>
      </w:rPr>
    </w:lvl>
  </w:abstractNum>
  <w:abstractNum w:abstractNumId="3">
    <w:nsid w:val="91B69C97"/>
    <w:multiLevelType w:val="multilevel"/>
    <w:tmpl w:val="91B69C97"/>
    <w:lvl w:ilvl="0" w:tentative="0">
      <w:start w:val="8"/>
      <w:numFmt w:val="decimal"/>
      <w:lvlText w:val="%1"/>
      <w:lvlJc w:val="left"/>
      <w:pPr>
        <w:ind w:left="612" w:hanging="368"/>
        <w:jc w:val="left"/>
      </w:pPr>
      <w:rPr>
        <w:rFonts w:hint="default"/>
        <w:lang w:val="zh-CN" w:eastAsia="zh-CN" w:bidi="zh-CN"/>
      </w:rPr>
    </w:lvl>
    <w:lvl w:ilvl="1" w:tentative="0">
      <w:start w:val="3"/>
      <w:numFmt w:val="decimal"/>
      <w:lvlText w:val="%1.%2"/>
      <w:lvlJc w:val="left"/>
      <w:pPr>
        <w:ind w:left="612" w:hanging="368"/>
        <w:jc w:val="left"/>
      </w:pPr>
      <w:rPr>
        <w:rFonts w:hint="default" w:ascii="Times New Roman" w:hAnsi="Times New Roman" w:eastAsia="Times New Roman" w:cs="Times New Roman"/>
        <w:b/>
        <w:bCs/>
        <w:spacing w:val="0"/>
        <w:w w:val="99"/>
        <w:sz w:val="21"/>
        <w:szCs w:val="21"/>
        <w:lang w:val="zh-CN" w:eastAsia="zh-CN" w:bidi="zh-CN"/>
      </w:rPr>
    </w:lvl>
    <w:lvl w:ilvl="2" w:tentative="0">
      <w:start w:val="0"/>
      <w:numFmt w:val="bullet"/>
      <w:lvlText w:val="•"/>
      <w:lvlJc w:val="left"/>
      <w:pPr>
        <w:ind w:left="2397" w:hanging="368"/>
      </w:pPr>
      <w:rPr>
        <w:rFonts w:hint="default"/>
        <w:lang w:val="zh-CN" w:eastAsia="zh-CN" w:bidi="zh-CN"/>
      </w:rPr>
    </w:lvl>
    <w:lvl w:ilvl="3" w:tentative="0">
      <w:start w:val="0"/>
      <w:numFmt w:val="bullet"/>
      <w:lvlText w:val="•"/>
      <w:lvlJc w:val="left"/>
      <w:pPr>
        <w:ind w:left="3285" w:hanging="368"/>
      </w:pPr>
      <w:rPr>
        <w:rFonts w:hint="default"/>
        <w:lang w:val="zh-CN" w:eastAsia="zh-CN" w:bidi="zh-CN"/>
      </w:rPr>
    </w:lvl>
    <w:lvl w:ilvl="4" w:tentative="0">
      <w:start w:val="0"/>
      <w:numFmt w:val="bullet"/>
      <w:lvlText w:val="•"/>
      <w:lvlJc w:val="left"/>
      <w:pPr>
        <w:ind w:left="4174" w:hanging="368"/>
      </w:pPr>
      <w:rPr>
        <w:rFonts w:hint="default"/>
        <w:lang w:val="zh-CN" w:eastAsia="zh-CN" w:bidi="zh-CN"/>
      </w:rPr>
    </w:lvl>
    <w:lvl w:ilvl="5" w:tentative="0">
      <w:start w:val="0"/>
      <w:numFmt w:val="bullet"/>
      <w:lvlText w:val="•"/>
      <w:lvlJc w:val="left"/>
      <w:pPr>
        <w:ind w:left="5063" w:hanging="368"/>
      </w:pPr>
      <w:rPr>
        <w:rFonts w:hint="default"/>
        <w:lang w:val="zh-CN" w:eastAsia="zh-CN" w:bidi="zh-CN"/>
      </w:rPr>
    </w:lvl>
    <w:lvl w:ilvl="6" w:tentative="0">
      <w:start w:val="0"/>
      <w:numFmt w:val="bullet"/>
      <w:lvlText w:val="•"/>
      <w:lvlJc w:val="left"/>
      <w:pPr>
        <w:ind w:left="5951" w:hanging="368"/>
      </w:pPr>
      <w:rPr>
        <w:rFonts w:hint="default"/>
        <w:lang w:val="zh-CN" w:eastAsia="zh-CN" w:bidi="zh-CN"/>
      </w:rPr>
    </w:lvl>
    <w:lvl w:ilvl="7" w:tentative="0">
      <w:start w:val="0"/>
      <w:numFmt w:val="bullet"/>
      <w:lvlText w:val="•"/>
      <w:lvlJc w:val="left"/>
      <w:pPr>
        <w:ind w:left="6840" w:hanging="368"/>
      </w:pPr>
      <w:rPr>
        <w:rFonts w:hint="default"/>
        <w:lang w:val="zh-CN" w:eastAsia="zh-CN" w:bidi="zh-CN"/>
      </w:rPr>
    </w:lvl>
    <w:lvl w:ilvl="8" w:tentative="0">
      <w:start w:val="0"/>
      <w:numFmt w:val="bullet"/>
      <w:lvlText w:val="•"/>
      <w:lvlJc w:val="left"/>
      <w:pPr>
        <w:ind w:left="7728" w:hanging="368"/>
      </w:pPr>
      <w:rPr>
        <w:rFonts w:hint="default"/>
        <w:lang w:val="zh-CN" w:eastAsia="zh-CN" w:bidi="zh-CN"/>
      </w:rPr>
    </w:lvl>
  </w:abstractNum>
  <w:abstractNum w:abstractNumId="4">
    <w:nsid w:val="9377BC45"/>
    <w:multiLevelType w:val="multilevel"/>
    <w:tmpl w:val="9377BC45"/>
    <w:lvl w:ilvl="0" w:tentative="0">
      <w:start w:val="1"/>
      <w:numFmt w:val="decimal"/>
      <w:lvlText w:val="（%1）"/>
      <w:lvlJc w:val="left"/>
      <w:pPr>
        <w:ind w:left="553" w:hanging="526"/>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322" w:hanging="526"/>
      </w:pPr>
      <w:rPr>
        <w:rFonts w:hint="default"/>
        <w:lang w:val="zh-CN" w:eastAsia="zh-CN" w:bidi="zh-CN"/>
      </w:rPr>
    </w:lvl>
    <w:lvl w:ilvl="2" w:tentative="0">
      <w:start w:val="0"/>
      <w:numFmt w:val="bullet"/>
      <w:lvlText w:val="•"/>
      <w:lvlJc w:val="left"/>
      <w:pPr>
        <w:ind w:left="2084" w:hanging="526"/>
      </w:pPr>
      <w:rPr>
        <w:rFonts w:hint="default"/>
        <w:lang w:val="zh-CN" w:eastAsia="zh-CN" w:bidi="zh-CN"/>
      </w:rPr>
    </w:lvl>
    <w:lvl w:ilvl="3" w:tentative="0">
      <w:start w:val="0"/>
      <w:numFmt w:val="bullet"/>
      <w:lvlText w:val="•"/>
      <w:lvlJc w:val="left"/>
      <w:pPr>
        <w:ind w:left="2846" w:hanging="526"/>
      </w:pPr>
      <w:rPr>
        <w:rFonts w:hint="default"/>
        <w:lang w:val="zh-CN" w:eastAsia="zh-CN" w:bidi="zh-CN"/>
      </w:rPr>
    </w:lvl>
    <w:lvl w:ilvl="4" w:tentative="0">
      <w:start w:val="0"/>
      <w:numFmt w:val="bullet"/>
      <w:lvlText w:val="•"/>
      <w:lvlJc w:val="left"/>
      <w:pPr>
        <w:ind w:left="3608" w:hanging="526"/>
      </w:pPr>
      <w:rPr>
        <w:rFonts w:hint="default"/>
        <w:lang w:val="zh-CN" w:eastAsia="zh-CN" w:bidi="zh-CN"/>
      </w:rPr>
    </w:lvl>
    <w:lvl w:ilvl="5" w:tentative="0">
      <w:start w:val="0"/>
      <w:numFmt w:val="bullet"/>
      <w:lvlText w:val="•"/>
      <w:lvlJc w:val="left"/>
      <w:pPr>
        <w:ind w:left="4370" w:hanging="526"/>
      </w:pPr>
      <w:rPr>
        <w:rFonts w:hint="default"/>
        <w:lang w:val="zh-CN" w:eastAsia="zh-CN" w:bidi="zh-CN"/>
      </w:rPr>
    </w:lvl>
    <w:lvl w:ilvl="6" w:tentative="0">
      <w:start w:val="0"/>
      <w:numFmt w:val="bullet"/>
      <w:lvlText w:val="•"/>
      <w:lvlJc w:val="left"/>
      <w:pPr>
        <w:ind w:left="5132" w:hanging="526"/>
      </w:pPr>
      <w:rPr>
        <w:rFonts w:hint="default"/>
        <w:lang w:val="zh-CN" w:eastAsia="zh-CN" w:bidi="zh-CN"/>
      </w:rPr>
    </w:lvl>
    <w:lvl w:ilvl="7" w:tentative="0">
      <w:start w:val="0"/>
      <w:numFmt w:val="bullet"/>
      <w:lvlText w:val="•"/>
      <w:lvlJc w:val="left"/>
      <w:pPr>
        <w:ind w:left="5894" w:hanging="526"/>
      </w:pPr>
      <w:rPr>
        <w:rFonts w:hint="default"/>
        <w:lang w:val="zh-CN" w:eastAsia="zh-CN" w:bidi="zh-CN"/>
      </w:rPr>
    </w:lvl>
    <w:lvl w:ilvl="8" w:tentative="0">
      <w:start w:val="0"/>
      <w:numFmt w:val="bullet"/>
      <w:lvlText w:val="•"/>
      <w:lvlJc w:val="left"/>
      <w:pPr>
        <w:ind w:left="6656" w:hanging="526"/>
      </w:pPr>
      <w:rPr>
        <w:rFonts w:hint="default"/>
        <w:lang w:val="zh-CN" w:eastAsia="zh-CN" w:bidi="zh-CN"/>
      </w:rPr>
    </w:lvl>
  </w:abstractNum>
  <w:abstractNum w:abstractNumId="5">
    <w:nsid w:val="9C11E984"/>
    <w:multiLevelType w:val="multilevel"/>
    <w:tmpl w:val="9C11E984"/>
    <w:lvl w:ilvl="0" w:tentative="0">
      <w:start w:val="3"/>
      <w:numFmt w:val="decimal"/>
      <w:lvlText w:val="（%1）"/>
      <w:lvlJc w:val="left"/>
      <w:pPr>
        <w:ind w:left="244" w:hanging="526"/>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166" w:hanging="526"/>
      </w:pPr>
      <w:rPr>
        <w:rFonts w:hint="default"/>
        <w:lang w:val="zh-CN" w:eastAsia="zh-CN" w:bidi="zh-CN"/>
      </w:rPr>
    </w:lvl>
    <w:lvl w:ilvl="2" w:tentative="0">
      <w:start w:val="0"/>
      <w:numFmt w:val="bullet"/>
      <w:lvlText w:val="•"/>
      <w:lvlJc w:val="left"/>
      <w:pPr>
        <w:ind w:left="2093" w:hanging="526"/>
      </w:pPr>
      <w:rPr>
        <w:rFonts w:hint="default"/>
        <w:lang w:val="zh-CN" w:eastAsia="zh-CN" w:bidi="zh-CN"/>
      </w:rPr>
    </w:lvl>
    <w:lvl w:ilvl="3" w:tentative="0">
      <w:start w:val="0"/>
      <w:numFmt w:val="bullet"/>
      <w:lvlText w:val="•"/>
      <w:lvlJc w:val="left"/>
      <w:pPr>
        <w:ind w:left="3019" w:hanging="526"/>
      </w:pPr>
      <w:rPr>
        <w:rFonts w:hint="default"/>
        <w:lang w:val="zh-CN" w:eastAsia="zh-CN" w:bidi="zh-CN"/>
      </w:rPr>
    </w:lvl>
    <w:lvl w:ilvl="4" w:tentative="0">
      <w:start w:val="0"/>
      <w:numFmt w:val="bullet"/>
      <w:lvlText w:val="•"/>
      <w:lvlJc w:val="left"/>
      <w:pPr>
        <w:ind w:left="3946" w:hanging="526"/>
      </w:pPr>
      <w:rPr>
        <w:rFonts w:hint="default"/>
        <w:lang w:val="zh-CN" w:eastAsia="zh-CN" w:bidi="zh-CN"/>
      </w:rPr>
    </w:lvl>
    <w:lvl w:ilvl="5" w:tentative="0">
      <w:start w:val="0"/>
      <w:numFmt w:val="bullet"/>
      <w:lvlText w:val="•"/>
      <w:lvlJc w:val="left"/>
      <w:pPr>
        <w:ind w:left="4873" w:hanging="526"/>
      </w:pPr>
      <w:rPr>
        <w:rFonts w:hint="default"/>
        <w:lang w:val="zh-CN" w:eastAsia="zh-CN" w:bidi="zh-CN"/>
      </w:rPr>
    </w:lvl>
    <w:lvl w:ilvl="6" w:tentative="0">
      <w:start w:val="0"/>
      <w:numFmt w:val="bullet"/>
      <w:lvlText w:val="•"/>
      <w:lvlJc w:val="left"/>
      <w:pPr>
        <w:ind w:left="5799" w:hanging="526"/>
      </w:pPr>
      <w:rPr>
        <w:rFonts w:hint="default"/>
        <w:lang w:val="zh-CN" w:eastAsia="zh-CN" w:bidi="zh-CN"/>
      </w:rPr>
    </w:lvl>
    <w:lvl w:ilvl="7" w:tentative="0">
      <w:start w:val="0"/>
      <w:numFmt w:val="bullet"/>
      <w:lvlText w:val="•"/>
      <w:lvlJc w:val="left"/>
      <w:pPr>
        <w:ind w:left="6726" w:hanging="526"/>
      </w:pPr>
      <w:rPr>
        <w:rFonts w:hint="default"/>
        <w:lang w:val="zh-CN" w:eastAsia="zh-CN" w:bidi="zh-CN"/>
      </w:rPr>
    </w:lvl>
    <w:lvl w:ilvl="8" w:tentative="0">
      <w:start w:val="0"/>
      <w:numFmt w:val="bullet"/>
      <w:lvlText w:val="•"/>
      <w:lvlJc w:val="left"/>
      <w:pPr>
        <w:ind w:left="7652" w:hanging="526"/>
      </w:pPr>
      <w:rPr>
        <w:rFonts w:hint="default"/>
        <w:lang w:val="zh-CN" w:eastAsia="zh-CN" w:bidi="zh-CN"/>
      </w:rPr>
    </w:lvl>
  </w:abstractNum>
  <w:abstractNum w:abstractNumId="6">
    <w:nsid w:val="9D5D7490"/>
    <w:multiLevelType w:val="multilevel"/>
    <w:tmpl w:val="9D5D7490"/>
    <w:lvl w:ilvl="0" w:tentative="0">
      <w:start w:val="7"/>
      <w:numFmt w:val="decimal"/>
      <w:lvlText w:val="%1"/>
      <w:lvlJc w:val="left"/>
      <w:pPr>
        <w:ind w:left="393" w:hanging="368"/>
        <w:jc w:val="left"/>
      </w:pPr>
      <w:rPr>
        <w:rFonts w:hint="default"/>
        <w:lang w:val="zh-CN" w:eastAsia="zh-CN" w:bidi="zh-CN"/>
      </w:rPr>
    </w:lvl>
    <w:lvl w:ilvl="1" w:tentative="0">
      <w:start w:val="3"/>
      <w:numFmt w:val="decimal"/>
      <w:lvlText w:val="%1.%2"/>
      <w:lvlJc w:val="left"/>
      <w:pPr>
        <w:ind w:left="393" w:hanging="368"/>
        <w:jc w:val="left"/>
      </w:pPr>
      <w:rPr>
        <w:rFonts w:hint="default" w:ascii="Times New Roman" w:hAnsi="Times New Roman" w:eastAsia="Times New Roman" w:cs="Times New Roman"/>
        <w:b/>
        <w:bCs/>
        <w:spacing w:val="0"/>
        <w:w w:val="99"/>
        <w:sz w:val="21"/>
        <w:szCs w:val="21"/>
        <w:lang w:val="zh-CN" w:eastAsia="zh-CN" w:bidi="zh-CN"/>
      </w:rPr>
    </w:lvl>
    <w:lvl w:ilvl="2" w:tentative="0">
      <w:start w:val="1"/>
      <w:numFmt w:val="decimal"/>
      <w:lvlText w:val="%1.%2.%3"/>
      <w:lvlJc w:val="left"/>
      <w:pPr>
        <w:ind w:left="552" w:hanging="526"/>
        <w:jc w:val="left"/>
      </w:pPr>
      <w:rPr>
        <w:rFonts w:hint="default" w:ascii="Times New Roman" w:hAnsi="Times New Roman" w:eastAsia="Times New Roman" w:cs="Times New Roman"/>
        <w:b/>
        <w:bCs/>
        <w:spacing w:val="0"/>
        <w:w w:val="99"/>
        <w:sz w:val="21"/>
        <w:szCs w:val="21"/>
        <w:lang w:val="zh-CN" w:eastAsia="zh-CN" w:bidi="zh-CN"/>
      </w:rPr>
    </w:lvl>
    <w:lvl w:ilvl="3" w:tentative="0">
      <w:start w:val="0"/>
      <w:numFmt w:val="bullet"/>
      <w:lvlText w:val="•"/>
      <w:lvlJc w:val="left"/>
      <w:pPr>
        <w:ind w:left="2461" w:hanging="526"/>
      </w:pPr>
      <w:rPr>
        <w:rFonts w:hint="default"/>
        <w:lang w:val="zh-CN" w:eastAsia="zh-CN" w:bidi="zh-CN"/>
      </w:rPr>
    </w:lvl>
    <w:lvl w:ilvl="4" w:tentative="0">
      <w:start w:val="0"/>
      <w:numFmt w:val="bullet"/>
      <w:lvlText w:val="•"/>
      <w:lvlJc w:val="left"/>
      <w:pPr>
        <w:ind w:left="3412" w:hanging="526"/>
      </w:pPr>
      <w:rPr>
        <w:rFonts w:hint="default"/>
        <w:lang w:val="zh-CN" w:eastAsia="zh-CN" w:bidi="zh-CN"/>
      </w:rPr>
    </w:lvl>
    <w:lvl w:ilvl="5" w:tentative="0">
      <w:start w:val="0"/>
      <w:numFmt w:val="bullet"/>
      <w:lvlText w:val="•"/>
      <w:lvlJc w:val="left"/>
      <w:pPr>
        <w:ind w:left="4363" w:hanging="526"/>
      </w:pPr>
      <w:rPr>
        <w:rFonts w:hint="default"/>
        <w:lang w:val="zh-CN" w:eastAsia="zh-CN" w:bidi="zh-CN"/>
      </w:rPr>
    </w:lvl>
    <w:lvl w:ilvl="6" w:tentative="0">
      <w:start w:val="0"/>
      <w:numFmt w:val="bullet"/>
      <w:lvlText w:val="•"/>
      <w:lvlJc w:val="left"/>
      <w:pPr>
        <w:ind w:left="5313" w:hanging="526"/>
      </w:pPr>
      <w:rPr>
        <w:rFonts w:hint="default"/>
        <w:lang w:val="zh-CN" w:eastAsia="zh-CN" w:bidi="zh-CN"/>
      </w:rPr>
    </w:lvl>
    <w:lvl w:ilvl="7" w:tentative="0">
      <w:start w:val="0"/>
      <w:numFmt w:val="bullet"/>
      <w:lvlText w:val="•"/>
      <w:lvlJc w:val="left"/>
      <w:pPr>
        <w:ind w:left="6264" w:hanging="526"/>
      </w:pPr>
      <w:rPr>
        <w:rFonts w:hint="default"/>
        <w:lang w:val="zh-CN" w:eastAsia="zh-CN" w:bidi="zh-CN"/>
      </w:rPr>
    </w:lvl>
    <w:lvl w:ilvl="8" w:tentative="0">
      <w:start w:val="0"/>
      <w:numFmt w:val="bullet"/>
      <w:lvlText w:val="•"/>
      <w:lvlJc w:val="left"/>
      <w:pPr>
        <w:ind w:left="7215" w:hanging="526"/>
      </w:pPr>
      <w:rPr>
        <w:rFonts w:hint="default"/>
        <w:lang w:val="zh-CN" w:eastAsia="zh-CN" w:bidi="zh-CN"/>
      </w:rPr>
    </w:lvl>
  </w:abstractNum>
  <w:abstractNum w:abstractNumId="7">
    <w:nsid w:val="A9AC3AA7"/>
    <w:multiLevelType w:val="multilevel"/>
    <w:tmpl w:val="A9AC3AA7"/>
    <w:lvl w:ilvl="0" w:tentative="0">
      <w:start w:val="12"/>
      <w:numFmt w:val="decimal"/>
      <w:lvlText w:val="%1"/>
      <w:lvlJc w:val="left"/>
      <w:pPr>
        <w:ind w:left="717" w:hanging="473"/>
        <w:jc w:val="left"/>
      </w:pPr>
      <w:rPr>
        <w:rFonts w:hint="default"/>
        <w:lang w:val="zh-CN" w:eastAsia="zh-CN" w:bidi="zh-CN"/>
      </w:rPr>
    </w:lvl>
    <w:lvl w:ilvl="1" w:tentative="0">
      <w:start w:val="4"/>
      <w:numFmt w:val="decimal"/>
      <w:lvlText w:val="%1.%2"/>
      <w:lvlJc w:val="left"/>
      <w:pPr>
        <w:ind w:left="717" w:hanging="473"/>
        <w:jc w:val="left"/>
      </w:pPr>
      <w:rPr>
        <w:rFonts w:hint="default" w:ascii="Times New Roman" w:hAnsi="Times New Roman" w:eastAsia="Times New Roman" w:cs="Times New Roman"/>
        <w:b/>
        <w:bCs/>
        <w:spacing w:val="0"/>
        <w:w w:val="99"/>
        <w:sz w:val="21"/>
        <w:szCs w:val="21"/>
        <w:lang w:val="zh-CN" w:eastAsia="zh-CN" w:bidi="zh-CN"/>
      </w:rPr>
    </w:lvl>
    <w:lvl w:ilvl="2" w:tentative="0">
      <w:start w:val="0"/>
      <w:numFmt w:val="bullet"/>
      <w:lvlText w:val="•"/>
      <w:lvlJc w:val="left"/>
      <w:pPr>
        <w:ind w:left="2122" w:hanging="473"/>
      </w:pPr>
      <w:rPr>
        <w:rFonts w:hint="default"/>
        <w:lang w:val="zh-CN" w:eastAsia="zh-CN" w:bidi="zh-CN"/>
      </w:rPr>
    </w:lvl>
    <w:lvl w:ilvl="3" w:tentative="0">
      <w:start w:val="0"/>
      <w:numFmt w:val="bullet"/>
      <w:lvlText w:val="•"/>
      <w:lvlJc w:val="left"/>
      <w:pPr>
        <w:ind w:left="3045" w:hanging="473"/>
      </w:pPr>
      <w:rPr>
        <w:rFonts w:hint="default"/>
        <w:lang w:val="zh-CN" w:eastAsia="zh-CN" w:bidi="zh-CN"/>
      </w:rPr>
    </w:lvl>
    <w:lvl w:ilvl="4" w:tentative="0">
      <w:start w:val="0"/>
      <w:numFmt w:val="bullet"/>
      <w:lvlText w:val="•"/>
      <w:lvlJc w:val="left"/>
      <w:pPr>
        <w:ind w:left="3968" w:hanging="473"/>
      </w:pPr>
      <w:rPr>
        <w:rFonts w:hint="default"/>
        <w:lang w:val="zh-CN" w:eastAsia="zh-CN" w:bidi="zh-CN"/>
      </w:rPr>
    </w:lvl>
    <w:lvl w:ilvl="5" w:tentative="0">
      <w:start w:val="0"/>
      <w:numFmt w:val="bullet"/>
      <w:lvlText w:val="•"/>
      <w:lvlJc w:val="left"/>
      <w:pPr>
        <w:ind w:left="4891" w:hanging="473"/>
      </w:pPr>
      <w:rPr>
        <w:rFonts w:hint="default"/>
        <w:lang w:val="zh-CN" w:eastAsia="zh-CN" w:bidi="zh-CN"/>
      </w:rPr>
    </w:lvl>
    <w:lvl w:ilvl="6" w:tentative="0">
      <w:start w:val="0"/>
      <w:numFmt w:val="bullet"/>
      <w:lvlText w:val="•"/>
      <w:lvlJc w:val="left"/>
      <w:pPr>
        <w:ind w:left="5814" w:hanging="473"/>
      </w:pPr>
      <w:rPr>
        <w:rFonts w:hint="default"/>
        <w:lang w:val="zh-CN" w:eastAsia="zh-CN" w:bidi="zh-CN"/>
      </w:rPr>
    </w:lvl>
    <w:lvl w:ilvl="7" w:tentative="0">
      <w:start w:val="0"/>
      <w:numFmt w:val="bullet"/>
      <w:lvlText w:val="•"/>
      <w:lvlJc w:val="left"/>
      <w:pPr>
        <w:ind w:left="6737" w:hanging="473"/>
      </w:pPr>
      <w:rPr>
        <w:rFonts w:hint="default"/>
        <w:lang w:val="zh-CN" w:eastAsia="zh-CN" w:bidi="zh-CN"/>
      </w:rPr>
    </w:lvl>
    <w:lvl w:ilvl="8" w:tentative="0">
      <w:start w:val="0"/>
      <w:numFmt w:val="bullet"/>
      <w:lvlText w:val="•"/>
      <w:lvlJc w:val="left"/>
      <w:pPr>
        <w:ind w:left="7660" w:hanging="473"/>
      </w:pPr>
      <w:rPr>
        <w:rFonts w:hint="default"/>
        <w:lang w:val="zh-CN" w:eastAsia="zh-CN" w:bidi="zh-CN"/>
      </w:rPr>
    </w:lvl>
  </w:abstractNum>
  <w:abstractNum w:abstractNumId="8">
    <w:nsid w:val="AAF3F3FA"/>
    <w:multiLevelType w:val="multilevel"/>
    <w:tmpl w:val="AAF3F3FA"/>
    <w:lvl w:ilvl="0" w:tentative="0">
      <w:start w:val="8"/>
      <w:numFmt w:val="decimal"/>
      <w:lvlText w:val="%1"/>
      <w:lvlJc w:val="left"/>
      <w:pPr>
        <w:ind w:left="612" w:hanging="368"/>
        <w:jc w:val="left"/>
      </w:pPr>
      <w:rPr>
        <w:rFonts w:hint="default"/>
        <w:lang w:val="zh-CN" w:eastAsia="zh-CN" w:bidi="zh-CN"/>
      </w:rPr>
    </w:lvl>
    <w:lvl w:ilvl="1" w:tentative="0">
      <w:start w:val="1"/>
      <w:numFmt w:val="decimal"/>
      <w:lvlText w:val="%1.%2"/>
      <w:lvlJc w:val="left"/>
      <w:pPr>
        <w:ind w:left="612" w:hanging="368"/>
        <w:jc w:val="left"/>
      </w:pPr>
      <w:rPr>
        <w:rFonts w:hint="default" w:ascii="Times New Roman" w:hAnsi="Times New Roman" w:eastAsia="Times New Roman" w:cs="Times New Roman"/>
        <w:b/>
        <w:bCs/>
        <w:spacing w:val="0"/>
        <w:w w:val="99"/>
        <w:sz w:val="21"/>
        <w:szCs w:val="21"/>
        <w:lang w:val="zh-CN" w:eastAsia="zh-CN" w:bidi="zh-CN"/>
      </w:rPr>
    </w:lvl>
    <w:lvl w:ilvl="2" w:tentative="0">
      <w:start w:val="1"/>
      <w:numFmt w:val="decimal"/>
      <w:lvlText w:val="%1.%2.%3"/>
      <w:lvlJc w:val="left"/>
      <w:pPr>
        <w:ind w:left="770" w:hanging="526"/>
        <w:jc w:val="left"/>
      </w:pPr>
      <w:rPr>
        <w:rFonts w:hint="default" w:ascii="Times New Roman" w:hAnsi="Times New Roman" w:eastAsia="Times New Roman" w:cs="Times New Roman"/>
        <w:b/>
        <w:bCs/>
        <w:spacing w:val="0"/>
        <w:w w:val="99"/>
        <w:sz w:val="21"/>
        <w:szCs w:val="21"/>
        <w:lang w:val="zh-CN" w:eastAsia="zh-CN" w:bidi="zh-CN"/>
      </w:rPr>
    </w:lvl>
    <w:lvl w:ilvl="3" w:tentative="0">
      <w:start w:val="1"/>
      <w:numFmt w:val="decimal"/>
      <w:lvlText w:val="（%4）"/>
      <w:lvlJc w:val="left"/>
      <w:pPr>
        <w:ind w:left="1189" w:hanging="525"/>
        <w:jc w:val="left"/>
      </w:pPr>
      <w:rPr>
        <w:rFonts w:hint="default" w:ascii="宋体" w:hAnsi="宋体" w:eastAsia="宋体" w:cs="宋体"/>
        <w:spacing w:val="-2"/>
        <w:w w:val="99"/>
        <w:sz w:val="19"/>
        <w:szCs w:val="19"/>
        <w:lang w:val="zh-CN" w:eastAsia="zh-CN" w:bidi="zh-CN"/>
      </w:rPr>
    </w:lvl>
    <w:lvl w:ilvl="4" w:tentative="0">
      <w:start w:val="0"/>
      <w:numFmt w:val="bullet"/>
      <w:lvlText w:val="•"/>
      <w:lvlJc w:val="left"/>
      <w:pPr>
        <w:ind w:left="3261" w:hanging="525"/>
      </w:pPr>
      <w:rPr>
        <w:rFonts w:hint="default"/>
        <w:lang w:val="zh-CN" w:eastAsia="zh-CN" w:bidi="zh-CN"/>
      </w:rPr>
    </w:lvl>
    <w:lvl w:ilvl="5" w:tentative="0">
      <w:start w:val="0"/>
      <w:numFmt w:val="bullet"/>
      <w:lvlText w:val="•"/>
      <w:lvlJc w:val="left"/>
      <w:pPr>
        <w:ind w:left="4302" w:hanging="525"/>
      </w:pPr>
      <w:rPr>
        <w:rFonts w:hint="default"/>
        <w:lang w:val="zh-CN" w:eastAsia="zh-CN" w:bidi="zh-CN"/>
      </w:rPr>
    </w:lvl>
    <w:lvl w:ilvl="6" w:tentative="0">
      <w:start w:val="0"/>
      <w:numFmt w:val="bullet"/>
      <w:lvlText w:val="•"/>
      <w:lvlJc w:val="left"/>
      <w:pPr>
        <w:ind w:left="5343" w:hanging="525"/>
      </w:pPr>
      <w:rPr>
        <w:rFonts w:hint="default"/>
        <w:lang w:val="zh-CN" w:eastAsia="zh-CN" w:bidi="zh-CN"/>
      </w:rPr>
    </w:lvl>
    <w:lvl w:ilvl="7" w:tentative="0">
      <w:start w:val="0"/>
      <w:numFmt w:val="bullet"/>
      <w:lvlText w:val="•"/>
      <w:lvlJc w:val="left"/>
      <w:pPr>
        <w:ind w:left="6383" w:hanging="525"/>
      </w:pPr>
      <w:rPr>
        <w:rFonts w:hint="default"/>
        <w:lang w:val="zh-CN" w:eastAsia="zh-CN" w:bidi="zh-CN"/>
      </w:rPr>
    </w:lvl>
    <w:lvl w:ilvl="8" w:tentative="0">
      <w:start w:val="0"/>
      <w:numFmt w:val="bullet"/>
      <w:lvlText w:val="•"/>
      <w:lvlJc w:val="left"/>
      <w:pPr>
        <w:ind w:left="7424" w:hanging="525"/>
      </w:pPr>
      <w:rPr>
        <w:rFonts w:hint="default"/>
        <w:lang w:val="zh-CN" w:eastAsia="zh-CN" w:bidi="zh-CN"/>
      </w:rPr>
    </w:lvl>
  </w:abstractNum>
  <w:abstractNum w:abstractNumId="9">
    <w:nsid w:val="B0ED9BEA"/>
    <w:multiLevelType w:val="multilevel"/>
    <w:tmpl w:val="B0ED9BEA"/>
    <w:lvl w:ilvl="0" w:tentative="0">
      <w:start w:val="1"/>
      <w:numFmt w:val="decimal"/>
      <w:lvlText w:val="（%1）"/>
      <w:lvlJc w:val="left"/>
      <w:pPr>
        <w:ind w:left="553" w:hanging="526"/>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322" w:hanging="526"/>
      </w:pPr>
      <w:rPr>
        <w:rFonts w:hint="default"/>
        <w:lang w:val="zh-CN" w:eastAsia="zh-CN" w:bidi="zh-CN"/>
      </w:rPr>
    </w:lvl>
    <w:lvl w:ilvl="2" w:tentative="0">
      <w:start w:val="0"/>
      <w:numFmt w:val="bullet"/>
      <w:lvlText w:val="•"/>
      <w:lvlJc w:val="left"/>
      <w:pPr>
        <w:ind w:left="2084" w:hanging="526"/>
      </w:pPr>
      <w:rPr>
        <w:rFonts w:hint="default"/>
        <w:lang w:val="zh-CN" w:eastAsia="zh-CN" w:bidi="zh-CN"/>
      </w:rPr>
    </w:lvl>
    <w:lvl w:ilvl="3" w:tentative="0">
      <w:start w:val="0"/>
      <w:numFmt w:val="bullet"/>
      <w:lvlText w:val="•"/>
      <w:lvlJc w:val="left"/>
      <w:pPr>
        <w:ind w:left="2846" w:hanging="526"/>
      </w:pPr>
      <w:rPr>
        <w:rFonts w:hint="default"/>
        <w:lang w:val="zh-CN" w:eastAsia="zh-CN" w:bidi="zh-CN"/>
      </w:rPr>
    </w:lvl>
    <w:lvl w:ilvl="4" w:tentative="0">
      <w:start w:val="0"/>
      <w:numFmt w:val="bullet"/>
      <w:lvlText w:val="•"/>
      <w:lvlJc w:val="left"/>
      <w:pPr>
        <w:ind w:left="3608" w:hanging="526"/>
      </w:pPr>
      <w:rPr>
        <w:rFonts w:hint="default"/>
        <w:lang w:val="zh-CN" w:eastAsia="zh-CN" w:bidi="zh-CN"/>
      </w:rPr>
    </w:lvl>
    <w:lvl w:ilvl="5" w:tentative="0">
      <w:start w:val="0"/>
      <w:numFmt w:val="bullet"/>
      <w:lvlText w:val="•"/>
      <w:lvlJc w:val="left"/>
      <w:pPr>
        <w:ind w:left="4370" w:hanging="526"/>
      </w:pPr>
      <w:rPr>
        <w:rFonts w:hint="default"/>
        <w:lang w:val="zh-CN" w:eastAsia="zh-CN" w:bidi="zh-CN"/>
      </w:rPr>
    </w:lvl>
    <w:lvl w:ilvl="6" w:tentative="0">
      <w:start w:val="0"/>
      <w:numFmt w:val="bullet"/>
      <w:lvlText w:val="•"/>
      <w:lvlJc w:val="left"/>
      <w:pPr>
        <w:ind w:left="5132" w:hanging="526"/>
      </w:pPr>
      <w:rPr>
        <w:rFonts w:hint="default"/>
        <w:lang w:val="zh-CN" w:eastAsia="zh-CN" w:bidi="zh-CN"/>
      </w:rPr>
    </w:lvl>
    <w:lvl w:ilvl="7" w:tentative="0">
      <w:start w:val="0"/>
      <w:numFmt w:val="bullet"/>
      <w:lvlText w:val="•"/>
      <w:lvlJc w:val="left"/>
      <w:pPr>
        <w:ind w:left="5894" w:hanging="526"/>
      </w:pPr>
      <w:rPr>
        <w:rFonts w:hint="default"/>
        <w:lang w:val="zh-CN" w:eastAsia="zh-CN" w:bidi="zh-CN"/>
      </w:rPr>
    </w:lvl>
    <w:lvl w:ilvl="8" w:tentative="0">
      <w:start w:val="0"/>
      <w:numFmt w:val="bullet"/>
      <w:lvlText w:val="•"/>
      <w:lvlJc w:val="left"/>
      <w:pPr>
        <w:ind w:left="6656" w:hanging="526"/>
      </w:pPr>
      <w:rPr>
        <w:rFonts w:hint="default"/>
        <w:lang w:val="zh-CN" w:eastAsia="zh-CN" w:bidi="zh-CN"/>
      </w:rPr>
    </w:lvl>
  </w:abstractNum>
  <w:abstractNum w:abstractNumId="10">
    <w:nsid w:val="BCECA0B4"/>
    <w:multiLevelType w:val="multilevel"/>
    <w:tmpl w:val="BCECA0B4"/>
    <w:lvl w:ilvl="0" w:tentative="0">
      <w:start w:val="1"/>
      <w:numFmt w:val="decimal"/>
      <w:lvlText w:val="（%1）"/>
      <w:lvlJc w:val="left"/>
      <w:pPr>
        <w:ind w:left="1190" w:hanging="526"/>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2030" w:hanging="526"/>
      </w:pPr>
      <w:rPr>
        <w:rFonts w:hint="default"/>
        <w:lang w:val="zh-CN" w:eastAsia="zh-CN" w:bidi="zh-CN"/>
      </w:rPr>
    </w:lvl>
    <w:lvl w:ilvl="2" w:tentative="0">
      <w:start w:val="0"/>
      <w:numFmt w:val="bullet"/>
      <w:lvlText w:val="•"/>
      <w:lvlJc w:val="left"/>
      <w:pPr>
        <w:ind w:left="2861" w:hanging="526"/>
      </w:pPr>
      <w:rPr>
        <w:rFonts w:hint="default"/>
        <w:lang w:val="zh-CN" w:eastAsia="zh-CN" w:bidi="zh-CN"/>
      </w:rPr>
    </w:lvl>
    <w:lvl w:ilvl="3" w:tentative="0">
      <w:start w:val="0"/>
      <w:numFmt w:val="bullet"/>
      <w:lvlText w:val="•"/>
      <w:lvlJc w:val="left"/>
      <w:pPr>
        <w:ind w:left="3691" w:hanging="526"/>
      </w:pPr>
      <w:rPr>
        <w:rFonts w:hint="default"/>
        <w:lang w:val="zh-CN" w:eastAsia="zh-CN" w:bidi="zh-CN"/>
      </w:rPr>
    </w:lvl>
    <w:lvl w:ilvl="4" w:tentative="0">
      <w:start w:val="0"/>
      <w:numFmt w:val="bullet"/>
      <w:lvlText w:val="•"/>
      <w:lvlJc w:val="left"/>
      <w:pPr>
        <w:ind w:left="4522" w:hanging="526"/>
      </w:pPr>
      <w:rPr>
        <w:rFonts w:hint="default"/>
        <w:lang w:val="zh-CN" w:eastAsia="zh-CN" w:bidi="zh-CN"/>
      </w:rPr>
    </w:lvl>
    <w:lvl w:ilvl="5" w:tentative="0">
      <w:start w:val="0"/>
      <w:numFmt w:val="bullet"/>
      <w:lvlText w:val="•"/>
      <w:lvlJc w:val="left"/>
      <w:pPr>
        <w:ind w:left="5353" w:hanging="526"/>
      </w:pPr>
      <w:rPr>
        <w:rFonts w:hint="default"/>
        <w:lang w:val="zh-CN" w:eastAsia="zh-CN" w:bidi="zh-CN"/>
      </w:rPr>
    </w:lvl>
    <w:lvl w:ilvl="6" w:tentative="0">
      <w:start w:val="0"/>
      <w:numFmt w:val="bullet"/>
      <w:lvlText w:val="•"/>
      <w:lvlJc w:val="left"/>
      <w:pPr>
        <w:ind w:left="6183" w:hanging="526"/>
      </w:pPr>
      <w:rPr>
        <w:rFonts w:hint="default"/>
        <w:lang w:val="zh-CN" w:eastAsia="zh-CN" w:bidi="zh-CN"/>
      </w:rPr>
    </w:lvl>
    <w:lvl w:ilvl="7" w:tentative="0">
      <w:start w:val="0"/>
      <w:numFmt w:val="bullet"/>
      <w:lvlText w:val="•"/>
      <w:lvlJc w:val="left"/>
      <w:pPr>
        <w:ind w:left="7014" w:hanging="526"/>
      </w:pPr>
      <w:rPr>
        <w:rFonts w:hint="default"/>
        <w:lang w:val="zh-CN" w:eastAsia="zh-CN" w:bidi="zh-CN"/>
      </w:rPr>
    </w:lvl>
    <w:lvl w:ilvl="8" w:tentative="0">
      <w:start w:val="0"/>
      <w:numFmt w:val="bullet"/>
      <w:lvlText w:val="•"/>
      <w:lvlJc w:val="left"/>
      <w:pPr>
        <w:ind w:left="7844" w:hanging="526"/>
      </w:pPr>
      <w:rPr>
        <w:rFonts w:hint="default"/>
        <w:lang w:val="zh-CN" w:eastAsia="zh-CN" w:bidi="zh-CN"/>
      </w:rPr>
    </w:lvl>
  </w:abstractNum>
  <w:abstractNum w:abstractNumId="11">
    <w:nsid w:val="BDA1395C"/>
    <w:multiLevelType w:val="multilevel"/>
    <w:tmpl w:val="BDA1395C"/>
    <w:lvl w:ilvl="0" w:tentative="0">
      <w:start w:val="11"/>
      <w:numFmt w:val="decimal"/>
      <w:lvlText w:val="（%1）"/>
      <w:lvlJc w:val="left"/>
      <w:pPr>
        <w:ind w:left="28" w:hanging="627"/>
        <w:jc w:val="left"/>
      </w:pPr>
      <w:rPr>
        <w:rFonts w:hint="default" w:ascii="宋体" w:hAnsi="宋体" w:eastAsia="宋体" w:cs="宋体"/>
        <w:spacing w:val="-4"/>
        <w:w w:val="99"/>
        <w:sz w:val="19"/>
        <w:szCs w:val="19"/>
        <w:lang w:val="zh-CN" w:eastAsia="zh-CN" w:bidi="zh-CN"/>
      </w:rPr>
    </w:lvl>
    <w:lvl w:ilvl="1" w:tentative="0">
      <w:start w:val="0"/>
      <w:numFmt w:val="bullet"/>
      <w:lvlText w:val="•"/>
      <w:lvlJc w:val="left"/>
      <w:pPr>
        <w:ind w:left="836" w:hanging="627"/>
      </w:pPr>
      <w:rPr>
        <w:rFonts w:hint="default"/>
        <w:lang w:val="zh-CN" w:eastAsia="zh-CN" w:bidi="zh-CN"/>
      </w:rPr>
    </w:lvl>
    <w:lvl w:ilvl="2" w:tentative="0">
      <w:start w:val="0"/>
      <w:numFmt w:val="bullet"/>
      <w:lvlText w:val="•"/>
      <w:lvlJc w:val="left"/>
      <w:pPr>
        <w:ind w:left="1652" w:hanging="627"/>
      </w:pPr>
      <w:rPr>
        <w:rFonts w:hint="default"/>
        <w:lang w:val="zh-CN" w:eastAsia="zh-CN" w:bidi="zh-CN"/>
      </w:rPr>
    </w:lvl>
    <w:lvl w:ilvl="3" w:tentative="0">
      <w:start w:val="0"/>
      <w:numFmt w:val="bullet"/>
      <w:lvlText w:val="•"/>
      <w:lvlJc w:val="left"/>
      <w:pPr>
        <w:ind w:left="2468" w:hanging="627"/>
      </w:pPr>
      <w:rPr>
        <w:rFonts w:hint="default"/>
        <w:lang w:val="zh-CN" w:eastAsia="zh-CN" w:bidi="zh-CN"/>
      </w:rPr>
    </w:lvl>
    <w:lvl w:ilvl="4" w:tentative="0">
      <w:start w:val="0"/>
      <w:numFmt w:val="bullet"/>
      <w:lvlText w:val="•"/>
      <w:lvlJc w:val="left"/>
      <w:pPr>
        <w:ind w:left="3284" w:hanging="627"/>
      </w:pPr>
      <w:rPr>
        <w:rFonts w:hint="default"/>
        <w:lang w:val="zh-CN" w:eastAsia="zh-CN" w:bidi="zh-CN"/>
      </w:rPr>
    </w:lvl>
    <w:lvl w:ilvl="5" w:tentative="0">
      <w:start w:val="0"/>
      <w:numFmt w:val="bullet"/>
      <w:lvlText w:val="•"/>
      <w:lvlJc w:val="left"/>
      <w:pPr>
        <w:ind w:left="4100" w:hanging="627"/>
      </w:pPr>
      <w:rPr>
        <w:rFonts w:hint="default"/>
        <w:lang w:val="zh-CN" w:eastAsia="zh-CN" w:bidi="zh-CN"/>
      </w:rPr>
    </w:lvl>
    <w:lvl w:ilvl="6" w:tentative="0">
      <w:start w:val="0"/>
      <w:numFmt w:val="bullet"/>
      <w:lvlText w:val="•"/>
      <w:lvlJc w:val="left"/>
      <w:pPr>
        <w:ind w:left="4916" w:hanging="627"/>
      </w:pPr>
      <w:rPr>
        <w:rFonts w:hint="default"/>
        <w:lang w:val="zh-CN" w:eastAsia="zh-CN" w:bidi="zh-CN"/>
      </w:rPr>
    </w:lvl>
    <w:lvl w:ilvl="7" w:tentative="0">
      <w:start w:val="0"/>
      <w:numFmt w:val="bullet"/>
      <w:lvlText w:val="•"/>
      <w:lvlJc w:val="left"/>
      <w:pPr>
        <w:ind w:left="5732" w:hanging="627"/>
      </w:pPr>
      <w:rPr>
        <w:rFonts w:hint="default"/>
        <w:lang w:val="zh-CN" w:eastAsia="zh-CN" w:bidi="zh-CN"/>
      </w:rPr>
    </w:lvl>
    <w:lvl w:ilvl="8" w:tentative="0">
      <w:start w:val="0"/>
      <w:numFmt w:val="bullet"/>
      <w:lvlText w:val="•"/>
      <w:lvlJc w:val="left"/>
      <w:pPr>
        <w:ind w:left="6548" w:hanging="627"/>
      </w:pPr>
      <w:rPr>
        <w:rFonts w:hint="default"/>
        <w:lang w:val="zh-CN" w:eastAsia="zh-CN" w:bidi="zh-CN"/>
      </w:rPr>
    </w:lvl>
  </w:abstractNum>
  <w:abstractNum w:abstractNumId="12">
    <w:nsid w:val="BE8A4F4C"/>
    <w:multiLevelType w:val="multilevel"/>
    <w:tmpl w:val="BE8A4F4C"/>
    <w:lvl w:ilvl="0" w:tentative="0">
      <w:start w:val="10"/>
      <w:numFmt w:val="decimal"/>
      <w:lvlText w:val="%1"/>
      <w:lvlJc w:val="left"/>
      <w:pPr>
        <w:ind w:left="717" w:hanging="473"/>
        <w:jc w:val="left"/>
      </w:pPr>
      <w:rPr>
        <w:rFonts w:hint="default"/>
        <w:lang w:val="zh-CN" w:eastAsia="zh-CN" w:bidi="zh-CN"/>
      </w:rPr>
    </w:lvl>
    <w:lvl w:ilvl="1" w:tentative="0">
      <w:start w:val="1"/>
      <w:numFmt w:val="decimal"/>
      <w:lvlText w:val="%1.%2"/>
      <w:lvlJc w:val="left"/>
      <w:pPr>
        <w:ind w:left="717" w:hanging="473"/>
        <w:jc w:val="left"/>
      </w:pPr>
      <w:rPr>
        <w:rFonts w:hint="default" w:ascii="Times New Roman" w:hAnsi="Times New Roman" w:eastAsia="Times New Roman" w:cs="Times New Roman"/>
        <w:b/>
        <w:bCs/>
        <w:spacing w:val="0"/>
        <w:w w:val="99"/>
        <w:sz w:val="21"/>
        <w:szCs w:val="21"/>
        <w:lang w:val="zh-CN" w:eastAsia="zh-CN" w:bidi="zh-CN"/>
      </w:rPr>
    </w:lvl>
    <w:lvl w:ilvl="2" w:tentative="0">
      <w:start w:val="1"/>
      <w:numFmt w:val="decimal"/>
      <w:lvlText w:val="%1.%2.%3"/>
      <w:lvlJc w:val="left"/>
      <w:pPr>
        <w:ind w:left="876" w:hanging="632"/>
        <w:jc w:val="left"/>
      </w:pPr>
      <w:rPr>
        <w:rFonts w:hint="default" w:ascii="Times New Roman" w:hAnsi="Times New Roman" w:eastAsia="Times New Roman" w:cs="Times New Roman"/>
        <w:b/>
        <w:bCs/>
        <w:spacing w:val="-2"/>
        <w:w w:val="99"/>
        <w:sz w:val="21"/>
        <w:szCs w:val="21"/>
        <w:lang w:val="zh-CN" w:eastAsia="zh-CN" w:bidi="zh-CN"/>
      </w:rPr>
    </w:lvl>
    <w:lvl w:ilvl="3" w:tentative="0">
      <w:start w:val="1"/>
      <w:numFmt w:val="decimal"/>
      <w:lvlText w:val="（%4）"/>
      <w:lvlJc w:val="left"/>
      <w:pPr>
        <w:ind w:left="1189" w:hanging="525"/>
        <w:jc w:val="left"/>
      </w:pPr>
      <w:rPr>
        <w:rFonts w:hint="default" w:ascii="宋体" w:hAnsi="宋体" w:eastAsia="宋体" w:cs="宋体"/>
        <w:spacing w:val="-2"/>
        <w:w w:val="99"/>
        <w:sz w:val="19"/>
        <w:szCs w:val="19"/>
        <w:lang w:val="zh-CN" w:eastAsia="zh-CN" w:bidi="zh-CN"/>
      </w:rPr>
    </w:lvl>
    <w:lvl w:ilvl="4" w:tentative="0">
      <w:start w:val="0"/>
      <w:numFmt w:val="bullet"/>
      <w:lvlText w:val="•"/>
      <w:lvlJc w:val="left"/>
      <w:pPr>
        <w:ind w:left="3261" w:hanging="525"/>
      </w:pPr>
      <w:rPr>
        <w:rFonts w:hint="default"/>
        <w:lang w:val="zh-CN" w:eastAsia="zh-CN" w:bidi="zh-CN"/>
      </w:rPr>
    </w:lvl>
    <w:lvl w:ilvl="5" w:tentative="0">
      <w:start w:val="0"/>
      <w:numFmt w:val="bullet"/>
      <w:lvlText w:val="•"/>
      <w:lvlJc w:val="left"/>
      <w:pPr>
        <w:ind w:left="4302" w:hanging="525"/>
      </w:pPr>
      <w:rPr>
        <w:rFonts w:hint="default"/>
        <w:lang w:val="zh-CN" w:eastAsia="zh-CN" w:bidi="zh-CN"/>
      </w:rPr>
    </w:lvl>
    <w:lvl w:ilvl="6" w:tentative="0">
      <w:start w:val="0"/>
      <w:numFmt w:val="bullet"/>
      <w:lvlText w:val="•"/>
      <w:lvlJc w:val="left"/>
      <w:pPr>
        <w:ind w:left="5343" w:hanging="525"/>
      </w:pPr>
      <w:rPr>
        <w:rFonts w:hint="default"/>
        <w:lang w:val="zh-CN" w:eastAsia="zh-CN" w:bidi="zh-CN"/>
      </w:rPr>
    </w:lvl>
    <w:lvl w:ilvl="7" w:tentative="0">
      <w:start w:val="0"/>
      <w:numFmt w:val="bullet"/>
      <w:lvlText w:val="•"/>
      <w:lvlJc w:val="left"/>
      <w:pPr>
        <w:ind w:left="6383" w:hanging="525"/>
      </w:pPr>
      <w:rPr>
        <w:rFonts w:hint="default"/>
        <w:lang w:val="zh-CN" w:eastAsia="zh-CN" w:bidi="zh-CN"/>
      </w:rPr>
    </w:lvl>
    <w:lvl w:ilvl="8" w:tentative="0">
      <w:start w:val="0"/>
      <w:numFmt w:val="bullet"/>
      <w:lvlText w:val="•"/>
      <w:lvlJc w:val="left"/>
      <w:pPr>
        <w:ind w:left="7424" w:hanging="525"/>
      </w:pPr>
      <w:rPr>
        <w:rFonts w:hint="default"/>
        <w:lang w:val="zh-CN" w:eastAsia="zh-CN" w:bidi="zh-CN"/>
      </w:rPr>
    </w:lvl>
  </w:abstractNum>
  <w:abstractNum w:abstractNumId="13">
    <w:nsid w:val="D1EB1714"/>
    <w:multiLevelType w:val="multilevel"/>
    <w:tmpl w:val="D1EB1714"/>
    <w:lvl w:ilvl="0" w:tentative="0">
      <w:start w:val="1"/>
      <w:numFmt w:val="decimal"/>
      <w:lvlText w:val="（%1）"/>
      <w:lvlJc w:val="left"/>
      <w:pPr>
        <w:ind w:left="244" w:hanging="526"/>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166" w:hanging="526"/>
      </w:pPr>
      <w:rPr>
        <w:rFonts w:hint="default"/>
        <w:lang w:val="zh-CN" w:eastAsia="zh-CN" w:bidi="zh-CN"/>
      </w:rPr>
    </w:lvl>
    <w:lvl w:ilvl="2" w:tentative="0">
      <w:start w:val="0"/>
      <w:numFmt w:val="bullet"/>
      <w:lvlText w:val="•"/>
      <w:lvlJc w:val="left"/>
      <w:pPr>
        <w:ind w:left="2093" w:hanging="526"/>
      </w:pPr>
      <w:rPr>
        <w:rFonts w:hint="default"/>
        <w:lang w:val="zh-CN" w:eastAsia="zh-CN" w:bidi="zh-CN"/>
      </w:rPr>
    </w:lvl>
    <w:lvl w:ilvl="3" w:tentative="0">
      <w:start w:val="0"/>
      <w:numFmt w:val="bullet"/>
      <w:lvlText w:val="•"/>
      <w:lvlJc w:val="left"/>
      <w:pPr>
        <w:ind w:left="3019" w:hanging="526"/>
      </w:pPr>
      <w:rPr>
        <w:rFonts w:hint="default"/>
        <w:lang w:val="zh-CN" w:eastAsia="zh-CN" w:bidi="zh-CN"/>
      </w:rPr>
    </w:lvl>
    <w:lvl w:ilvl="4" w:tentative="0">
      <w:start w:val="0"/>
      <w:numFmt w:val="bullet"/>
      <w:lvlText w:val="•"/>
      <w:lvlJc w:val="left"/>
      <w:pPr>
        <w:ind w:left="3946" w:hanging="526"/>
      </w:pPr>
      <w:rPr>
        <w:rFonts w:hint="default"/>
        <w:lang w:val="zh-CN" w:eastAsia="zh-CN" w:bidi="zh-CN"/>
      </w:rPr>
    </w:lvl>
    <w:lvl w:ilvl="5" w:tentative="0">
      <w:start w:val="0"/>
      <w:numFmt w:val="bullet"/>
      <w:lvlText w:val="•"/>
      <w:lvlJc w:val="left"/>
      <w:pPr>
        <w:ind w:left="4873" w:hanging="526"/>
      </w:pPr>
      <w:rPr>
        <w:rFonts w:hint="default"/>
        <w:lang w:val="zh-CN" w:eastAsia="zh-CN" w:bidi="zh-CN"/>
      </w:rPr>
    </w:lvl>
    <w:lvl w:ilvl="6" w:tentative="0">
      <w:start w:val="0"/>
      <w:numFmt w:val="bullet"/>
      <w:lvlText w:val="•"/>
      <w:lvlJc w:val="left"/>
      <w:pPr>
        <w:ind w:left="5799" w:hanging="526"/>
      </w:pPr>
      <w:rPr>
        <w:rFonts w:hint="default"/>
        <w:lang w:val="zh-CN" w:eastAsia="zh-CN" w:bidi="zh-CN"/>
      </w:rPr>
    </w:lvl>
    <w:lvl w:ilvl="7" w:tentative="0">
      <w:start w:val="0"/>
      <w:numFmt w:val="bullet"/>
      <w:lvlText w:val="•"/>
      <w:lvlJc w:val="left"/>
      <w:pPr>
        <w:ind w:left="6726" w:hanging="526"/>
      </w:pPr>
      <w:rPr>
        <w:rFonts w:hint="default"/>
        <w:lang w:val="zh-CN" w:eastAsia="zh-CN" w:bidi="zh-CN"/>
      </w:rPr>
    </w:lvl>
    <w:lvl w:ilvl="8" w:tentative="0">
      <w:start w:val="0"/>
      <w:numFmt w:val="bullet"/>
      <w:lvlText w:val="•"/>
      <w:lvlJc w:val="left"/>
      <w:pPr>
        <w:ind w:left="7652" w:hanging="526"/>
      </w:pPr>
      <w:rPr>
        <w:rFonts w:hint="default"/>
        <w:lang w:val="zh-CN" w:eastAsia="zh-CN" w:bidi="zh-CN"/>
      </w:rPr>
    </w:lvl>
  </w:abstractNum>
  <w:abstractNum w:abstractNumId="14">
    <w:nsid w:val="E0294EC7"/>
    <w:multiLevelType w:val="multilevel"/>
    <w:tmpl w:val="E0294EC7"/>
    <w:lvl w:ilvl="0" w:tentative="0">
      <w:start w:val="12"/>
      <w:numFmt w:val="decimal"/>
      <w:lvlText w:val="%1"/>
      <w:lvlJc w:val="left"/>
      <w:pPr>
        <w:ind w:left="717" w:hanging="473"/>
        <w:jc w:val="left"/>
      </w:pPr>
      <w:rPr>
        <w:rFonts w:hint="default"/>
        <w:lang w:val="zh-CN" w:eastAsia="zh-CN" w:bidi="zh-CN"/>
      </w:rPr>
    </w:lvl>
    <w:lvl w:ilvl="1" w:tentative="0">
      <w:start w:val="1"/>
      <w:numFmt w:val="decimal"/>
      <w:lvlText w:val="%1.%2"/>
      <w:lvlJc w:val="left"/>
      <w:pPr>
        <w:ind w:left="717" w:hanging="473"/>
        <w:jc w:val="left"/>
      </w:pPr>
      <w:rPr>
        <w:rFonts w:hint="default" w:ascii="Times New Roman" w:hAnsi="Times New Roman" w:eastAsia="Times New Roman" w:cs="Times New Roman"/>
        <w:b/>
        <w:bCs/>
        <w:spacing w:val="0"/>
        <w:w w:val="99"/>
        <w:sz w:val="21"/>
        <w:szCs w:val="21"/>
        <w:lang w:val="zh-CN" w:eastAsia="zh-CN" w:bidi="zh-CN"/>
      </w:rPr>
    </w:lvl>
    <w:lvl w:ilvl="2" w:tentative="0">
      <w:start w:val="1"/>
      <w:numFmt w:val="decimal"/>
      <w:lvlText w:val="（%3）"/>
      <w:lvlJc w:val="left"/>
      <w:pPr>
        <w:ind w:left="1190" w:hanging="526"/>
        <w:jc w:val="left"/>
      </w:pPr>
      <w:rPr>
        <w:rFonts w:hint="default" w:ascii="宋体" w:hAnsi="宋体" w:eastAsia="宋体" w:cs="宋体"/>
        <w:spacing w:val="-2"/>
        <w:w w:val="99"/>
        <w:sz w:val="19"/>
        <w:szCs w:val="19"/>
        <w:lang w:val="zh-CN" w:eastAsia="zh-CN" w:bidi="zh-CN"/>
      </w:rPr>
    </w:lvl>
    <w:lvl w:ilvl="3" w:tentative="0">
      <w:start w:val="0"/>
      <w:numFmt w:val="bullet"/>
      <w:lvlText w:val="•"/>
      <w:lvlJc w:val="left"/>
      <w:pPr>
        <w:ind w:left="3045" w:hanging="526"/>
      </w:pPr>
      <w:rPr>
        <w:rFonts w:hint="default"/>
        <w:lang w:val="zh-CN" w:eastAsia="zh-CN" w:bidi="zh-CN"/>
      </w:rPr>
    </w:lvl>
    <w:lvl w:ilvl="4" w:tentative="0">
      <w:start w:val="0"/>
      <w:numFmt w:val="bullet"/>
      <w:lvlText w:val="•"/>
      <w:lvlJc w:val="left"/>
      <w:pPr>
        <w:ind w:left="3968" w:hanging="526"/>
      </w:pPr>
      <w:rPr>
        <w:rFonts w:hint="default"/>
        <w:lang w:val="zh-CN" w:eastAsia="zh-CN" w:bidi="zh-CN"/>
      </w:rPr>
    </w:lvl>
    <w:lvl w:ilvl="5" w:tentative="0">
      <w:start w:val="0"/>
      <w:numFmt w:val="bullet"/>
      <w:lvlText w:val="•"/>
      <w:lvlJc w:val="left"/>
      <w:pPr>
        <w:ind w:left="4891" w:hanging="526"/>
      </w:pPr>
      <w:rPr>
        <w:rFonts w:hint="default"/>
        <w:lang w:val="zh-CN" w:eastAsia="zh-CN" w:bidi="zh-CN"/>
      </w:rPr>
    </w:lvl>
    <w:lvl w:ilvl="6" w:tentative="0">
      <w:start w:val="0"/>
      <w:numFmt w:val="bullet"/>
      <w:lvlText w:val="•"/>
      <w:lvlJc w:val="left"/>
      <w:pPr>
        <w:ind w:left="5814" w:hanging="526"/>
      </w:pPr>
      <w:rPr>
        <w:rFonts w:hint="default"/>
        <w:lang w:val="zh-CN" w:eastAsia="zh-CN" w:bidi="zh-CN"/>
      </w:rPr>
    </w:lvl>
    <w:lvl w:ilvl="7" w:tentative="0">
      <w:start w:val="0"/>
      <w:numFmt w:val="bullet"/>
      <w:lvlText w:val="•"/>
      <w:lvlJc w:val="left"/>
      <w:pPr>
        <w:ind w:left="6737" w:hanging="526"/>
      </w:pPr>
      <w:rPr>
        <w:rFonts w:hint="default"/>
        <w:lang w:val="zh-CN" w:eastAsia="zh-CN" w:bidi="zh-CN"/>
      </w:rPr>
    </w:lvl>
    <w:lvl w:ilvl="8" w:tentative="0">
      <w:start w:val="0"/>
      <w:numFmt w:val="bullet"/>
      <w:lvlText w:val="•"/>
      <w:lvlJc w:val="left"/>
      <w:pPr>
        <w:ind w:left="7660" w:hanging="526"/>
      </w:pPr>
      <w:rPr>
        <w:rFonts w:hint="default"/>
        <w:lang w:val="zh-CN" w:eastAsia="zh-CN" w:bidi="zh-CN"/>
      </w:rPr>
    </w:lvl>
  </w:abstractNum>
  <w:abstractNum w:abstractNumId="15">
    <w:nsid w:val="F585BF25"/>
    <w:multiLevelType w:val="multilevel"/>
    <w:tmpl w:val="F585BF25"/>
    <w:lvl w:ilvl="0" w:tentative="0">
      <w:start w:val="11"/>
      <w:numFmt w:val="decimal"/>
      <w:lvlText w:val="%1"/>
      <w:lvlJc w:val="left"/>
      <w:pPr>
        <w:ind w:left="727" w:hanging="483"/>
        <w:jc w:val="left"/>
      </w:pPr>
      <w:rPr>
        <w:rFonts w:hint="default"/>
        <w:lang w:val="zh-CN" w:eastAsia="zh-CN" w:bidi="zh-CN"/>
      </w:rPr>
    </w:lvl>
    <w:lvl w:ilvl="1" w:tentative="0">
      <w:start w:val="2"/>
      <w:numFmt w:val="decimal"/>
      <w:lvlText w:val="%1.%2"/>
      <w:lvlJc w:val="left"/>
      <w:pPr>
        <w:ind w:left="727" w:hanging="483"/>
        <w:jc w:val="left"/>
      </w:pPr>
      <w:rPr>
        <w:rFonts w:hint="default" w:ascii="Times New Roman" w:hAnsi="Times New Roman" w:eastAsia="Times New Roman" w:cs="Times New Roman"/>
        <w:b/>
        <w:bCs/>
        <w:spacing w:val="-10"/>
        <w:w w:val="100"/>
        <w:sz w:val="22"/>
        <w:szCs w:val="22"/>
        <w:lang w:val="zh-CN" w:eastAsia="zh-CN" w:bidi="zh-CN"/>
      </w:rPr>
    </w:lvl>
    <w:lvl w:ilvl="2" w:tentative="0">
      <w:start w:val="1"/>
      <w:numFmt w:val="decimal"/>
      <w:lvlText w:val="%1.%2.%3"/>
      <w:lvlJc w:val="left"/>
      <w:pPr>
        <w:ind w:left="892" w:hanging="648"/>
        <w:jc w:val="left"/>
      </w:pPr>
      <w:rPr>
        <w:rFonts w:hint="default"/>
        <w:b/>
        <w:bCs/>
        <w:spacing w:val="-10"/>
        <w:w w:val="100"/>
        <w:lang w:val="zh-CN" w:eastAsia="zh-CN" w:bidi="zh-CN"/>
      </w:rPr>
    </w:lvl>
    <w:lvl w:ilvl="3" w:tentative="0">
      <w:start w:val="1"/>
      <w:numFmt w:val="decimal"/>
      <w:lvlText w:val="（%4）"/>
      <w:lvlJc w:val="left"/>
      <w:pPr>
        <w:ind w:left="1190" w:hanging="526"/>
        <w:jc w:val="left"/>
      </w:pPr>
      <w:rPr>
        <w:rFonts w:hint="default" w:ascii="宋体" w:hAnsi="宋体" w:eastAsia="宋体" w:cs="宋体"/>
        <w:spacing w:val="-2"/>
        <w:w w:val="99"/>
        <w:sz w:val="19"/>
        <w:szCs w:val="19"/>
        <w:lang w:val="zh-CN" w:eastAsia="zh-CN" w:bidi="zh-CN"/>
      </w:rPr>
    </w:lvl>
    <w:lvl w:ilvl="4" w:tentative="0">
      <w:start w:val="0"/>
      <w:numFmt w:val="bullet"/>
      <w:lvlText w:val="•"/>
      <w:lvlJc w:val="left"/>
      <w:pPr>
        <w:ind w:left="3276" w:hanging="526"/>
      </w:pPr>
      <w:rPr>
        <w:rFonts w:hint="default"/>
        <w:lang w:val="zh-CN" w:eastAsia="zh-CN" w:bidi="zh-CN"/>
      </w:rPr>
    </w:lvl>
    <w:lvl w:ilvl="5" w:tentative="0">
      <w:start w:val="0"/>
      <w:numFmt w:val="bullet"/>
      <w:lvlText w:val="•"/>
      <w:lvlJc w:val="left"/>
      <w:pPr>
        <w:ind w:left="4314" w:hanging="526"/>
      </w:pPr>
      <w:rPr>
        <w:rFonts w:hint="default"/>
        <w:lang w:val="zh-CN" w:eastAsia="zh-CN" w:bidi="zh-CN"/>
      </w:rPr>
    </w:lvl>
    <w:lvl w:ilvl="6" w:tentative="0">
      <w:start w:val="0"/>
      <w:numFmt w:val="bullet"/>
      <w:lvlText w:val="•"/>
      <w:lvlJc w:val="left"/>
      <w:pPr>
        <w:ind w:left="5353" w:hanging="526"/>
      </w:pPr>
      <w:rPr>
        <w:rFonts w:hint="default"/>
        <w:lang w:val="zh-CN" w:eastAsia="zh-CN" w:bidi="zh-CN"/>
      </w:rPr>
    </w:lvl>
    <w:lvl w:ilvl="7" w:tentative="0">
      <w:start w:val="0"/>
      <w:numFmt w:val="bullet"/>
      <w:lvlText w:val="•"/>
      <w:lvlJc w:val="left"/>
      <w:pPr>
        <w:ind w:left="6391" w:hanging="526"/>
      </w:pPr>
      <w:rPr>
        <w:rFonts w:hint="default"/>
        <w:lang w:val="zh-CN" w:eastAsia="zh-CN" w:bidi="zh-CN"/>
      </w:rPr>
    </w:lvl>
    <w:lvl w:ilvl="8" w:tentative="0">
      <w:start w:val="0"/>
      <w:numFmt w:val="bullet"/>
      <w:lvlText w:val="•"/>
      <w:lvlJc w:val="left"/>
      <w:pPr>
        <w:ind w:left="7429" w:hanging="526"/>
      </w:pPr>
      <w:rPr>
        <w:rFonts w:hint="default"/>
        <w:lang w:val="zh-CN" w:eastAsia="zh-CN" w:bidi="zh-CN"/>
      </w:rPr>
    </w:lvl>
  </w:abstractNum>
  <w:abstractNum w:abstractNumId="16">
    <w:nsid w:val="10D591E5"/>
    <w:multiLevelType w:val="multilevel"/>
    <w:tmpl w:val="10D591E5"/>
    <w:lvl w:ilvl="0" w:tentative="0">
      <w:start w:val="11"/>
      <w:numFmt w:val="decimal"/>
      <w:lvlText w:val="%1"/>
      <w:lvlJc w:val="left"/>
      <w:pPr>
        <w:ind w:left="488" w:hanging="461"/>
        <w:jc w:val="left"/>
      </w:pPr>
      <w:rPr>
        <w:rFonts w:hint="default"/>
        <w:lang w:val="zh-CN" w:eastAsia="zh-CN" w:bidi="zh-CN"/>
      </w:rPr>
    </w:lvl>
    <w:lvl w:ilvl="1" w:tentative="0">
      <w:start w:val="3"/>
      <w:numFmt w:val="decimal"/>
      <w:lvlText w:val="%1.%2"/>
      <w:lvlJc w:val="left"/>
      <w:pPr>
        <w:ind w:left="488" w:hanging="461"/>
        <w:jc w:val="left"/>
      </w:pPr>
      <w:rPr>
        <w:rFonts w:hint="default" w:ascii="Times New Roman" w:hAnsi="Times New Roman" w:eastAsia="Times New Roman" w:cs="Times New Roman"/>
        <w:b/>
        <w:bCs/>
        <w:spacing w:val="-9"/>
        <w:w w:val="99"/>
        <w:sz w:val="21"/>
        <w:szCs w:val="21"/>
        <w:lang w:val="zh-CN" w:eastAsia="zh-CN" w:bidi="zh-CN"/>
      </w:rPr>
    </w:lvl>
    <w:lvl w:ilvl="2" w:tentative="0">
      <w:start w:val="1"/>
      <w:numFmt w:val="decimal"/>
      <w:lvlText w:val="%1.%2.%3"/>
      <w:lvlJc w:val="left"/>
      <w:pPr>
        <w:ind w:left="646" w:hanging="620"/>
        <w:jc w:val="left"/>
      </w:pPr>
      <w:rPr>
        <w:rFonts w:hint="default" w:ascii="Times New Roman" w:hAnsi="Times New Roman" w:eastAsia="Times New Roman" w:cs="Times New Roman"/>
        <w:b/>
        <w:bCs/>
        <w:spacing w:val="-9"/>
        <w:w w:val="99"/>
        <w:sz w:val="21"/>
        <w:szCs w:val="21"/>
        <w:lang w:val="zh-CN" w:eastAsia="zh-CN" w:bidi="zh-CN"/>
      </w:rPr>
    </w:lvl>
    <w:lvl w:ilvl="3" w:tentative="0">
      <w:start w:val="1"/>
      <w:numFmt w:val="decimal"/>
      <w:lvlText w:val="（%4）"/>
      <w:lvlJc w:val="left"/>
      <w:pPr>
        <w:ind w:left="973" w:hanging="526"/>
        <w:jc w:val="left"/>
      </w:pPr>
      <w:rPr>
        <w:rFonts w:hint="default" w:ascii="宋体" w:hAnsi="宋体" w:eastAsia="宋体" w:cs="宋体"/>
        <w:spacing w:val="-2"/>
        <w:w w:val="99"/>
        <w:sz w:val="19"/>
        <w:szCs w:val="19"/>
        <w:lang w:val="zh-CN" w:eastAsia="zh-CN" w:bidi="zh-CN"/>
      </w:rPr>
    </w:lvl>
    <w:lvl w:ilvl="4" w:tentative="0">
      <w:start w:val="0"/>
      <w:numFmt w:val="bullet"/>
      <w:lvlText w:val="•"/>
      <w:lvlJc w:val="left"/>
      <w:pPr>
        <w:ind w:left="2134" w:hanging="526"/>
      </w:pPr>
      <w:rPr>
        <w:rFonts w:hint="default"/>
        <w:lang w:val="zh-CN" w:eastAsia="zh-CN" w:bidi="zh-CN"/>
      </w:rPr>
    </w:lvl>
    <w:lvl w:ilvl="5" w:tentative="0">
      <w:start w:val="0"/>
      <w:numFmt w:val="bullet"/>
      <w:lvlText w:val="•"/>
      <w:lvlJc w:val="left"/>
      <w:pPr>
        <w:ind w:left="3288" w:hanging="526"/>
      </w:pPr>
      <w:rPr>
        <w:rFonts w:hint="default"/>
        <w:lang w:val="zh-CN" w:eastAsia="zh-CN" w:bidi="zh-CN"/>
      </w:rPr>
    </w:lvl>
    <w:lvl w:ilvl="6" w:tentative="0">
      <w:start w:val="0"/>
      <w:numFmt w:val="bullet"/>
      <w:lvlText w:val="•"/>
      <w:lvlJc w:val="left"/>
      <w:pPr>
        <w:ind w:left="4443" w:hanging="526"/>
      </w:pPr>
      <w:rPr>
        <w:rFonts w:hint="default"/>
        <w:lang w:val="zh-CN" w:eastAsia="zh-CN" w:bidi="zh-CN"/>
      </w:rPr>
    </w:lvl>
    <w:lvl w:ilvl="7" w:tentative="0">
      <w:start w:val="0"/>
      <w:numFmt w:val="bullet"/>
      <w:lvlText w:val="•"/>
      <w:lvlJc w:val="left"/>
      <w:pPr>
        <w:ind w:left="5597" w:hanging="526"/>
      </w:pPr>
      <w:rPr>
        <w:rFonts w:hint="default"/>
        <w:lang w:val="zh-CN" w:eastAsia="zh-CN" w:bidi="zh-CN"/>
      </w:rPr>
    </w:lvl>
    <w:lvl w:ilvl="8" w:tentative="0">
      <w:start w:val="0"/>
      <w:numFmt w:val="bullet"/>
      <w:lvlText w:val="•"/>
      <w:lvlJc w:val="left"/>
      <w:pPr>
        <w:ind w:left="6752" w:hanging="526"/>
      </w:pPr>
      <w:rPr>
        <w:rFonts w:hint="default"/>
        <w:lang w:val="zh-CN" w:eastAsia="zh-CN" w:bidi="zh-CN"/>
      </w:rPr>
    </w:lvl>
  </w:abstractNum>
  <w:abstractNum w:abstractNumId="17">
    <w:nsid w:val="1450273B"/>
    <w:multiLevelType w:val="multilevel"/>
    <w:tmpl w:val="1450273B"/>
    <w:lvl w:ilvl="0" w:tentative="0">
      <w:start w:val="10"/>
      <w:numFmt w:val="decimal"/>
      <w:lvlText w:val="%1"/>
      <w:lvlJc w:val="left"/>
      <w:pPr>
        <w:ind w:left="1032" w:hanging="788"/>
        <w:jc w:val="left"/>
      </w:pPr>
      <w:rPr>
        <w:rFonts w:hint="default"/>
        <w:lang w:val="zh-CN" w:eastAsia="zh-CN" w:bidi="zh-CN"/>
      </w:rPr>
    </w:lvl>
    <w:lvl w:ilvl="1" w:tentative="0">
      <w:start w:val="1"/>
      <w:numFmt w:val="decimal"/>
      <w:lvlText w:val="%1.%2"/>
      <w:lvlJc w:val="left"/>
      <w:pPr>
        <w:ind w:left="1032" w:hanging="788"/>
        <w:jc w:val="left"/>
      </w:pPr>
      <w:rPr>
        <w:rFonts w:hint="default"/>
        <w:lang w:val="zh-CN" w:eastAsia="zh-CN" w:bidi="zh-CN"/>
      </w:rPr>
    </w:lvl>
    <w:lvl w:ilvl="2" w:tentative="0">
      <w:start w:val="2"/>
      <w:numFmt w:val="decimal"/>
      <w:lvlText w:val="%1.%2.%3"/>
      <w:lvlJc w:val="left"/>
      <w:pPr>
        <w:ind w:left="1032" w:hanging="788"/>
        <w:jc w:val="left"/>
      </w:pPr>
      <w:rPr>
        <w:rFonts w:hint="default"/>
        <w:lang w:val="zh-CN" w:eastAsia="zh-CN" w:bidi="zh-CN"/>
      </w:rPr>
    </w:lvl>
    <w:lvl w:ilvl="3" w:tentative="0">
      <w:start w:val="1"/>
      <w:numFmt w:val="decimal"/>
      <w:lvlText w:val="%1.%2.%3.%4"/>
      <w:lvlJc w:val="left"/>
      <w:pPr>
        <w:ind w:left="1032" w:hanging="788"/>
        <w:jc w:val="left"/>
      </w:pPr>
      <w:rPr>
        <w:rFonts w:hint="default" w:ascii="Times New Roman" w:hAnsi="Times New Roman" w:eastAsia="Times New Roman" w:cs="Times New Roman"/>
        <w:b/>
        <w:bCs/>
        <w:spacing w:val="-2"/>
        <w:w w:val="99"/>
        <w:sz w:val="21"/>
        <w:szCs w:val="21"/>
        <w:lang w:val="zh-CN" w:eastAsia="zh-CN" w:bidi="zh-CN"/>
      </w:rPr>
    </w:lvl>
    <w:lvl w:ilvl="4" w:tentative="0">
      <w:start w:val="1"/>
      <w:numFmt w:val="decimal"/>
      <w:lvlText w:val="（%5）"/>
      <w:lvlJc w:val="left"/>
      <w:pPr>
        <w:ind w:left="244" w:hanging="525"/>
        <w:jc w:val="left"/>
      </w:pPr>
      <w:rPr>
        <w:rFonts w:hint="default" w:ascii="宋体" w:hAnsi="宋体" w:eastAsia="宋体" w:cs="宋体"/>
        <w:spacing w:val="-2"/>
        <w:w w:val="99"/>
        <w:sz w:val="19"/>
        <w:szCs w:val="19"/>
        <w:lang w:val="zh-CN" w:eastAsia="zh-CN" w:bidi="zh-CN"/>
      </w:rPr>
    </w:lvl>
    <w:lvl w:ilvl="5" w:tentative="0">
      <w:start w:val="0"/>
      <w:numFmt w:val="bullet"/>
      <w:lvlText w:val="•"/>
      <w:lvlJc w:val="left"/>
      <w:pPr>
        <w:ind w:left="4802" w:hanging="525"/>
      </w:pPr>
      <w:rPr>
        <w:rFonts w:hint="default"/>
        <w:lang w:val="zh-CN" w:eastAsia="zh-CN" w:bidi="zh-CN"/>
      </w:rPr>
    </w:lvl>
    <w:lvl w:ilvl="6" w:tentative="0">
      <w:start w:val="0"/>
      <w:numFmt w:val="bullet"/>
      <w:lvlText w:val="•"/>
      <w:lvlJc w:val="left"/>
      <w:pPr>
        <w:ind w:left="5743" w:hanging="525"/>
      </w:pPr>
      <w:rPr>
        <w:rFonts w:hint="default"/>
        <w:lang w:val="zh-CN" w:eastAsia="zh-CN" w:bidi="zh-CN"/>
      </w:rPr>
    </w:lvl>
    <w:lvl w:ilvl="7" w:tentative="0">
      <w:start w:val="0"/>
      <w:numFmt w:val="bullet"/>
      <w:lvlText w:val="•"/>
      <w:lvlJc w:val="left"/>
      <w:pPr>
        <w:ind w:left="6684" w:hanging="525"/>
      </w:pPr>
      <w:rPr>
        <w:rFonts w:hint="default"/>
        <w:lang w:val="zh-CN" w:eastAsia="zh-CN" w:bidi="zh-CN"/>
      </w:rPr>
    </w:lvl>
    <w:lvl w:ilvl="8" w:tentative="0">
      <w:start w:val="0"/>
      <w:numFmt w:val="bullet"/>
      <w:lvlText w:val="•"/>
      <w:lvlJc w:val="left"/>
      <w:pPr>
        <w:ind w:left="7624" w:hanging="525"/>
      </w:pPr>
      <w:rPr>
        <w:rFonts w:hint="default"/>
        <w:lang w:val="zh-CN" w:eastAsia="zh-CN" w:bidi="zh-CN"/>
      </w:rPr>
    </w:lvl>
  </w:abstractNum>
  <w:abstractNum w:abstractNumId="18">
    <w:nsid w:val="1AD50295"/>
    <w:multiLevelType w:val="multilevel"/>
    <w:tmpl w:val="1AD50295"/>
    <w:lvl w:ilvl="0" w:tentative="0">
      <w:start w:val="1"/>
      <w:numFmt w:val="decimal"/>
      <w:lvlText w:val="（%1）"/>
      <w:lvlJc w:val="left"/>
      <w:pPr>
        <w:ind w:left="1189" w:hanging="525"/>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2012" w:hanging="525"/>
      </w:pPr>
      <w:rPr>
        <w:rFonts w:hint="default"/>
        <w:lang w:val="zh-CN" w:eastAsia="zh-CN" w:bidi="zh-CN"/>
      </w:rPr>
    </w:lvl>
    <w:lvl w:ilvl="2" w:tentative="0">
      <w:start w:val="0"/>
      <w:numFmt w:val="bullet"/>
      <w:lvlText w:val="•"/>
      <w:lvlJc w:val="left"/>
      <w:pPr>
        <w:ind w:left="2845" w:hanging="525"/>
      </w:pPr>
      <w:rPr>
        <w:rFonts w:hint="default"/>
        <w:lang w:val="zh-CN" w:eastAsia="zh-CN" w:bidi="zh-CN"/>
      </w:rPr>
    </w:lvl>
    <w:lvl w:ilvl="3" w:tentative="0">
      <w:start w:val="0"/>
      <w:numFmt w:val="bullet"/>
      <w:lvlText w:val="•"/>
      <w:lvlJc w:val="left"/>
      <w:pPr>
        <w:ind w:left="3677" w:hanging="525"/>
      </w:pPr>
      <w:rPr>
        <w:rFonts w:hint="default"/>
        <w:lang w:val="zh-CN" w:eastAsia="zh-CN" w:bidi="zh-CN"/>
      </w:rPr>
    </w:lvl>
    <w:lvl w:ilvl="4" w:tentative="0">
      <w:start w:val="0"/>
      <w:numFmt w:val="bullet"/>
      <w:lvlText w:val="•"/>
      <w:lvlJc w:val="left"/>
      <w:pPr>
        <w:ind w:left="4510" w:hanging="525"/>
      </w:pPr>
      <w:rPr>
        <w:rFonts w:hint="default"/>
        <w:lang w:val="zh-CN" w:eastAsia="zh-CN" w:bidi="zh-CN"/>
      </w:rPr>
    </w:lvl>
    <w:lvl w:ilvl="5" w:tentative="0">
      <w:start w:val="0"/>
      <w:numFmt w:val="bullet"/>
      <w:lvlText w:val="•"/>
      <w:lvlJc w:val="left"/>
      <w:pPr>
        <w:ind w:left="5343" w:hanging="525"/>
      </w:pPr>
      <w:rPr>
        <w:rFonts w:hint="default"/>
        <w:lang w:val="zh-CN" w:eastAsia="zh-CN" w:bidi="zh-CN"/>
      </w:rPr>
    </w:lvl>
    <w:lvl w:ilvl="6" w:tentative="0">
      <w:start w:val="0"/>
      <w:numFmt w:val="bullet"/>
      <w:lvlText w:val="•"/>
      <w:lvlJc w:val="left"/>
      <w:pPr>
        <w:ind w:left="6175" w:hanging="525"/>
      </w:pPr>
      <w:rPr>
        <w:rFonts w:hint="default"/>
        <w:lang w:val="zh-CN" w:eastAsia="zh-CN" w:bidi="zh-CN"/>
      </w:rPr>
    </w:lvl>
    <w:lvl w:ilvl="7" w:tentative="0">
      <w:start w:val="0"/>
      <w:numFmt w:val="bullet"/>
      <w:lvlText w:val="•"/>
      <w:lvlJc w:val="left"/>
      <w:pPr>
        <w:ind w:left="7008" w:hanging="525"/>
      </w:pPr>
      <w:rPr>
        <w:rFonts w:hint="default"/>
        <w:lang w:val="zh-CN" w:eastAsia="zh-CN" w:bidi="zh-CN"/>
      </w:rPr>
    </w:lvl>
    <w:lvl w:ilvl="8" w:tentative="0">
      <w:start w:val="0"/>
      <w:numFmt w:val="bullet"/>
      <w:lvlText w:val="•"/>
      <w:lvlJc w:val="left"/>
      <w:pPr>
        <w:ind w:left="7840" w:hanging="525"/>
      </w:pPr>
      <w:rPr>
        <w:rFonts w:hint="default"/>
        <w:lang w:val="zh-CN" w:eastAsia="zh-CN" w:bidi="zh-CN"/>
      </w:rPr>
    </w:lvl>
  </w:abstractNum>
  <w:abstractNum w:abstractNumId="19">
    <w:nsid w:val="1BCBBCF0"/>
    <w:multiLevelType w:val="multilevel"/>
    <w:tmpl w:val="1BCBBCF0"/>
    <w:lvl w:ilvl="0" w:tentative="0">
      <w:start w:val="9"/>
      <w:numFmt w:val="decimal"/>
      <w:lvlText w:val="%1"/>
      <w:lvlJc w:val="left"/>
      <w:pPr>
        <w:ind w:left="616" w:hanging="365"/>
        <w:jc w:val="left"/>
      </w:pPr>
      <w:rPr>
        <w:rFonts w:hint="default"/>
        <w:lang w:val="zh-CN" w:eastAsia="zh-CN" w:bidi="zh-CN"/>
      </w:rPr>
    </w:lvl>
    <w:lvl w:ilvl="1" w:tentative="0">
      <w:start w:val="1"/>
      <w:numFmt w:val="decimal"/>
      <w:lvlText w:val="%1.%2"/>
      <w:lvlJc w:val="left"/>
      <w:pPr>
        <w:ind w:left="616" w:hanging="365"/>
        <w:jc w:val="left"/>
      </w:pPr>
      <w:rPr>
        <w:rFonts w:hint="default" w:ascii="Times New Roman" w:hAnsi="Times New Roman" w:eastAsia="Times New Roman" w:cs="Times New Roman"/>
        <w:b/>
        <w:bCs/>
        <w:spacing w:val="-2"/>
        <w:w w:val="99"/>
        <w:sz w:val="21"/>
        <w:szCs w:val="21"/>
        <w:lang w:val="zh-CN" w:eastAsia="zh-CN" w:bidi="zh-CN"/>
      </w:rPr>
    </w:lvl>
    <w:lvl w:ilvl="2" w:tentative="0">
      <w:start w:val="1"/>
      <w:numFmt w:val="decimal"/>
      <w:lvlText w:val="%1.%2.%3"/>
      <w:lvlJc w:val="left"/>
      <w:pPr>
        <w:ind w:left="722" w:hanging="471"/>
        <w:jc w:val="left"/>
      </w:pPr>
      <w:rPr>
        <w:rFonts w:hint="default" w:ascii="Times New Roman" w:hAnsi="Times New Roman" w:eastAsia="Times New Roman" w:cs="Times New Roman"/>
        <w:b/>
        <w:bCs/>
        <w:spacing w:val="-2"/>
        <w:w w:val="99"/>
        <w:sz w:val="21"/>
        <w:szCs w:val="21"/>
        <w:lang w:val="zh-CN" w:eastAsia="zh-CN" w:bidi="zh-CN"/>
      </w:rPr>
    </w:lvl>
    <w:lvl w:ilvl="3" w:tentative="0">
      <w:start w:val="0"/>
      <w:numFmt w:val="bullet"/>
      <w:lvlText w:val="•"/>
      <w:lvlJc w:val="left"/>
      <w:pPr>
        <w:ind w:left="2672" w:hanging="471"/>
      </w:pPr>
      <w:rPr>
        <w:rFonts w:hint="default"/>
        <w:lang w:val="zh-CN" w:eastAsia="zh-CN" w:bidi="zh-CN"/>
      </w:rPr>
    </w:lvl>
    <w:lvl w:ilvl="4" w:tentative="0">
      <w:start w:val="0"/>
      <w:numFmt w:val="bullet"/>
      <w:lvlText w:val="•"/>
      <w:lvlJc w:val="left"/>
      <w:pPr>
        <w:ind w:left="3648" w:hanging="471"/>
      </w:pPr>
      <w:rPr>
        <w:rFonts w:hint="default"/>
        <w:lang w:val="zh-CN" w:eastAsia="zh-CN" w:bidi="zh-CN"/>
      </w:rPr>
    </w:lvl>
    <w:lvl w:ilvl="5" w:tentative="0">
      <w:start w:val="0"/>
      <w:numFmt w:val="bullet"/>
      <w:lvlText w:val="•"/>
      <w:lvlJc w:val="left"/>
      <w:pPr>
        <w:ind w:left="4624" w:hanging="471"/>
      </w:pPr>
      <w:rPr>
        <w:rFonts w:hint="default"/>
        <w:lang w:val="zh-CN" w:eastAsia="zh-CN" w:bidi="zh-CN"/>
      </w:rPr>
    </w:lvl>
    <w:lvl w:ilvl="6" w:tentative="0">
      <w:start w:val="0"/>
      <w:numFmt w:val="bullet"/>
      <w:lvlText w:val="•"/>
      <w:lvlJc w:val="left"/>
      <w:pPr>
        <w:ind w:left="5601" w:hanging="471"/>
      </w:pPr>
      <w:rPr>
        <w:rFonts w:hint="default"/>
        <w:lang w:val="zh-CN" w:eastAsia="zh-CN" w:bidi="zh-CN"/>
      </w:rPr>
    </w:lvl>
    <w:lvl w:ilvl="7" w:tentative="0">
      <w:start w:val="0"/>
      <w:numFmt w:val="bullet"/>
      <w:lvlText w:val="•"/>
      <w:lvlJc w:val="left"/>
      <w:pPr>
        <w:ind w:left="6577" w:hanging="471"/>
      </w:pPr>
      <w:rPr>
        <w:rFonts w:hint="default"/>
        <w:lang w:val="zh-CN" w:eastAsia="zh-CN" w:bidi="zh-CN"/>
      </w:rPr>
    </w:lvl>
    <w:lvl w:ilvl="8" w:tentative="0">
      <w:start w:val="0"/>
      <w:numFmt w:val="bullet"/>
      <w:lvlText w:val="•"/>
      <w:lvlJc w:val="left"/>
      <w:pPr>
        <w:ind w:left="7553" w:hanging="471"/>
      </w:pPr>
      <w:rPr>
        <w:rFonts w:hint="default"/>
        <w:lang w:val="zh-CN" w:eastAsia="zh-CN" w:bidi="zh-CN"/>
      </w:rPr>
    </w:lvl>
  </w:abstractNum>
  <w:abstractNum w:abstractNumId="20">
    <w:nsid w:val="4A51D704"/>
    <w:multiLevelType w:val="multilevel"/>
    <w:tmpl w:val="4A51D704"/>
    <w:lvl w:ilvl="0" w:tentative="0">
      <w:start w:val="12"/>
      <w:numFmt w:val="decimal"/>
      <w:lvlText w:val="%1"/>
      <w:lvlJc w:val="left"/>
      <w:pPr>
        <w:ind w:left="876" w:hanging="632"/>
        <w:jc w:val="left"/>
      </w:pPr>
      <w:rPr>
        <w:rFonts w:hint="default"/>
        <w:lang w:val="zh-CN" w:eastAsia="zh-CN" w:bidi="zh-CN"/>
      </w:rPr>
    </w:lvl>
    <w:lvl w:ilvl="1" w:tentative="0">
      <w:start w:val="3"/>
      <w:numFmt w:val="decimal"/>
      <w:lvlText w:val="%1.%2"/>
      <w:lvlJc w:val="left"/>
      <w:pPr>
        <w:ind w:left="876" w:hanging="632"/>
        <w:jc w:val="left"/>
      </w:pPr>
      <w:rPr>
        <w:rFonts w:hint="default"/>
        <w:lang w:val="zh-CN" w:eastAsia="zh-CN" w:bidi="zh-CN"/>
      </w:rPr>
    </w:lvl>
    <w:lvl w:ilvl="2" w:tentative="0">
      <w:start w:val="1"/>
      <w:numFmt w:val="decimal"/>
      <w:lvlText w:val="%1.%2.%3"/>
      <w:lvlJc w:val="left"/>
      <w:pPr>
        <w:ind w:left="876" w:hanging="632"/>
        <w:jc w:val="left"/>
      </w:pPr>
      <w:rPr>
        <w:rFonts w:hint="default" w:ascii="Times New Roman" w:hAnsi="Times New Roman" w:eastAsia="Times New Roman" w:cs="Times New Roman"/>
        <w:b/>
        <w:bCs/>
        <w:spacing w:val="0"/>
        <w:w w:val="99"/>
        <w:sz w:val="21"/>
        <w:szCs w:val="21"/>
        <w:lang w:val="zh-CN" w:eastAsia="zh-CN" w:bidi="zh-CN"/>
      </w:rPr>
    </w:lvl>
    <w:lvl w:ilvl="3" w:tentative="0">
      <w:start w:val="1"/>
      <w:numFmt w:val="decimal"/>
      <w:lvlText w:val="（%4）"/>
      <w:lvlJc w:val="left"/>
      <w:pPr>
        <w:ind w:left="1189" w:hanging="525"/>
        <w:jc w:val="left"/>
      </w:pPr>
      <w:rPr>
        <w:rFonts w:hint="default" w:ascii="宋体" w:hAnsi="宋体" w:eastAsia="宋体" w:cs="宋体"/>
        <w:spacing w:val="-2"/>
        <w:w w:val="99"/>
        <w:sz w:val="19"/>
        <w:szCs w:val="19"/>
        <w:lang w:val="zh-CN" w:eastAsia="zh-CN" w:bidi="zh-CN"/>
      </w:rPr>
    </w:lvl>
    <w:lvl w:ilvl="4" w:tentative="0">
      <w:start w:val="0"/>
      <w:numFmt w:val="bullet"/>
      <w:lvlText w:val="•"/>
      <w:lvlJc w:val="left"/>
      <w:pPr>
        <w:ind w:left="3955" w:hanging="525"/>
      </w:pPr>
      <w:rPr>
        <w:rFonts w:hint="default"/>
        <w:lang w:val="zh-CN" w:eastAsia="zh-CN" w:bidi="zh-CN"/>
      </w:rPr>
    </w:lvl>
    <w:lvl w:ilvl="5" w:tentative="0">
      <w:start w:val="0"/>
      <w:numFmt w:val="bullet"/>
      <w:lvlText w:val="•"/>
      <w:lvlJc w:val="left"/>
      <w:pPr>
        <w:ind w:left="4880" w:hanging="525"/>
      </w:pPr>
      <w:rPr>
        <w:rFonts w:hint="default"/>
        <w:lang w:val="zh-CN" w:eastAsia="zh-CN" w:bidi="zh-CN"/>
      </w:rPr>
    </w:lvl>
    <w:lvl w:ilvl="6" w:tentative="0">
      <w:start w:val="0"/>
      <w:numFmt w:val="bullet"/>
      <w:lvlText w:val="•"/>
      <w:lvlJc w:val="left"/>
      <w:pPr>
        <w:ind w:left="5805" w:hanging="525"/>
      </w:pPr>
      <w:rPr>
        <w:rFonts w:hint="default"/>
        <w:lang w:val="zh-CN" w:eastAsia="zh-CN" w:bidi="zh-CN"/>
      </w:rPr>
    </w:lvl>
    <w:lvl w:ilvl="7" w:tentative="0">
      <w:start w:val="0"/>
      <w:numFmt w:val="bullet"/>
      <w:lvlText w:val="•"/>
      <w:lvlJc w:val="left"/>
      <w:pPr>
        <w:ind w:left="6730" w:hanging="525"/>
      </w:pPr>
      <w:rPr>
        <w:rFonts w:hint="default"/>
        <w:lang w:val="zh-CN" w:eastAsia="zh-CN" w:bidi="zh-CN"/>
      </w:rPr>
    </w:lvl>
    <w:lvl w:ilvl="8" w:tentative="0">
      <w:start w:val="0"/>
      <w:numFmt w:val="bullet"/>
      <w:lvlText w:val="•"/>
      <w:lvlJc w:val="left"/>
      <w:pPr>
        <w:ind w:left="7655" w:hanging="525"/>
      </w:pPr>
      <w:rPr>
        <w:rFonts w:hint="default"/>
        <w:lang w:val="zh-CN" w:eastAsia="zh-CN" w:bidi="zh-CN"/>
      </w:rPr>
    </w:lvl>
  </w:abstractNum>
  <w:abstractNum w:abstractNumId="21">
    <w:nsid w:val="4CD1E351"/>
    <w:multiLevelType w:val="multilevel"/>
    <w:tmpl w:val="4CD1E351"/>
    <w:lvl w:ilvl="0" w:tentative="0">
      <w:start w:val="0"/>
      <w:numFmt w:val="bullet"/>
      <w:lvlText w:val=""/>
      <w:lvlJc w:val="left"/>
      <w:pPr>
        <w:ind w:left="1485" w:hanging="165"/>
      </w:pPr>
      <w:rPr>
        <w:rFonts w:hint="default" w:ascii="Symbol" w:hAnsi="Symbol" w:eastAsia="Symbol" w:cs="Symbol"/>
        <w:w w:val="103"/>
        <w:position w:val="-7"/>
        <w:sz w:val="13"/>
        <w:szCs w:val="13"/>
        <w:lang w:val="zh-CN" w:eastAsia="zh-CN" w:bidi="zh-CN"/>
      </w:rPr>
    </w:lvl>
    <w:lvl w:ilvl="1" w:tentative="0">
      <w:start w:val="0"/>
      <w:numFmt w:val="bullet"/>
      <w:lvlText w:val="•"/>
      <w:lvlJc w:val="left"/>
      <w:pPr>
        <w:ind w:left="2282" w:hanging="165"/>
      </w:pPr>
      <w:rPr>
        <w:rFonts w:hint="default"/>
        <w:lang w:val="zh-CN" w:eastAsia="zh-CN" w:bidi="zh-CN"/>
      </w:rPr>
    </w:lvl>
    <w:lvl w:ilvl="2" w:tentative="0">
      <w:start w:val="0"/>
      <w:numFmt w:val="bullet"/>
      <w:lvlText w:val="•"/>
      <w:lvlJc w:val="left"/>
      <w:pPr>
        <w:ind w:left="3085" w:hanging="165"/>
      </w:pPr>
      <w:rPr>
        <w:rFonts w:hint="default"/>
        <w:lang w:val="zh-CN" w:eastAsia="zh-CN" w:bidi="zh-CN"/>
      </w:rPr>
    </w:lvl>
    <w:lvl w:ilvl="3" w:tentative="0">
      <w:start w:val="0"/>
      <w:numFmt w:val="bullet"/>
      <w:lvlText w:val="•"/>
      <w:lvlJc w:val="left"/>
      <w:pPr>
        <w:ind w:left="3887" w:hanging="165"/>
      </w:pPr>
      <w:rPr>
        <w:rFonts w:hint="default"/>
        <w:lang w:val="zh-CN" w:eastAsia="zh-CN" w:bidi="zh-CN"/>
      </w:rPr>
    </w:lvl>
    <w:lvl w:ilvl="4" w:tentative="0">
      <w:start w:val="0"/>
      <w:numFmt w:val="bullet"/>
      <w:lvlText w:val="•"/>
      <w:lvlJc w:val="left"/>
      <w:pPr>
        <w:ind w:left="4690" w:hanging="165"/>
      </w:pPr>
      <w:rPr>
        <w:rFonts w:hint="default"/>
        <w:lang w:val="zh-CN" w:eastAsia="zh-CN" w:bidi="zh-CN"/>
      </w:rPr>
    </w:lvl>
    <w:lvl w:ilvl="5" w:tentative="0">
      <w:start w:val="0"/>
      <w:numFmt w:val="bullet"/>
      <w:lvlText w:val="•"/>
      <w:lvlJc w:val="left"/>
      <w:pPr>
        <w:ind w:left="5493" w:hanging="165"/>
      </w:pPr>
      <w:rPr>
        <w:rFonts w:hint="default"/>
        <w:lang w:val="zh-CN" w:eastAsia="zh-CN" w:bidi="zh-CN"/>
      </w:rPr>
    </w:lvl>
    <w:lvl w:ilvl="6" w:tentative="0">
      <w:start w:val="0"/>
      <w:numFmt w:val="bullet"/>
      <w:lvlText w:val="•"/>
      <w:lvlJc w:val="left"/>
      <w:pPr>
        <w:ind w:left="6295" w:hanging="165"/>
      </w:pPr>
      <w:rPr>
        <w:rFonts w:hint="default"/>
        <w:lang w:val="zh-CN" w:eastAsia="zh-CN" w:bidi="zh-CN"/>
      </w:rPr>
    </w:lvl>
    <w:lvl w:ilvl="7" w:tentative="0">
      <w:start w:val="0"/>
      <w:numFmt w:val="bullet"/>
      <w:lvlText w:val="•"/>
      <w:lvlJc w:val="left"/>
      <w:pPr>
        <w:ind w:left="7098" w:hanging="165"/>
      </w:pPr>
      <w:rPr>
        <w:rFonts w:hint="default"/>
        <w:lang w:val="zh-CN" w:eastAsia="zh-CN" w:bidi="zh-CN"/>
      </w:rPr>
    </w:lvl>
    <w:lvl w:ilvl="8" w:tentative="0">
      <w:start w:val="0"/>
      <w:numFmt w:val="bullet"/>
      <w:lvlText w:val="•"/>
      <w:lvlJc w:val="left"/>
      <w:pPr>
        <w:ind w:left="7900" w:hanging="165"/>
      </w:pPr>
      <w:rPr>
        <w:rFonts w:hint="default"/>
        <w:lang w:val="zh-CN" w:eastAsia="zh-CN" w:bidi="zh-CN"/>
      </w:rPr>
    </w:lvl>
  </w:abstractNum>
  <w:abstractNum w:abstractNumId="22">
    <w:nsid w:val="610EFE5C"/>
    <w:multiLevelType w:val="multilevel"/>
    <w:tmpl w:val="610EFE5C"/>
    <w:lvl w:ilvl="0" w:tentative="0">
      <w:start w:val="3"/>
      <w:numFmt w:val="decimal"/>
      <w:lvlText w:val="（%1）"/>
      <w:lvlJc w:val="left"/>
      <w:pPr>
        <w:ind w:left="1190" w:hanging="526"/>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2030" w:hanging="526"/>
      </w:pPr>
      <w:rPr>
        <w:rFonts w:hint="default"/>
        <w:lang w:val="zh-CN" w:eastAsia="zh-CN" w:bidi="zh-CN"/>
      </w:rPr>
    </w:lvl>
    <w:lvl w:ilvl="2" w:tentative="0">
      <w:start w:val="0"/>
      <w:numFmt w:val="bullet"/>
      <w:lvlText w:val="•"/>
      <w:lvlJc w:val="left"/>
      <w:pPr>
        <w:ind w:left="2861" w:hanging="526"/>
      </w:pPr>
      <w:rPr>
        <w:rFonts w:hint="default"/>
        <w:lang w:val="zh-CN" w:eastAsia="zh-CN" w:bidi="zh-CN"/>
      </w:rPr>
    </w:lvl>
    <w:lvl w:ilvl="3" w:tentative="0">
      <w:start w:val="0"/>
      <w:numFmt w:val="bullet"/>
      <w:lvlText w:val="•"/>
      <w:lvlJc w:val="left"/>
      <w:pPr>
        <w:ind w:left="3691" w:hanging="526"/>
      </w:pPr>
      <w:rPr>
        <w:rFonts w:hint="default"/>
        <w:lang w:val="zh-CN" w:eastAsia="zh-CN" w:bidi="zh-CN"/>
      </w:rPr>
    </w:lvl>
    <w:lvl w:ilvl="4" w:tentative="0">
      <w:start w:val="0"/>
      <w:numFmt w:val="bullet"/>
      <w:lvlText w:val="•"/>
      <w:lvlJc w:val="left"/>
      <w:pPr>
        <w:ind w:left="4522" w:hanging="526"/>
      </w:pPr>
      <w:rPr>
        <w:rFonts w:hint="default"/>
        <w:lang w:val="zh-CN" w:eastAsia="zh-CN" w:bidi="zh-CN"/>
      </w:rPr>
    </w:lvl>
    <w:lvl w:ilvl="5" w:tentative="0">
      <w:start w:val="0"/>
      <w:numFmt w:val="bullet"/>
      <w:lvlText w:val="•"/>
      <w:lvlJc w:val="left"/>
      <w:pPr>
        <w:ind w:left="5353" w:hanging="526"/>
      </w:pPr>
      <w:rPr>
        <w:rFonts w:hint="default"/>
        <w:lang w:val="zh-CN" w:eastAsia="zh-CN" w:bidi="zh-CN"/>
      </w:rPr>
    </w:lvl>
    <w:lvl w:ilvl="6" w:tentative="0">
      <w:start w:val="0"/>
      <w:numFmt w:val="bullet"/>
      <w:lvlText w:val="•"/>
      <w:lvlJc w:val="left"/>
      <w:pPr>
        <w:ind w:left="6183" w:hanging="526"/>
      </w:pPr>
      <w:rPr>
        <w:rFonts w:hint="default"/>
        <w:lang w:val="zh-CN" w:eastAsia="zh-CN" w:bidi="zh-CN"/>
      </w:rPr>
    </w:lvl>
    <w:lvl w:ilvl="7" w:tentative="0">
      <w:start w:val="0"/>
      <w:numFmt w:val="bullet"/>
      <w:lvlText w:val="•"/>
      <w:lvlJc w:val="left"/>
      <w:pPr>
        <w:ind w:left="7014" w:hanging="526"/>
      </w:pPr>
      <w:rPr>
        <w:rFonts w:hint="default"/>
        <w:lang w:val="zh-CN" w:eastAsia="zh-CN" w:bidi="zh-CN"/>
      </w:rPr>
    </w:lvl>
    <w:lvl w:ilvl="8" w:tentative="0">
      <w:start w:val="0"/>
      <w:numFmt w:val="bullet"/>
      <w:lvlText w:val="•"/>
      <w:lvlJc w:val="left"/>
      <w:pPr>
        <w:ind w:left="7844" w:hanging="526"/>
      </w:pPr>
      <w:rPr>
        <w:rFonts w:hint="default"/>
        <w:lang w:val="zh-CN" w:eastAsia="zh-CN" w:bidi="zh-CN"/>
      </w:rPr>
    </w:lvl>
  </w:abstractNum>
  <w:abstractNum w:abstractNumId="23">
    <w:nsid w:val="68B298F7"/>
    <w:multiLevelType w:val="multilevel"/>
    <w:tmpl w:val="68B298F7"/>
    <w:lvl w:ilvl="0" w:tentative="0">
      <w:start w:val="10"/>
      <w:numFmt w:val="decimal"/>
      <w:lvlText w:val="%1"/>
      <w:lvlJc w:val="left"/>
      <w:pPr>
        <w:ind w:left="717" w:hanging="473"/>
        <w:jc w:val="left"/>
      </w:pPr>
      <w:rPr>
        <w:rFonts w:hint="default"/>
        <w:lang w:val="zh-CN" w:eastAsia="zh-CN" w:bidi="zh-CN"/>
      </w:rPr>
    </w:lvl>
    <w:lvl w:ilvl="1" w:tentative="0">
      <w:start w:val="2"/>
      <w:numFmt w:val="decimal"/>
      <w:lvlText w:val="%1.%2"/>
      <w:lvlJc w:val="left"/>
      <w:pPr>
        <w:ind w:left="717" w:hanging="473"/>
        <w:jc w:val="left"/>
      </w:pPr>
      <w:rPr>
        <w:rFonts w:hint="default" w:ascii="Times New Roman" w:hAnsi="Times New Roman" w:eastAsia="Times New Roman" w:cs="Times New Roman"/>
        <w:b/>
        <w:bCs/>
        <w:spacing w:val="0"/>
        <w:w w:val="99"/>
        <w:sz w:val="21"/>
        <w:szCs w:val="21"/>
        <w:lang w:val="zh-CN" w:eastAsia="zh-CN" w:bidi="zh-CN"/>
      </w:rPr>
    </w:lvl>
    <w:lvl w:ilvl="2" w:tentative="0">
      <w:start w:val="1"/>
      <w:numFmt w:val="decimal"/>
      <w:lvlText w:val="%1.%2.%3"/>
      <w:lvlJc w:val="left"/>
      <w:pPr>
        <w:ind w:left="876" w:hanging="632"/>
        <w:jc w:val="left"/>
      </w:pPr>
      <w:rPr>
        <w:rFonts w:hint="default" w:ascii="Times New Roman" w:hAnsi="Times New Roman" w:eastAsia="Times New Roman" w:cs="Times New Roman"/>
        <w:b/>
        <w:bCs/>
        <w:spacing w:val="-2"/>
        <w:w w:val="99"/>
        <w:sz w:val="21"/>
        <w:szCs w:val="21"/>
        <w:lang w:val="zh-CN" w:eastAsia="zh-CN" w:bidi="zh-CN"/>
      </w:rPr>
    </w:lvl>
    <w:lvl w:ilvl="3" w:tentative="0">
      <w:start w:val="0"/>
      <w:numFmt w:val="bullet"/>
      <w:lvlText w:val="•"/>
      <w:lvlJc w:val="left"/>
      <w:pPr>
        <w:ind w:left="2796" w:hanging="632"/>
      </w:pPr>
      <w:rPr>
        <w:rFonts w:hint="default"/>
        <w:lang w:val="zh-CN" w:eastAsia="zh-CN" w:bidi="zh-CN"/>
      </w:rPr>
    </w:lvl>
    <w:lvl w:ilvl="4" w:tentative="0">
      <w:start w:val="0"/>
      <w:numFmt w:val="bullet"/>
      <w:lvlText w:val="•"/>
      <w:lvlJc w:val="left"/>
      <w:pPr>
        <w:ind w:left="3755" w:hanging="632"/>
      </w:pPr>
      <w:rPr>
        <w:rFonts w:hint="default"/>
        <w:lang w:val="zh-CN" w:eastAsia="zh-CN" w:bidi="zh-CN"/>
      </w:rPr>
    </w:lvl>
    <w:lvl w:ilvl="5" w:tentative="0">
      <w:start w:val="0"/>
      <w:numFmt w:val="bullet"/>
      <w:lvlText w:val="•"/>
      <w:lvlJc w:val="left"/>
      <w:pPr>
        <w:ind w:left="4713" w:hanging="632"/>
      </w:pPr>
      <w:rPr>
        <w:rFonts w:hint="default"/>
        <w:lang w:val="zh-CN" w:eastAsia="zh-CN" w:bidi="zh-CN"/>
      </w:rPr>
    </w:lvl>
    <w:lvl w:ilvl="6" w:tentative="0">
      <w:start w:val="0"/>
      <w:numFmt w:val="bullet"/>
      <w:lvlText w:val="•"/>
      <w:lvlJc w:val="left"/>
      <w:pPr>
        <w:ind w:left="5672" w:hanging="632"/>
      </w:pPr>
      <w:rPr>
        <w:rFonts w:hint="default"/>
        <w:lang w:val="zh-CN" w:eastAsia="zh-CN" w:bidi="zh-CN"/>
      </w:rPr>
    </w:lvl>
    <w:lvl w:ilvl="7" w:tentative="0">
      <w:start w:val="0"/>
      <w:numFmt w:val="bullet"/>
      <w:lvlText w:val="•"/>
      <w:lvlJc w:val="left"/>
      <w:pPr>
        <w:ind w:left="6630" w:hanging="632"/>
      </w:pPr>
      <w:rPr>
        <w:rFonts w:hint="default"/>
        <w:lang w:val="zh-CN" w:eastAsia="zh-CN" w:bidi="zh-CN"/>
      </w:rPr>
    </w:lvl>
    <w:lvl w:ilvl="8" w:tentative="0">
      <w:start w:val="0"/>
      <w:numFmt w:val="bullet"/>
      <w:lvlText w:val="•"/>
      <w:lvlJc w:val="left"/>
      <w:pPr>
        <w:ind w:left="7589" w:hanging="632"/>
      </w:pPr>
      <w:rPr>
        <w:rFonts w:hint="default"/>
        <w:lang w:val="zh-CN" w:eastAsia="zh-CN" w:bidi="zh-CN"/>
      </w:rPr>
    </w:lvl>
  </w:abstractNum>
  <w:num w:numId="1">
    <w:abstractNumId w:val="11"/>
  </w:num>
  <w:num w:numId="2">
    <w:abstractNumId w:val="9"/>
  </w:num>
  <w:num w:numId="3">
    <w:abstractNumId w:val="4"/>
  </w:num>
  <w:num w:numId="4">
    <w:abstractNumId w:val="6"/>
  </w:num>
  <w:num w:numId="5">
    <w:abstractNumId w:val="8"/>
  </w:num>
  <w:num w:numId="6">
    <w:abstractNumId w:val="3"/>
  </w:num>
  <w:num w:numId="7">
    <w:abstractNumId w:val="19"/>
  </w:num>
  <w:num w:numId="8">
    <w:abstractNumId w:val="12"/>
  </w:num>
  <w:num w:numId="9">
    <w:abstractNumId w:val="17"/>
  </w:num>
  <w:num w:numId="10">
    <w:abstractNumId w:val="13"/>
  </w:num>
  <w:num w:numId="11">
    <w:abstractNumId w:val="23"/>
  </w:num>
  <w:num w:numId="12">
    <w:abstractNumId w:val="0"/>
  </w:num>
  <w:num w:numId="13">
    <w:abstractNumId w:val="10"/>
  </w:num>
  <w:num w:numId="14">
    <w:abstractNumId w:val="15"/>
  </w:num>
  <w:num w:numId="15">
    <w:abstractNumId w:val="21"/>
  </w:num>
  <w:num w:numId="16">
    <w:abstractNumId w:val="16"/>
  </w:num>
  <w:num w:numId="17">
    <w:abstractNumId w:val="5"/>
  </w:num>
  <w:num w:numId="18">
    <w:abstractNumId w:val="14"/>
  </w:num>
  <w:num w:numId="19">
    <w:abstractNumId w:val="18"/>
  </w:num>
  <w:num w:numId="20">
    <w:abstractNumId w:val="20"/>
  </w:num>
  <w:num w:numId="21">
    <w:abstractNumId w:val="7"/>
  </w:num>
  <w:num w:numId="22">
    <w:abstractNumId w:val="22"/>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207E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672" w:hanging="648"/>
      <w:outlineLvl w:val="1"/>
    </w:pPr>
    <w:rPr>
      <w:rFonts w:ascii="宋体" w:hAnsi="宋体" w:eastAsia="宋体" w:cs="宋体"/>
      <w:b/>
      <w:bCs/>
      <w:sz w:val="22"/>
      <w:szCs w:val="22"/>
      <w:lang w:val="zh-CN" w:eastAsia="zh-CN" w:bidi="zh-CN"/>
    </w:rPr>
  </w:style>
  <w:style w:type="paragraph" w:styleId="3">
    <w:name w:val="heading 2"/>
    <w:basedOn w:val="1"/>
    <w:next w:val="1"/>
    <w:qFormat/>
    <w:uiPriority w:val="1"/>
    <w:pPr>
      <w:spacing w:before="55"/>
      <w:ind w:left="602"/>
      <w:outlineLvl w:val="2"/>
    </w:pPr>
    <w:rPr>
      <w:rFonts w:ascii="宋体" w:hAnsi="宋体" w:eastAsia="宋体" w:cs="宋体"/>
      <w:sz w:val="22"/>
      <w:szCs w:val="22"/>
      <w:lang w:val="zh-CN" w:eastAsia="zh-CN" w:bidi="zh-CN"/>
    </w:rPr>
  </w:style>
  <w:style w:type="paragraph" w:styleId="4">
    <w:name w:val="heading 3"/>
    <w:basedOn w:val="1"/>
    <w:next w:val="1"/>
    <w:qFormat/>
    <w:uiPriority w:val="1"/>
    <w:pPr>
      <w:ind w:left="950" w:hanging="629"/>
      <w:outlineLvl w:val="3"/>
    </w:pPr>
    <w:rPr>
      <w:rFonts w:ascii="宋体" w:hAnsi="宋体" w:eastAsia="宋体" w:cs="宋体"/>
      <w:b/>
      <w:bCs/>
      <w:sz w:val="21"/>
      <w:szCs w:val="21"/>
      <w:lang w:val="zh-CN" w:eastAsia="zh-CN" w:bidi="zh-CN"/>
    </w:rPr>
  </w:style>
  <w:style w:type="character" w:default="1" w:styleId="6">
    <w:name w:val="Default Paragraph Font"/>
    <w:semiHidden/>
    <w:unhideWhenUsed/>
    <w:uiPriority w:val="1"/>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zh-CN" w:eastAsia="zh-CN" w:bidi="zh-CN"/>
    </w:rPr>
  </w:style>
  <w:style w:type="table" w:customStyle="1" w:styleId="8">
    <w:name w:val="Table Normal"/>
    <w:semiHidden/>
    <w:unhideWhenUsed/>
    <w:qFormat/>
    <w:uiPriority w:val="2"/>
    <w:tblPr>
      <w:tblLayout w:type="fixed"/>
      <w:tblCellMar>
        <w:top w:w="0" w:type="dxa"/>
        <w:left w:w="0" w:type="dxa"/>
        <w:bottom w:w="0" w:type="dxa"/>
        <w:right w:w="0" w:type="dxa"/>
      </w:tblCellMar>
    </w:tblPr>
  </w:style>
  <w:style w:type="paragraph" w:styleId="9">
    <w:name w:val="List Paragraph"/>
    <w:basedOn w:val="1"/>
    <w:qFormat/>
    <w:uiPriority w:val="1"/>
    <w:pPr>
      <w:ind w:left="244" w:hanging="526"/>
    </w:pPr>
    <w:rPr>
      <w:rFonts w:ascii="宋体" w:hAnsi="宋体" w:eastAsia="宋体" w:cs="宋体"/>
      <w:lang w:val="zh-CN" w:eastAsia="zh-CN" w:bidi="zh-CN"/>
    </w:rPr>
  </w:style>
  <w:style w:type="paragraph" w:customStyle="1" w:styleId="1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2018-09-11T06:41:00Z</dcterms:created>
  <dc:creator>a</dc:creator>
  <cp:lastModifiedBy>木子、</cp:lastModifiedBy>
  <dcterms:modified xsi:type="dcterms:W3CDTF">2018-09-11T06:42:01Z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2018-09-11T00:00:00Z</vt:filetime>
  </property>
  <property fmtid="{D5CDD505-2E9C-101B-9397-08002B2CF9AE}" pid="3" name="Creator">
    <vt:lpwstr>WPS 文字</vt:lpwstr>
  </property>
  <property fmtid="{D5CDD505-2E9C-101B-9397-08002B2CF9AE}" pid="4" name="LastSaved">
    <vt:filetime>2018-09-11T00:00:00Z</vt:filetime>
  </property>
  <property fmtid="{D5CDD505-2E9C-101B-9397-08002B2CF9AE}" pid="5" name="KSOProductBuildVer">
    <vt:lpwstr>2052-10.1.0.7520</vt:lpwstr>
  </property>
</Properties>
</file>